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68C" w:rsidRPr="0021768C" w:rsidRDefault="0021768C" w:rsidP="0021768C">
      <w:pPr>
        <w:shd w:val="clear" w:color="auto" w:fill="FFFFFF"/>
        <w:spacing w:before="120" w:after="120" w:line="240" w:lineRule="auto"/>
        <w:rPr>
          <w:rFonts w:ascii="Arial" w:eastAsia="Times New Roman" w:hAnsi="Arial" w:cs="Arial"/>
          <w:color w:val="222222"/>
          <w:sz w:val="21"/>
          <w:szCs w:val="21"/>
          <w:lang w:eastAsia="en-IN"/>
        </w:rPr>
      </w:pPr>
      <w:r w:rsidRPr="0021768C">
        <w:rPr>
          <w:rFonts w:ascii="Arial" w:eastAsia="Times New Roman" w:hAnsi="Arial" w:cs="Arial"/>
          <w:color w:val="222222"/>
          <w:sz w:val="21"/>
          <w:szCs w:val="21"/>
          <w:lang w:eastAsia="en-IN"/>
        </w:rPr>
        <w:t>The </w:t>
      </w:r>
      <w:r w:rsidRPr="0021768C">
        <w:rPr>
          <w:rFonts w:ascii="Arial" w:eastAsia="Times New Roman" w:hAnsi="Arial" w:cs="Arial"/>
          <w:b/>
          <w:bCs/>
          <w:color w:val="222222"/>
          <w:sz w:val="21"/>
          <w:szCs w:val="21"/>
          <w:lang w:eastAsia="en-IN"/>
        </w:rPr>
        <w:t>Nellore train fire</w:t>
      </w:r>
      <w:r w:rsidRPr="0021768C">
        <w:rPr>
          <w:rFonts w:ascii="Arial" w:eastAsia="Times New Roman" w:hAnsi="Arial" w:cs="Arial"/>
          <w:color w:val="222222"/>
          <w:sz w:val="21"/>
          <w:szCs w:val="21"/>
          <w:lang w:eastAsia="en-IN"/>
        </w:rPr>
        <w:t> occurred on 30 July 2012, when the </w:t>
      </w:r>
      <w:hyperlink r:id="rId6" w:tooltip="Chennai" w:history="1">
        <w:r w:rsidRPr="0021768C">
          <w:rPr>
            <w:rFonts w:ascii="Arial" w:eastAsia="Times New Roman" w:hAnsi="Arial" w:cs="Arial"/>
            <w:color w:val="0B0080"/>
            <w:sz w:val="21"/>
            <w:szCs w:val="21"/>
            <w:u w:val="single"/>
            <w:lang w:eastAsia="en-IN"/>
          </w:rPr>
          <w:t>Chennai</w:t>
        </w:r>
      </w:hyperlink>
      <w:r w:rsidRPr="0021768C">
        <w:rPr>
          <w:rFonts w:ascii="Arial" w:eastAsia="Times New Roman" w:hAnsi="Arial" w:cs="Arial"/>
          <w:color w:val="222222"/>
          <w:sz w:val="21"/>
          <w:szCs w:val="21"/>
          <w:lang w:eastAsia="en-IN"/>
        </w:rPr>
        <w:t>-bound </w:t>
      </w:r>
      <w:hyperlink r:id="rId7" w:tooltip="Tamil Nadu Express" w:history="1">
        <w:r w:rsidRPr="0021768C">
          <w:rPr>
            <w:rFonts w:ascii="Arial" w:eastAsia="Times New Roman" w:hAnsi="Arial" w:cs="Arial"/>
            <w:color w:val="0B0080"/>
            <w:sz w:val="21"/>
            <w:szCs w:val="21"/>
            <w:u w:val="single"/>
            <w:lang w:eastAsia="en-IN"/>
          </w:rPr>
          <w:t>Tamil Nadu Express</w:t>
        </w:r>
      </w:hyperlink>
      <w:r w:rsidRPr="0021768C">
        <w:rPr>
          <w:rFonts w:ascii="Arial" w:eastAsia="Times New Roman" w:hAnsi="Arial" w:cs="Arial"/>
          <w:color w:val="222222"/>
          <w:sz w:val="21"/>
          <w:szCs w:val="21"/>
          <w:lang w:eastAsia="en-IN"/>
        </w:rPr>
        <w:t> train caught fire at 4:22 am near </w:t>
      </w:r>
      <w:hyperlink r:id="rId8" w:tooltip="Nellore" w:history="1">
        <w:r w:rsidRPr="0021768C">
          <w:rPr>
            <w:rFonts w:ascii="Arial" w:eastAsia="Times New Roman" w:hAnsi="Arial" w:cs="Arial"/>
            <w:color w:val="0B0080"/>
            <w:sz w:val="21"/>
            <w:szCs w:val="21"/>
            <w:u w:val="single"/>
            <w:lang w:eastAsia="en-IN"/>
          </w:rPr>
          <w:t>Nellore</w:t>
        </w:r>
      </w:hyperlink>
      <w:r w:rsidRPr="0021768C">
        <w:rPr>
          <w:rFonts w:ascii="Arial" w:eastAsia="Times New Roman" w:hAnsi="Arial" w:cs="Arial"/>
          <w:color w:val="222222"/>
          <w:sz w:val="21"/>
          <w:szCs w:val="21"/>
          <w:lang w:eastAsia="en-IN"/>
        </w:rPr>
        <w:t>, </w:t>
      </w:r>
      <w:hyperlink r:id="rId9" w:tooltip="Andhra Pradesh" w:history="1">
        <w:r w:rsidRPr="0021768C">
          <w:rPr>
            <w:rFonts w:ascii="Arial" w:eastAsia="Times New Roman" w:hAnsi="Arial" w:cs="Arial"/>
            <w:color w:val="0B0080"/>
            <w:sz w:val="21"/>
            <w:szCs w:val="21"/>
            <w:u w:val="single"/>
            <w:lang w:eastAsia="en-IN"/>
          </w:rPr>
          <w:t>Andhra Pradesh</w:t>
        </w:r>
      </w:hyperlink>
      <w:r w:rsidRPr="0021768C">
        <w:rPr>
          <w:rFonts w:ascii="Arial" w:eastAsia="Times New Roman" w:hAnsi="Arial" w:cs="Arial"/>
          <w:color w:val="222222"/>
          <w:sz w:val="21"/>
          <w:szCs w:val="21"/>
          <w:lang w:eastAsia="en-IN"/>
        </w:rPr>
        <w:t>, India. At least 32 passengers died and 27 were injured. The fire gutted the S-11 sleeper coach in 20 minutes. A railway emergency crew prevented the fire from spreading to the other coaches.</w:t>
      </w:r>
      <w:hyperlink r:id="rId10" w:anchor="cite_note-timesofindia-1" w:history="1">
        <w:r w:rsidRPr="0021768C">
          <w:rPr>
            <w:rFonts w:ascii="Arial" w:eastAsia="Times New Roman" w:hAnsi="Arial" w:cs="Arial"/>
            <w:color w:val="0B0080"/>
            <w:sz w:val="17"/>
            <w:szCs w:val="17"/>
            <w:u w:val="single"/>
            <w:vertAlign w:val="superscript"/>
            <w:lang w:eastAsia="en-IN"/>
          </w:rPr>
          <w:t>[1]</w:t>
        </w:r>
      </w:hyperlink>
    </w:p>
    <w:p w:rsidR="0021768C" w:rsidRPr="0021768C" w:rsidRDefault="0021768C" w:rsidP="0021768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bookmarkStart w:id="0" w:name="_GoBack"/>
      <w:bookmarkEnd w:id="0"/>
      <w:r w:rsidRPr="0021768C">
        <w:rPr>
          <w:rFonts w:ascii="Arial" w:eastAsia="Times New Roman" w:hAnsi="Arial" w:cs="Arial"/>
          <w:color w:val="54595D"/>
          <w:sz w:val="24"/>
          <w:szCs w:val="24"/>
          <w:lang w:eastAsia="en-IN"/>
        </w:rPr>
        <w:t>]</w:t>
      </w:r>
    </w:p>
    <w:p w:rsidR="0021768C" w:rsidRPr="0021768C" w:rsidRDefault="0021768C" w:rsidP="0021768C">
      <w:pPr>
        <w:shd w:val="clear" w:color="auto" w:fill="FFFFFF"/>
        <w:spacing w:before="120" w:after="120" w:line="240" w:lineRule="auto"/>
        <w:rPr>
          <w:rFonts w:ascii="Arial" w:eastAsia="Times New Roman" w:hAnsi="Arial" w:cs="Arial"/>
          <w:color w:val="222222"/>
          <w:sz w:val="21"/>
          <w:szCs w:val="21"/>
          <w:lang w:eastAsia="en-IN"/>
        </w:rPr>
      </w:pPr>
      <w:r w:rsidRPr="0021768C">
        <w:rPr>
          <w:rFonts w:ascii="Arial" w:eastAsia="Times New Roman" w:hAnsi="Arial" w:cs="Arial"/>
          <w:color w:val="222222"/>
          <w:sz w:val="21"/>
          <w:szCs w:val="21"/>
          <w:lang w:eastAsia="en-IN"/>
        </w:rPr>
        <w:t>The fire took place on the </w:t>
      </w:r>
      <w:hyperlink r:id="rId11" w:tooltip="Tamil Nadu Express" w:history="1">
        <w:r w:rsidRPr="0021768C">
          <w:rPr>
            <w:rFonts w:ascii="Arial" w:eastAsia="Times New Roman" w:hAnsi="Arial" w:cs="Arial"/>
            <w:color w:val="0B0080"/>
            <w:sz w:val="21"/>
            <w:szCs w:val="21"/>
            <w:u w:val="single"/>
            <w:lang w:eastAsia="en-IN"/>
          </w:rPr>
          <w:t>Tamil Nadu Express</w:t>
        </w:r>
      </w:hyperlink>
      <w:r w:rsidRPr="0021768C">
        <w:rPr>
          <w:rFonts w:ascii="Arial" w:eastAsia="Times New Roman" w:hAnsi="Arial" w:cs="Arial"/>
          <w:color w:val="222222"/>
          <w:sz w:val="21"/>
          <w:szCs w:val="21"/>
          <w:lang w:eastAsia="en-IN"/>
        </w:rPr>
        <w:t> train (No. 12622) that originated in </w:t>
      </w:r>
      <w:hyperlink r:id="rId12" w:tooltip="New Delhi" w:history="1">
        <w:r w:rsidRPr="0021768C">
          <w:rPr>
            <w:rFonts w:ascii="Arial" w:eastAsia="Times New Roman" w:hAnsi="Arial" w:cs="Arial"/>
            <w:color w:val="0B0080"/>
            <w:sz w:val="21"/>
            <w:szCs w:val="21"/>
            <w:u w:val="single"/>
            <w:lang w:eastAsia="en-IN"/>
          </w:rPr>
          <w:t>New Delhi</w:t>
        </w:r>
      </w:hyperlink>
      <w:r w:rsidRPr="0021768C">
        <w:rPr>
          <w:rFonts w:ascii="Arial" w:eastAsia="Times New Roman" w:hAnsi="Arial" w:cs="Arial"/>
          <w:color w:val="222222"/>
          <w:sz w:val="21"/>
          <w:szCs w:val="21"/>
          <w:lang w:eastAsia="en-IN"/>
        </w:rPr>
        <w:t> and was bound for </w:t>
      </w:r>
      <w:hyperlink r:id="rId13" w:tooltip="Chennai" w:history="1">
        <w:r w:rsidRPr="0021768C">
          <w:rPr>
            <w:rFonts w:ascii="Arial" w:eastAsia="Times New Roman" w:hAnsi="Arial" w:cs="Arial"/>
            <w:color w:val="0B0080"/>
            <w:sz w:val="21"/>
            <w:szCs w:val="21"/>
            <w:u w:val="single"/>
            <w:lang w:eastAsia="en-IN"/>
          </w:rPr>
          <w:t>Chennai</w:t>
        </w:r>
      </w:hyperlink>
      <w:r w:rsidRPr="0021768C">
        <w:rPr>
          <w:rFonts w:ascii="Arial" w:eastAsia="Times New Roman" w:hAnsi="Arial" w:cs="Arial"/>
          <w:color w:val="222222"/>
          <w:sz w:val="21"/>
          <w:szCs w:val="21"/>
          <w:lang w:eastAsia="en-IN"/>
        </w:rPr>
        <w:t>, </w:t>
      </w:r>
      <w:hyperlink r:id="rId14" w:tooltip="Tamil Nadu" w:history="1">
        <w:r w:rsidRPr="0021768C">
          <w:rPr>
            <w:rFonts w:ascii="Arial" w:eastAsia="Times New Roman" w:hAnsi="Arial" w:cs="Arial"/>
            <w:color w:val="0B0080"/>
            <w:sz w:val="21"/>
            <w:szCs w:val="21"/>
            <w:u w:val="single"/>
            <w:lang w:eastAsia="en-IN"/>
          </w:rPr>
          <w:t>Tamil Nadu</w:t>
        </w:r>
      </w:hyperlink>
      <w:r w:rsidRPr="0021768C">
        <w:rPr>
          <w:rFonts w:ascii="Arial" w:eastAsia="Times New Roman" w:hAnsi="Arial" w:cs="Arial"/>
          <w:color w:val="222222"/>
          <w:sz w:val="21"/>
          <w:szCs w:val="21"/>
          <w:lang w:eastAsia="en-IN"/>
        </w:rPr>
        <w:t>. There were 72 passengers in the reserved S-11 sleeper coach and at least 6 unreserved passengers.</w:t>
      </w:r>
      <w:hyperlink r:id="rId15" w:anchor="cite_note-timesofindia-1" w:history="1">
        <w:r w:rsidRPr="0021768C">
          <w:rPr>
            <w:rFonts w:ascii="Arial" w:eastAsia="Times New Roman" w:hAnsi="Arial" w:cs="Arial"/>
            <w:color w:val="0B0080"/>
            <w:sz w:val="17"/>
            <w:szCs w:val="17"/>
            <w:u w:val="single"/>
            <w:vertAlign w:val="superscript"/>
            <w:lang w:eastAsia="en-IN"/>
          </w:rPr>
          <w:t>[1]</w:t>
        </w:r>
      </w:hyperlink>
    </w:p>
    <w:p w:rsidR="0021768C" w:rsidRPr="0021768C" w:rsidRDefault="0021768C" w:rsidP="0021768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21768C">
        <w:rPr>
          <w:rFonts w:ascii="Georgia" w:eastAsia="Times New Roman" w:hAnsi="Georgia" w:cs="Times New Roman"/>
          <w:color w:val="000000"/>
          <w:sz w:val="36"/>
          <w:szCs w:val="36"/>
          <w:lang w:eastAsia="en-IN"/>
        </w:rPr>
        <w:t xml:space="preserve">The </w:t>
      </w:r>
      <w:proofErr w:type="gramStart"/>
      <w:r w:rsidRPr="0021768C">
        <w:rPr>
          <w:rFonts w:ascii="Georgia" w:eastAsia="Times New Roman" w:hAnsi="Georgia" w:cs="Times New Roman"/>
          <w:color w:val="000000"/>
          <w:sz w:val="36"/>
          <w:szCs w:val="36"/>
          <w:lang w:eastAsia="en-IN"/>
        </w:rPr>
        <w:t>fire</w:t>
      </w:r>
      <w:r w:rsidRPr="0021768C">
        <w:rPr>
          <w:rFonts w:ascii="Arial" w:eastAsia="Times New Roman" w:hAnsi="Arial" w:cs="Arial"/>
          <w:color w:val="54595D"/>
          <w:sz w:val="24"/>
          <w:szCs w:val="24"/>
          <w:lang w:eastAsia="en-IN"/>
        </w:rPr>
        <w:t>[</w:t>
      </w:r>
      <w:proofErr w:type="gramEnd"/>
      <w:r w:rsidRPr="0021768C">
        <w:rPr>
          <w:rFonts w:ascii="Arial" w:eastAsia="Times New Roman" w:hAnsi="Arial" w:cs="Arial"/>
          <w:color w:val="000000"/>
          <w:sz w:val="24"/>
          <w:szCs w:val="24"/>
          <w:lang w:eastAsia="en-IN"/>
        </w:rPr>
        <w:fldChar w:fldCharType="begin"/>
      </w:r>
      <w:r w:rsidRPr="0021768C">
        <w:rPr>
          <w:rFonts w:ascii="Arial" w:eastAsia="Times New Roman" w:hAnsi="Arial" w:cs="Arial"/>
          <w:color w:val="000000"/>
          <w:sz w:val="24"/>
          <w:szCs w:val="24"/>
          <w:lang w:eastAsia="en-IN"/>
        </w:rPr>
        <w:instrText xml:space="preserve"> HYPERLINK "https://en.wikipedia.org/w/index.php?title=Nellore_train_fire&amp;action=edit&amp;section=2" \o "Edit section: The fire" </w:instrText>
      </w:r>
      <w:r w:rsidRPr="0021768C">
        <w:rPr>
          <w:rFonts w:ascii="Arial" w:eastAsia="Times New Roman" w:hAnsi="Arial" w:cs="Arial"/>
          <w:color w:val="000000"/>
          <w:sz w:val="24"/>
          <w:szCs w:val="24"/>
          <w:lang w:eastAsia="en-IN"/>
        </w:rPr>
        <w:fldChar w:fldCharType="separate"/>
      </w:r>
      <w:r w:rsidRPr="0021768C">
        <w:rPr>
          <w:rFonts w:ascii="Arial" w:eastAsia="Times New Roman" w:hAnsi="Arial" w:cs="Arial"/>
          <w:color w:val="0B0080"/>
          <w:sz w:val="24"/>
          <w:szCs w:val="24"/>
          <w:u w:val="single"/>
          <w:lang w:eastAsia="en-IN"/>
        </w:rPr>
        <w:t>edit</w:t>
      </w:r>
      <w:r w:rsidRPr="0021768C">
        <w:rPr>
          <w:rFonts w:ascii="Arial" w:eastAsia="Times New Roman" w:hAnsi="Arial" w:cs="Arial"/>
          <w:color w:val="000000"/>
          <w:sz w:val="24"/>
          <w:szCs w:val="24"/>
          <w:lang w:eastAsia="en-IN"/>
        </w:rPr>
        <w:fldChar w:fldCharType="end"/>
      </w:r>
      <w:r w:rsidRPr="0021768C">
        <w:rPr>
          <w:rFonts w:ascii="Arial" w:eastAsia="Times New Roman" w:hAnsi="Arial" w:cs="Arial"/>
          <w:color w:val="54595D"/>
          <w:sz w:val="24"/>
          <w:szCs w:val="24"/>
          <w:lang w:eastAsia="en-IN"/>
        </w:rPr>
        <w:t>]</w:t>
      </w:r>
    </w:p>
    <w:p w:rsidR="0021768C" w:rsidRPr="0021768C" w:rsidRDefault="0021768C" w:rsidP="0021768C">
      <w:pPr>
        <w:shd w:val="clear" w:color="auto" w:fill="FFFFFF"/>
        <w:spacing w:before="120" w:after="120" w:line="240" w:lineRule="auto"/>
        <w:rPr>
          <w:rFonts w:ascii="Arial" w:eastAsia="Times New Roman" w:hAnsi="Arial" w:cs="Arial"/>
          <w:color w:val="222222"/>
          <w:sz w:val="21"/>
          <w:szCs w:val="21"/>
          <w:lang w:eastAsia="en-IN"/>
        </w:rPr>
      </w:pPr>
      <w:r w:rsidRPr="0021768C">
        <w:rPr>
          <w:rFonts w:ascii="Arial" w:eastAsia="Times New Roman" w:hAnsi="Arial" w:cs="Arial"/>
          <w:color w:val="222222"/>
          <w:sz w:val="21"/>
          <w:szCs w:val="21"/>
          <w:lang w:eastAsia="en-IN"/>
        </w:rPr>
        <w:t>The train passed through the </w:t>
      </w:r>
      <w:hyperlink r:id="rId16" w:tooltip="Nellore" w:history="1">
        <w:r w:rsidRPr="0021768C">
          <w:rPr>
            <w:rFonts w:ascii="Arial" w:eastAsia="Times New Roman" w:hAnsi="Arial" w:cs="Arial"/>
            <w:color w:val="0B0080"/>
            <w:sz w:val="21"/>
            <w:szCs w:val="21"/>
            <w:u w:val="single"/>
            <w:lang w:eastAsia="en-IN"/>
          </w:rPr>
          <w:t>Nellore</w:t>
        </w:r>
      </w:hyperlink>
      <w:r w:rsidRPr="0021768C">
        <w:rPr>
          <w:rFonts w:ascii="Arial" w:eastAsia="Times New Roman" w:hAnsi="Arial" w:cs="Arial"/>
          <w:color w:val="222222"/>
          <w:sz w:val="21"/>
          <w:szCs w:val="21"/>
          <w:lang w:eastAsia="en-IN"/>
        </w:rPr>
        <w:t xml:space="preserve"> station at 4:15 am and caught fire at 4:22 am. It was moving at a speed of around 70 </w:t>
      </w:r>
      <w:proofErr w:type="spellStart"/>
      <w:r w:rsidRPr="0021768C">
        <w:rPr>
          <w:rFonts w:ascii="Arial" w:eastAsia="Times New Roman" w:hAnsi="Arial" w:cs="Arial"/>
          <w:color w:val="222222"/>
          <w:sz w:val="21"/>
          <w:szCs w:val="21"/>
          <w:lang w:eastAsia="en-IN"/>
        </w:rPr>
        <w:t>kilometers</w:t>
      </w:r>
      <w:proofErr w:type="spellEnd"/>
      <w:r w:rsidRPr="0021768C">
        <w:rPr>
          <w:rFonts w:ascii="Arial" w:eastAsia="Times New Roman" w:hAnsi="Arial" w:cs="Arial"/>
          <w:color w:val="222222"/>
          <w:sz w:val="21"/>
          <w:szCs w:val="21"/>
          <w:lang w:eastAsia="en-IN"/>
        </w:rPr>
        <w:t xml:space="preserve"> per hour (43 mph). The driver stopped the train after a gateman at a railway crossing spotted smoke and fire from the S-11 coach and alerted authorities. Due to sweeping winds, the coach was quickly engulfed in flames.</w:t>
      </w:r>
      <w:hyperlink r:id="rId17" w:anchor="cite_note-timesofindia-1" w:history="1">
        <w:r w:rsidRPr="0021768C">
          <w:rPr>
            <w:rFonts w:ascii="Arial" w:eastAsia="Times New Roman" w:hAnsi="Arial" w:cs="Arial"/>
            <w:color w:val="0B0080"/>
            <w:sz w:val="17"/>
            <w:szCs w:val="17"/>
            <w:u w:val="single"/>
            <w:vertAlign w:val="superscript"/>
            <w:lang w:eastAsia="en-IN"/>
          </w:rPr>
          <w:t>[1]</w:t>
        </w:r>
      </w:hyperlink>
    </w:p>
    <w:p w:rsidR="0021768C" w:rsidRPr="0021768C" w:rsidRDefault="0021768C" w:rsidP="0021768C">
      <w:pPr>
        <w:shd w:val="clear" w:color="auto" w:fill="FFFFFF"/>
        <w:spacing w:before="120" w:after="120" w:line="240" w:lineRule="auto"/>
        <w:rPr>
          <w:rFonts w:ascii="Arial" w:eastAsia="Times New Roman" w:hAnsi="Arial" w:cs="Arial"/>
          <w:color w:val="222222"/>
          <w:sz w:val="21"/>
          <w:szCs w:val="21"/>
          <w:lang w:eastAsia="en-IN"/>
        </w:rPr>
      </w:pPr>
      <w:r w:rsidRPr="0021768C">
        <w:rPr>
          <w:rFonts w:ascii="Arial" w:eastAsia="Times New Roman" w:hAnsi="Arial" w:cs="Arial"/>
          <w:color w:val="222222"/>
          <w:sz w:val="21"/>
          <w:szCs w:val="21"/>
          <w:lang w:eastAsia="en-IN"/>
        </w:rPr>
        <w:t>Around 25 passengers managed to escape the fire from the rear exit, and 10 others escaped by jumping from the train. At least 15 people died trying to escape from the forward exit, and others died in their sleeping berths. Twenty-seven people were admitted to hospitals in Nellore. A railway emergency crew was on the scene rapidly and detached the burning coach from the other coaches, preventing the fire from spreading to the rest of the train.</w:t>
      </w:r>
      <w:hyperlink r:id="rId18" w:anchor="cite_note-timesofindia-1" w:history="1">
        <w:r w:rsidRPr="0021768C">
          <w:rPr>
            <w:rFonts w:ascii="Arial" w:eastAsia="Times New Roman" w:hAnsi="Arial" w:cs="Arial"/>
            <w:color w:val="0B0080"/>
            <w:sz w:val="17"/>
            <w:szCs w:val="17"/>
            <w:u w:val="single"/>
            <w:vertAlign w:val="superscript"/>
            <w:lang w:eastAsia="en-IN"/>
          </w:rPr>
          <w:t>[1]</w:t>
        </w:r>
      </w:hyperlink>
    </w:p>
    <w:p w:rsidR="0021768C" w:rsidRPr="0021768C" w:rsidRDefault="0021768C" w:rsidP="0021768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21768C">
        <w:rPr>
          <w:rFonts w:ascii="Georgia" w:eastAsia="Times New Roman" w:hAnsi="Georgia" w:cs="Times New Roman"/>
          <w:color w:val="000000"/>
          <w:sz w:val="36"/>
          <w:szCs w:val="36"/>
          <w:lang w:eastAsia="en-IN"/>
        </w:rPr>
        <w:t>Investigation</w:t>
      </w:r>
      <w:r w:rsidRPr="0021768C">
        <w:rPr>
          <w:rFonts w:ascii="Arial" w:eastAsia="Times New Roman" w:hAnsi="Arial" w:cs="Arial"/>
          <w:color w:val="54595D"/>
          <w:sz w:val="24"/>
          <w:szCs w:val="24"/>
          <w:lang w:eastAsia="en-IN"/>
        </w:rPr>
        <w:t>[</w:t>
      </w:r>
      <w:proofErr w:type="gramEnd"/>
      <w:r w:rsidRPr="0021768C">
        <w:rPr>
          <w:rFonts w:ascii="Arial" w:eastAsia="Times New Roman" w:hAnsi="Arial" w:cs="Arial"/>
          <w:color w:val="000000"/>
          <w:sz w:val="24"/>
          <w:szCs w:val="24"/>
          <w:lang w:eastAsia="en-IN"/>
        </w:rPr>
        <w:fldChar w:fldCharType="begin"/>
      </w:r>
      <w:r w:rsidRPr="0021768C">
        <w:rPr>
          <w:rFonts w:ascii="Arial" w:eastAsia="Times New Roman" w:hAnsi="Arial" w:cs="Arial"/>
          <w:color w:val="000000"/>
          <w:sz w:val="24"/>
          <w:szCs w:val="24"/>
          <w:lang w:eastAsia="en-IN"/>
        </w:rPr>
        <w:instrText xml:space="preserve"> HYPERLINK "https://en.wikipedia.org/w/index.php?title=Nellore_train_fire&amp;action=edit&amp;section=3" \o "Edit section: Investigation" </w:instrText>
      </w:r>
      <w:r w:rsidRPr="0021768C">
        <w:rPr>
          <w:rFonts w:ascii="Arial" w:eastAsia="Times New Roman" w:hAnsi="Arial" w:cs="Arial"/>
          <w:color w:val="000000"/>
          <w:sz w:val="24"/>
          <w:szCs w:val="24"/>
          <w:lang w:eastAsia="en-IN"/>
        </w:rPr>
        <w:fldChar w:fldCharType="separate"/>
      </w:r>
      <w:r w:rsidRPr="0021768C">
        <w:rPr>
          <w:rFonts w:ascii="Arial" w:eastAsia="Times New Roman" w:hAnsi="Arial" w:cs="Arial"/>
          <w:color w:val="0B0080"/>
          <w:sz w:val="24"/>
          <w:szCs w:val="24"/>
          <w:u w:val="single"/>
          <w:lang w:eastAsia="en-IN"/>
        </w:rPr>
        <w:t>edit</w:t>
      </w:r>
      <w:r w:rsidRPr="0021768C">
        <w:rPr>
          <w:rFonts w:ascii="Arial" w:eastAsia="Times New Roman" w:hAnsi="Arial" w:cs="Arial"/>
          <w:color w:val="000000"/>
          <w:sz w:val="24"/>
          <w:szCs w:val="24"/>
          <w:lang w:eastAsia="en-IN"/>
        </w:rPr>
        <w:fldChar w:fldCharType="end"/>
      </w:r>
      <w:r w:rsidRPr="0021768C">
        <w:rPr>
          <w:rFonts w:ascii="Arial" w:eastAsia="Times New Roman" w:hAnsi="Arial" w:cs="Arial"/>
          <w:color w:val="54595D"/>
          <w:sz w:val="24"/>
          <w:szCs w:val="24"/>
          <w:lang w:eastAsia="en-IN"/>
        </w:rPr>
        <w:t>]</w:t>
      </w:r>
    </w:p>
    <w:p w:rsidR="0021768C" w:rsidRPr="0021768C" w:rsidRDefault="0021768C" w:rsidP="0021768C">
      <w:pPr>
        <w:shd w:val="clear" w:color="auto" w:fill="FFFFFF"/>
        <w:spacing w:before="120" w:after="120" w:line="240" w:lineRule="auto"/>
        <w:rPr>
          <w:rFonts w:ascii="Arial" w:eastAsia="Times New Roman" w:hAnsi="Arial" w:cs="Arial"/>
          <w:color w:val="222222"/>
          <w:sz w:val="21"/>
          <w:szCs w:val="21"/>
          <w:lang w:eastAsia="en-IN"/>
        </w:rPr>
      </w:pPr>
      <w:r w:rsidRPr="0021768C">
        <w:rPr>
          <w:rFonts w:ascii="Arial" w:eastAsia="Times New Roman" w:hAnsi="Arial" w:cs="Arial"/>
          <w:color w:val="222222"/>
          <w:sz w:val="21"/>
          <w:szCs w:val="21"/>
          <w:lang w:eastAsia="en-IN"/>
        </w:rPr>
        <w:t xml:space="preserve">The local district police believe that the fire was caused by a short circuit, but the railway officials would not rule out possible sabotage. Some passengers reportedly heard an explosion before the flames broke out, while the speed of the fire's spreading and the reported discovery of a kerosene </w:t>
      </w:r>
      <w:proofErr w:type="gramStart"/>
      <w:r w:rsidRPr="0021768C">
        <w:rPr>
          <w:rFonts w:ascii="Arial" w:eastAsia="Times New Roman" w:hAnsi="Arial" w:cs="Arial"/>
          <w:color w:val="222222"/>
          <w:sz w:val="21"/>
          <w:szCs w:val="21"/>
          <w:lang w:eastAsia="en-IN"/>
        </w:rPr>
        <w:t>can,</w:t>
      </w:r>
      <w:proofErr w:type="gramEnd"/>
      <w:r w:rsidRPr="0021768C">
        <w:rPr>
          <w:rFonts w:ascii="Arial" w:eastAsia="Times New Roman" w:hAnsi="Arial" w:cs="Arial"/>
          <w:color w:val="222222"/>
          <w:sz w:val="21"/>
          <w:szCs w:val="21"/>
          <w:lang w:eastAsia="en-IN"/>
        </w:rPr>
        <w:t xml:space="preserve"> has raised further suspicion.</w:t>
      </w:r>
      <w:hyperlink r:id="rId19" w:anchor="cite_note-timesofindia1-2" w:history="1">
        <w:r w:rsidRPr="0021768C">
          <w:rPr>
            <w:rFonts w:ascii="Arial" w:eastAsia="Times New Roman" w:hAnsi="Arial" w:cs="Arial"/>
            <w:color w:val="0B0080"/>
            <w:sz w:val="17"/>
            <w:szCs w:val="17"/>
            <w:u w:val="single"/>
            <w:vertAlign w:val="superscript"/>
            <w:lang w:eastAsia="en-IN"/>
          </w:rPr>
          <w:t>[2]</w:t>
        </w:r>
      </w:hyperlink>
    </w:p>
    <w:p w:rsidR="0021768C" w:rsidRPr="0021768C" w:rsidRDefault="0021768C" w:rsidP="0021768C">
      <w:pPr>
        <w:shd w:val="clear" w:color="auto" w:fill="FFFFFF"/>
        <w:spacing w:before="120" w:after="120" w:line="240" w:lineRule="auto"/>
        <w:rPr>
          <w:rFonts w:ascii="Arial" w:eastAsia="Times New Roman" w:hAnsi="Arial" w:cs="Arial"/>
          <w:color w:val="222222"/>
          <w:sz w:val="21"/>
          <w:szCs w:val="21"/>
          <w:lang w:eastAsia="en-IN"/>
        </w:rPr>
      </w:pPr>
      <w:r w:rsidRPr="0021768C">
        <w:rPr>
          <w:rFonts w:ascii="Arial" w:eastAsia="Times New Roman" w:hAnsi="Arial" w:cs="Arial"/>
          <w:color w:val="222222"/>
          <w:sz w:val="21"/>
          <w:szCs w:val="21"/>
          <w:lang w:eastAsia="en-IN"/>
        </w:rPr>
        <w:t>The Indian government announced that the next of kin of passengers who died would receive ₹ 500,000 (US$9,100) as compensation.</w:t>
      </w:r>
      <w:hyperlink r:id="rId20" w:anchor="cite_note-3" w:history="1">
        <w:r w:rsidRPr="0021768C">
          <w:rPr>
            <w:rFonts w:ascii="Arial" w:eastAsia="Times New Roman" w:hAnsi="Arial" w:cs="Arial"/>
            <w:color w:val="0B0080"/>
            <w:sz w:val="17"/>
            <w:szCs w:val="17"/>
            <w:u w:val="single"/>
            <w:vertAlign w:val="superscript"/>
            <w:lang w:eastAsia="en-IN"/>
          </w:rPr>
          <w:t>[3]</w:t>
        </w:r>
      </w:hyperlink>
    </w:p>
    <w:p w:rsidR="00FE5E56" w:rsidRDefault="0021768C"/>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23D36"/>
    <w:multiLevelType w:val="multilevel"/>
    <w:tmpl w:val="DDBA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575"/>
    <w:rsid w:val="0021768C"/>
    <w:rsid w:val="00490575"/>
    <w:rsid w:val="00795670"/>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2176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68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7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768C"/>
    <w:rPr>
      <w:color w:val="0000FF"/>
      <w:u w:val="single"/>
    </w:rPr>
  </w:style>
  <w:style w:type="character" w:customStyle="1" w:styleId="tocnumber">
    <w:name w:val="tocnumber"/>
    <w:basedOn w:val="DefaultParagraphFont"/>
    <w:rsid w:val="0021768C"/>
  </w:style>
  <w:style w:type="character" w:customStyle="1" w:styleId="toctext">
    <w:name w:val="toctext"/>
    <w:basedOn w:val="DefaultParagraphFont"/>
    <w:rsid w:val="0021768C"/>
  </w:style>
  <w:style w:type="character" w:customStyle="1" w:styleId="mw-headline">
    <w:name w:val="mw-headline"/>
    <w:basedOn w:val="DefaultParagraphFont"/>
    <w:rsid w:val="0021768C"/>
  </w:style>
  <w:style w:type="character" w:customStyle="1" w:styleId="mw-editsection">
    <w:name w:val="mw-editsection"/>
    <w:basedOn w:val="DefaultParagraphFont"/>
    <w:rsid w:val="0021768C"/>
  </w:style>
  <w:style w:type="character" w:customStyle="1" w:styleId="mw-editsection-bracket">
    <w:name w:val="mw-editsection-bracket"/>
    <w:basedOn w:val="DefaultParagraphFont"/>
    <w:rsid w:val="002176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2176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68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7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768C"/>
    <w:rPr>
      <w:color w:val="0000FF"/>
      <w:u w:val="single"/>
    </w:rPr>
  </w:style>
  <w:style w:type="character" w:customStyle="1" w:styleId="tocnumber">
    <w:name w:val="tocnumber"/>
    <w:basedOn w:val="DefaultParagraphFont"/>
    <w:rsid w:val="0021768C"/>
  </w:style>
  <w:style w:type="character" w:customStyle="1" w:styleId="toctext">
    <w:name w:val="toctext"/>
    <w:basedOn w:val="DefaultParagraphFont"/>
    <w:rsid w:val="0021768C"/>
  </w:style>
  <w:style w:type="character" w:customStyle="1" w:styleId="mw-headline">
    <w:name w:val="mw-headline"/>
    <w:basedOn w:val="DefaultParagraphFont"/>
    <w:rsid w:val="0021768C"/>
  </w:style>
  <w:style w:type="character" w:customStyle="1" w:styleId="mw-editsection">
    <w:name w:val="mw-editsection"/>
    <w:basedOn w:val="DefaultParagraphFont"/>
    <w:rsid w:val="0021768C"/>
  </w:style>
  <w:style w:type="character" w:customStyle="1" w:styleId="mw-editsection-bracket">
    <w:name w:val="mw-editsection-bracket"/>
    <w:basedOn w:val="DefaultParagraphFont"/>
    <w:rsid w:val="00217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375269">
      <w:bodyDiv w:val="1"/>
      <w:marLeft w:val="0"/>
      <w:marRight w:val="0"/>
      <w:marTop w:val="0"/>
      <w:marBottom w:val="0"/>
      <w:divBdr>
        <w:top w:val="none" w:sz="0" w:space="0" w:color="auto"/>
        <w:left w:val="none" w:sz="0" w:space="0" w:color="auto"/>
        <w:bottom w:val="none" w:sz="0" w:space="0" w:color="auto"/>
        <w:right w:val="none" w:sz="0" w:space="0" w:color="auto"/>
      </w:divBdr>
      <w:divsChild>
        <w:div w:id="13915669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llore" TargetMode="External"/><Relationship Id="rId13" Type="http://schemas.openxmlformats.org/officeDocument/2006/relationships/hyperlink" Target="https://en.wikipedia.org/wiki/Chennai" TargetMode="External"/><Relationship Id="rId18" Type="http://schemas.openxmlformats.org/officeDocument/2006/relationships/hyperlink" Target="https://en.wikipedia.org/wiki/Nellore_train_fir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n.wikipedia.org/wiki/Tamil_Nadu_Express" TargetMode="External"/><Relationship Id="rId12" Type="http://schemas.openxmlformats.org/officeDocument/2006/relationships/hyperlink" Target="https://en.wikipedia.org/wiki/New_Delhi" TargetMode="External"/><Relationship Id="rId17" Type="http://schemas.openxmlformats.org/officeDocument/2006/relationships/hyperlink" Target="https://en.wikipedia.org/wiki/Nellore_train_fire" TargetMode="External"/><Relationship Id="rId2" Type="http://schemas.openxmlformats.org/officeDocument/2006/relationships/styles" Target="styles.xml"/><Relationship Id="rId16" Type="http://schemas.openxmlformats.org/officeDocument/2006/relationships/hyperlink" Target="https://en.wikipedia.org/wiki/Nellore" TargetMode="External"/><Relationship Id="rId20" Type="http://schemas.openxmlformats.org/officeDocument/2006/relationships/hyperlink" Target="https://en.wikipedia.org/wiki/Nellore_train_fire" TargetMode="External"/><Relationship Id="rId1" Type="http://schemas.openxmlformats.org/officeDocument/2006/relationships/numbering" Target="numbering.xml"/><Relationship Id="rId6" Type="http://schemas.openxmlformats.org/officeDocument/2006/relationships/hyperlink" Target="https://en.wikipedia.org/wiki/Chennai" TargetMode="External"/><Relationship Id="rId11" Type="http://schemas.openxmlformats.org/officeDocument/2006/relationships/hyperlink" Target="https://en.wikipedia.org/wiki/Tamil_Nadu_Express" TargetMode="External"/><Relationship Id="rId5" Type="http://schemas.openxmlformats.org/officeDocument/2006/relationships/webSettings" Target="webSettings.xml"/><Relationship Id="rId15" Type="http://schemas.openxmlformats.org/officeDocument/2006/relationships/hyperlink" Target="https://en.wikipedia.org/wiki/Nellore_train_fire" TargetMode="External"/><Relationship Id="rId10" Type="http://schemas.openxmlformats.org/officeDocument/2006/relationships/hyperlink" Target="https://en.wikipedia.org/wiki/Nellore_train_fire" TargetMode="External"/><Relationship Id="rId19" Type="http://schemas.openxmlformats.org/officeDocument/2006/relationships/hyperlink" Target="https://en.wikipedia.org/wiki/Nellore_train_fire" TargetMode="External"/><Relationship Id="rId4" Type="http://schemas.openxmlformats.org/officeDocument/2006/relationships/settings" Target="settings.xml"/><Relationship Id="rId9" Type="http://schemas.openxmlformats.org/officeDocument/2006/relationships/hyperlink" Target="https://en.wikipedia.org/wiki/Andhra_Pradesh" TargetMode="External"/><Relationship Id="rId14" Type="http://schemas.openxmlformats.org/officeDocument/2006/relationships/hyperlink" Target="https://en.wikipedia.org/wiki/Tamil_Na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2019-10-14T14:56:00Z</dcterms:created>
  <dcterms:modified xsi:type="dcterms:W3CDTF">2019-10-14T14:56:00Z</dcterms:modified>
</cp:coreProperties>
</file>