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4"/>
          <w:szCs w:val="54"/>
          <w:highlight w:val="white"/>
        </w:rPr>
      </w:pPr>
      <w:r w:rsidDel="00000000" w:rsidR="00000000" w:rsidRPr="00000000">
        <w:rPr>
          <w:b w:val="1"/>
          <w:bCs w:val="1"/>
          <w:sz w:val="54"/>
          <w:szCs w:val="54"/>
          <w:highlight w:val="white"/>
          <w:rtl w:val="0"/>
        </w:rPr>
        <w:t xml:space="preserve">Список операций над сущностями для проекта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  <w:highlight w:val="white"/>
        </w:rPr>
      </w:pPr>
      <w:bookmarkStart w:colFirst="0" w:colLast="0" w:name="_xene70jmqjmc" w:id="0"/>
      <w:bookmarkEnd w:id="0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1) Сотрудник</w:t>
      </w:r>
    </w:p>
    <w:p w:rsidR="00000000" w:rsidDel="00000000" w:rsidP="00000000" w:rsidRDefault="00000000" w:rsidRPr="00000000" w14:paraId="00000003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Читать: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список сотрудников (O/A)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карточка сотрудника (O/A)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информация о закрепленном ПК (O/A)</w:t>
      </w:r>
    </w:p>
    <w:p w:rsidR="00000000" w:rsidDel="00000000" w:rsidP="00000000" w:rsidRDefault="00000000" w:rsidRPr="00000000" w14:paraId="00000007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Искать/Фильтровать: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по фамилии (O/A)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по кафедре (O/A)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по статусу (O/A)</w:t>
      </w:r>
    </w:p>
    <w:p w:rsidR="00000000" w:rsidDel="00000000" w:rsidP="00000000" w:rsidRDefault="00000000" w:rsidRPr="00000000" w14:paraId="0000000B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Создавать: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добавить сотрудника вручную (O/A)</w:t>
      </w:r>
    </w:p>
    <w:p w:rsidR="00000000" w:rsidDel="00000000" w:rsidP="00000000" w:rsidRDefault="00000000" w:rsidRPr="00000000" w14:paraId="0000000D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Изменять: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редактировать персональные данные (O/A)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изменить статус сотрудника (O/A)</w:t>
      </w:r>
    </w:p>
    <w:p w:rsidR="00000000" w:rsidDel="00000000" w:rsidP="00000000" w:rsidRDefault="00000000" w:rsidRPr="00000000" w14:paraId="00000010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Удалять: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удаление сотрудника с подтверждением (O/A)</w:t>
      </w:r>
    </w:p>
    <w:p w:rsidR="00000000" w:rsidDel="00000000" w:rsidP="00000000" w:rsidRDefault="00000000" w:rsidRPr="00000000" w14:paraId="00000012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Связь: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назначить компьютер сотруднику (O/A)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снять назначение компьютера (O/A)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  <w:highlight w:val="white"/>
        </w:rPr>
      </w:pPr>
      <w:bookmarkStart w:colFirst="0" w:colLast="0" w:name="_y2cf4fouaap0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2) Компьютер</w:t>
      </w:r>
    </w:p>
    <w:p w:rsidR="00000000" w:rsidDel="00000000" w:rsidP="00000000" w:rsidRDefault="00000000" w:rsidRPr="00000000" w14:paraId="00000016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Читать: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список компьютеров (O/A)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карточка компьютера (O/A)</w:t>
      </w:r>
    </w:p>
    <w:p w:rsidR="00000000" w:rsidDel="00000000" w:rsidP="00000000" w:rsidRDefault="00000000" w:rsidRPr="00000000" w14:paraId="00000019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Искать/Фильтровать: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по инвентарному номеру (O/A)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по объему ОЗУ (O/A)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по состоянию (O/A)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по признаку "свободный/закреплен" (O/A)</w:t>
      </w:r>
    </w:p>
    <w:p w:rsidR="00000000" w:rsidDel="00000000" w:rsidP="00000000" w:rsidRDefault="00000000" w:rsidRPr="00000000" w14:paraId="0000001E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Создавать: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добавить компьютер вручную (O/A)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проверка уникальности инвентарного номера (системная валидация)</w:t>
      </w:r>
    </w:p>
    <w:p w:rsidR="00000000" w:rsidDel="00000000" w:rsidP="00000000" w:rsidRDefault="00000000" w:rsidRPr="00000000" w14:paraId="00000021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Изменять: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редактировать характеристики компьютера (O/A)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изменить состояние (рабочее/требует ремонта/списан) (O/A)</w:t>
      </w:r>
    </w:p>
    <w:p w:rsidR="00000000" w:rsidDel="00000000" w:rsidP="00000000" w:rsidRDefault="00000000" w:rsidRPr="00000000" w14:paraId="00000024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Удалять: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удаление компьютера при отсутствии активной связи (O/A)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  <w:highlight w:val="white"/>
        </w:rPr>
      </w:pPr>
      <w:bookmarkStart w:colFirst="0" w:colLast="0" w:name="_nfmnlvv35dkb" w:id="2"/>
      <w:bookmarkEnd w:id="2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3) Отчет</w:t>
      </w:r>
    </w:p>
    <w:p w:rsidR="00000000" w:rsidDel="00000000" w:rsidP="00000000" w:rsidRDefault="00000000" w:rsidRPr="00000000" w14:paraId="00000027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Читать: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отчет по ПК с объемом ОЗУ меньше заданного значения (O/A)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список ПК, требующих ТО (A)</w:t>
      </w:r>
    </w:p>
    <w:p w:rsidR="00000000" w:rsidDel="00000000" w:rsidP="00000000" w:rsidRDefault="00000000" w:rsidRPr="00000000" w14:paraId="0000002A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Создавать: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формирование отчета по заданному параметру (O/A)</w:t>
      </w:r>
    </w:p>
    <w:p w:rsidR="00000000" w:rsidDel="00000000" w:rsidP="00000000" w:rsidRDefault="00000000" w:rsidRPr="00000000" w14:paraId="0000002C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Изменять: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изменение параметра отчета (порог ОЗУ) (O/A)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  <w:highlight w:val="white"/>
        </w:rPr>
      </w:pPr>
      <w:bookmarkStart w:colFirst="0" w:colLast="0" w:name="_zbmezt8m3ufy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4) База данных</w:t>
      </w:r>
    </w:p>
    <w:p w:rsidR="00000000" w:rsidDel="00000000" w:rsidP="00000000" w:rsidRDefault="00000000" w:rsidRPr="00000000" w14:paraId="0000002F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Читать: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загрузка базы данных из файла (O/A)</w:t>
      </w:r>
    </w:p>
    <w:p w:rsidR="00000000" w:rsidDel="00000000" w:rsidP="00000000" w:rsidRDefault="00000000" w:rsidRPr="00000000" w14:paraId="00000031">
      <w:pPr>
        <w:spacing w:after="0" w:before="20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Создавать: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сохранение текущего состояния базы данных (O/A)</w:t>
      </w:r>
    </w:p>
    <w:p w:rsidR="00000000" w:rsidDel="00000000" w:rsidP="00000000" w:rsidRDefault="00000000" w:rsidRPr="00000000" w14:paraId="00000033">
      <w:pPr>
        <w:spacing w:after="0" w:before="20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Ввод данных: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ввод ключа шифрования при сохранении (O/A)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ввод ключа шифрования при загрузке (O/A)</w:t>
      </w:r>
    </w:p>
    <w:p w:rsidR="00000000" w:rsidDel="00000000" w:rsidP="00000000" w:rsidRDefault="00000000" w:rsidRPr="00000000" w14:paraId="00000036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Проверка: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валидация корректности ключа (системная)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обработка ошибки при неверном ключе (системная)</w:t>
      </w:r>
    </w:p>
    <w:p w:rsidR="00000000" w:rsidDel="00000000" w:rsidP="00000000" w:rsidRDefault="00000000" w:rsidRPr="00000000" w14:paraId="00000039">
      <w:pPr>
        <w:spacing w:after="0" w:before="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Удалять: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перезапись существующего файла при подтверждении (O/A)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  <w:highlight w:val="white"/>
        </w:rPr>
      </w:pPr>
      <w:bookmarkStart w:colFirst="0" w:colLast="0" w:name="_4kte4dehj7f4" w:id="4"/>
      <w:bookmarkEnd w:id="4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5) Системные операции</w:t>
      </w:r>
    </w:p>
    <w:p w:rsidR="00000000" w:rsidDel="00000000" w:rsidP="00000000" w:rsidRDefault="00000000" w:rsidRPr="00000000" w14:paraId="0000003C">
      <w:pPr>
        <w:spacing w:after="0" w:before="24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Валидация данных: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проверка уникальности id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проверка уникальности inventoryNumber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проверка корректности значений (ramSize &gt; 0, storageSize &gt; 0)</w:t>
      </w:r>
    </w:p>
    <w:p w:rsidR="00000000" w:rsidDel="00000000" w:rsidP="00000000" w:rsidRDefault="00000000" w:rsidRPr="00000000" w14:paraId="00000040">
      <w:pPr>
        <w:spacing w:after="0" w:before="24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Обработка ошибок: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уведомление пользователя о нарушении правил целостности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уведомление при попытке назначить занятый ПК</w:t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  <w:t xml:space="preserve">Администратор (A), Оператор (О)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