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77725" w14:textId="77777777" w:rsidR="005427DB" w:rsidRPr="00940FFA" w:rsidRDefault="005427DB"/>
    <w:p w14:paraId="26029D0F" w14:textId="061C1832" w:rsidR="00577D9B" w:rsidRPr="00940FFA" w:rsidRDefault="00577D9B" w:rsidP="00577D9B">
      <w:pPr>
        <w:jc w:val="center"/>
        <w:rPr>
          <w:b/>
          <w:sz w:val="32"/>
          <w:szCs w:val="32"/>
        </w:rPr>
      </w:pPr>
      <w:r w:rsidRPr="00940FFA">
        <w:rPr>
          <w:b/>
          <w:sz w:val="32"/>
          <w:szCs w:val="32"/>
        </w:rPr>
        <w:t>T</w:t>
      </w:r>
      <w:r w:rsidR="00DA5204">
        <w:rPr>
          <w:b/>
          <w:sz w:val="32"/>
          <w:szCs w:val="32"/>
        </w:rPr>
        <w:t>1</w:t>
      </w:r>
      <w:r w:rsidR="002B2F9D" w:rsidRPr="00940FFA">
        <w:rPr>
          <w:b/>
          <w:sz w:val="32"/>
          <w:szCs w:val="32"/>
        </w:rPr>
        <w:t xml:space="preserve"> </w:t>
      </w:r>
      <w:r w:rsidRPr="00940FFA">
        <w:rPr>
          <w:b/>
          <w:sz w:val="32"/>
          <w:szCs w:val="32"/>
        </w:rPr>
        <w:t>20</w:t>
      </w:r>
      <w:r w:rsidR="007C3B06">
        <w:rPr>
          <w:b/>
          <w:sz w:val="32"/>
          <w:szCs w:val="32"/>
        </w:rPr>
        <w:t>2</w:t>
      </w:r>
      <w:r w:rsidR="00DA5204">
        <w:rPr>
          <w:b/>
          <w:sz w:val="32"/>
          <w:szCs w:val="32"/>
        </w:rPr>
        <w:t>4</w:t>
      </w:r>
      <w:r w:rsidRPr="00940FFA">
        <w:rPr>
          <w:b/>
          <w:sz w:val="32"/>
          <w:szCs w:val="32"/>
        </w:rPr>
        <w:t>: ICT</w:t>
      </w:r>
      <w:r w:rsidR="00CC5748" w:rsidRPr="00940FFA">
        <w:rPr>
          <w:b/>
          <w:sz w:val="32"/>
          <w:szCs w:val="32"/>
        </w:rPr>
        <w:t>201</w:t>
      </w:r>
      <w:r w:rsidRPr="00940FFA">
        <w:rPr>
          <w:b/>
          <w:sz w:val="32"/>
          <w:szCs w:val="32"/>
        </w:rPr>
        <w:t xml:space="preserve"> </w:t>
      </w:r>
      <w:r w:rsidR="00CC5748" w:rsidRPr="00940FFA">
        <w:rPr>
          <w:b/>
          <w:sz w:val="32"/>
          <w:szCs w:val="32"/>
        </w:rPr>
        <w:t>Computer Organisation and Architecture</w:t>
      </w:r>
    </w:p>
    <w:p w14:paraId="4D502163" w14:textId="4C4077D7" w:rsidR="00577D9B" w:rsidRPr="00940FFA" w:rsidRDefault="001F5935" w:rsidP="00577D9B">
      <w:pPr>
        <w:jc w:val="center"/>
        <w:rPr>
          <w:b/>
          <w:sz w:val="32"/>
          <w:szCs w:val="32"/>
        </w:rPr>
      </w:pPr>
      <w:r w:rsidRPr="00940FFA">
        <w:rPr>
          <w:b/>
          <w:sz w:val="32"/>
          <w:szCs w:val="32"/>
        </w:rPr>
        <w:t xml:space="preserve">Tutorial </w:t>
      </w:r>
      <w:r w:rsidR="00CC5748" w:rsidRPr="00940FFA">
        <w:rPr>
          <w:b/>
          <w:sz w:val="32"/>
          <w:szCs w:val="32"/>
        </w:rPr>
        <w:t>0</w:t>
      </w:r>
      <w:r w:rsidR="00C22283">
        <w:rPr>
          <w:b/>
          <w:sz w:val="32"/>
          <w:szCs w:val="32"/>
        </w:rPr>
        <w:t>8</w:t>
      </w:r>
    </w:p>
    <w:p w14:paraId="161DC41C" w14:textId="77777777" w:rsidR="00577D9B" w:rsidRPr="00940FFA" w:rsidRDefault="00577D9B"/>
    <w:p w14:paraId="0EF9244A" w14:textId="33446B7B" w:rsidR="00577D9B" w:rsidRPr="00940FFA" w:rsidRDefault="00577D9B">
      <w:pPr>
        <w:rPr>
          <w:b/>
          <w:sz w:val="24"/>
          <w:szCs w:val="24"/>
        </w:rPr>
      </w:pPr>
      <w:r w:rsidRPr="00940FFA">
        <w:rPr>
          <w:b/>
          <w:sz w:val="24"/>
          <w:szCs w:val="24"/>
        </w:rPr>
        <w:t xml:space="preserve">Topic: </w:t>
      </w:r>
      <w:r w:rsidR="003844CF" w:rsidRPr="00940FFA">
        <w:rPr>
          <w:b/>
          <w:sz w:val="24"/>
          <w:szCs w:val="24"/>
        </w:rPr>
        <w:t xml:space="preserve">                  </w:t>
      </w:r>
      <w:r w:rsidR="001F5935" w:rsidRPr="00940FFA">
        <w:rPr>
          <w:b/>
          <w:sz w:val="24"/>
          <w:szCs w:val="24"/>
        </w:rPr>
        <w:t xml:space="preserve">Week </w:t>
      </w:r>
      <w:r w:rsidR="002B455A">
        <w:rPr>
          <w:b/>
          <w:sz w:val="24"/>
          <w:szCs w:val="24"/>
        </w:rPr>
        <w:t>8</w:t>
      </w:r>
      <w:r w:rsidR="000A7ACF" w:rsidRPr="00940FFA">
        <w:rPr>
          <w:b/>
          <w:sz w:val="24"/>
          <w:szCs w:val="24"/>
        </w:rPr>
        <w:t xml:space="preserve"> </w:t>
      </w:r>
      <w:r w:rsidR="002B455A" w:rsidRPr="002B455A">
        <w:rPr>
          <w:b/>
          <w:sz w:val="24"/>
          <w:szCs w:val="24"/>
        </w:rPr>
        <w:t>Virtual Memory</w:t>
      </w:r>
      <w:r w:rsidR="002D5DCA">
        <w:rPr>
          <w:b/>
          <w:sz w:val="24"/>
          <w:szCs w:val="24"/>
        </w:rPr>
        <w:t xml:space="preserve"> </w:t>
      </w:r>
    </w:p>
    <w:p w14:paraId="06F1F49E" w14:textId="77777777" w:rsidR="00577D9B" w:rsidRPr="00940FFA" w:rsidRDefault="00577D9B">
      <w:pPr>
        <w:rPr>
          <w:b/>
          <w:sz w:val="24"/>
          <w:szCs w:val="24"/>
        </w:rPr>
      </w:pPr>
      <w:r w:rsidRPr="00940FFA">
        <w:rPr>
          <w:b/>
          <w:sz w:val="24"/>
          <w:szCs w:val="24"/>
        </w:rPr>
        <w:t>Submission:</w:t>
      </w:r>
      <w:r w:rsidR="003844CF" w:rsidRPr="00940FFA">
        <w:rPr>
          <w:b/>
          <w:sz w:val="24"/>
          <w:szCs w:val="24"/>
        </w:rPr>
        <w:t xml:space="preserve">       Five minutes before the end of the tutorial</w:t>
      </w:r>
      <w:r w:rsidR="00725F34" w:rsidRPr="00940FFA">
        <w:rPr>
          <w:b/>
          <w:sz w:val="24"/>
          <w:szCs w:val="24"/>
        </w:rPr>
        <w:t>: all files must be uploaded on Moodle.</w:t>
      </w:r>
    </w:p>
    <w:p w14:paraId="0B41FAB0" w14:textId="332408F5" w:rsidR="00951198" w:rsidRPr="007C4E28" w:rsidRDefault="00B86D33" w:rsidP="00C43914">
      <w:pPr>
        <w:rPr>
          <w:b/>
          <w:color w:val="0070C0"/>
          <w:u w:val="single"/>
        </w:rPr>
      </w:pPr>
      <w:r w:rsidRPr="007C4E28">
        <w:rPr>
          <w:b/>
          <w:color w:val="0070C0"/>
          <w:u w:val="single"/>
        </w:rPr>
        <w:t>Exercise 1</w:t>
      </w:r>
      <w:r w:rsidR="00C43914" w:rsidRPr="007C4E28">
        <w:rPr>
          <w:b/>
          <w:color w:val="0070C0"/>
          <w:u w:val="single"/>
        </w:rPr>
        <w:t>:</w:t>
      </w:r>
      <w:r w:rsidR="002B5DC1" w:rsidRPr="007C4E28">
        <w:rPr>
          <w:b/>
          <w:color w:val="0070C0"/>
          <w:u w:val="single"/>
        </w:rPr>
        <w:t xml:space="preserve"> </w:t>
      </w:r>
    </w:p>
    <w:p w14:paraId="2A0CDACB" w14:textId="609FE869" w:rsidR="008A61BB" w:rsidRDefault="008A61BB" w:rsidP="008A61BB">
      <w:pPr>
        <w:pStyle w:val="FE1TX1"/>
        <w:suppressAutoHyphens w:val="0"/>
        <w:spacing w:before="0" w:after="100" w:afterAutospacing="1" w:line="240" w:lineRule="auto"/>
        <w:ind w:left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940FFA">
        <w:rPr>
          <w:rFonts w:asciiTheme="minorHAnsi" w:hAnsiTheme="minorHAnsi" w:cstheme="minorHAnsi"/>
          <w:color w:val="auto"/>
          <w:sz w:val="24"/>
          <w:szCs w:val="24"/>
        </w:rPr>
        <w:t xml:space="preserve">Estimated completion time: </w:t>
      </w:r>
      <w:r w:rsidR="00FA0AF7"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="002B455A">
        <w:rPr>
          <w:rFonts w:asciiTheme="minorHAnsi" w:hAnsiTheme="minorHAnsi" w:cstheme="minorHAnsi"/>
          <w:b/>
          <w:bCs/>
          <w:color w:val="auto"/>
          <w:sz w:val="24"/>
          <w:szCs w:val="24"/>
        </w:rPr>
        <w:t>5</w:t>
      </w:r>
      <w:r w:rsidRPr="00940FF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proofErr w:type="gramStart"/>
      <w:r w:rsidRPr="00940FFA">
        <w:rPr>
          <w:rFonts w:asciiTheme="minorHAnsi" w:hAnsiTheme="minorHAnsi" w:cstheme="minorHAnsi"/>
          <w:b/>
          <w:color w:val="auto"/>
          <w:sz w:val="24"/>
          <w:szCs w:val="24"/>
        </w:rPr>
        <w:t>minutes</w:t>
      </w:r>
      <w:proofErr w:type="gramEnd"/>
    </w:p>
    <w:p w14:paraId="4A51B28D" w14:textId="72C40EB3" w:rsidR="00C43914" w:rsidRPr="00C70020" w:rsidRDefault="00C43914" w:rsidP="005A5D4B">
      <w:pPr>
        <w:spacing w:after="120"/>
        <w:rPr>
          <w:rFonts w:cstheme="minorHAnsi"/>
          <w:lang w:val="en-US"/>
        </w:rPr>
      </w:pPr>
    </w:p>
    <w:p w14:paraId="0AFB7420" w14:textId="6F64275D" w:rsidR="00232AE2" w:rsidRDefault="00232AE2" w:rsidP="00232AE2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What is demand paging?</w:t>
      </w:r>
    </w:p>
    <w:p w14:paraId="07451A56" w14:textId="1489ECBD" w:rsidR="00256592" w:rsidRPr="00256592" w:rsidRDefault="00256592" w:rsidP="00256592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How does the use of virtual memory improve system utilization?</w:t>
      </w:r>
    </w:p>
    <w:p w14:paraId="0A68E072" w14:textId="47C32EFB" w:rsidR="002B455A" w:rsidRPr="002B455A" w:rsidRDefault="002B455A" w:rsidP="002B455A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Why is the principle of locality crucial to the use of virtual memory?</w:t>
      </w:r>
    </w:p>
    <w:p w14:paraId="7477224B" w14:textId="210AE045" w:rsidR="002B455A" w:rsidRPr="002B455A" w:rsidRDefault="002B455A" w:rsidP="002B455A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Which considerations determine the size of a page?</w:t>
      </w:r>
    </w:p>
    <w:p w14:paraId="196B8FE2" w14:textId="1C190067" w:rsidR="002B455A" w:rsidRPr="002B455A" w:rsidRDefault="002B455A" w:rsidP="002B455A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What is the purpose of a translation lookaside buffer?</w:t>
      </w:r>
    </w:p>
    <w:p w14:paraId="2AD33826" w14:textId="7B68CF08" w:rsidR="002B455A" w:rsidRDefault="002B455A" w:rsidP="002B455A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What are the drawbacks of using either only a precleaning policy or only a demand</w:t>
      </w:r>
      <w:r>
        <w:rPr>
          <w:rFonts w:cstheme="minorHAnsi"/>
        </w:rPr>
        <w:t xml:space="preserve"> </w:t>
      </w:r>
      <w:r w:rsidRPr="002B455A">
        <w:rPr>
          <w:rFonts w:cstheme="minorHAnsi"/>
        </w:rPr>
        <w:t>cleaning policy?</w:t>
      </w:r>
    </w:p>
    <w:p w14:paraId="54DE84D4" w14:textId="5F5E50FF" w:rsidR="00232AE2" w:rsidRPr="00232AE2" w:rsidRDefault="00232AE2" w:rsidP="00232AE2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Explain thrashing.</w:t>
      </w:r>
    </w:p>
    <w:p w14:paraId="041DE0CD" w14:textId="48F0AE42" w:rsidR="002B455A" w:rsidRPr="002B455A" w:rsidRDefault="002B455A" w:rsidP="002B455A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What is the relationship between FIFO and clock page replacement algorithms?</w:t>
      </w:r>
    </w:p>
    <w:p w14:paraId="0945C788" w14:textId="0106DA67" w:rsidR="002B455A" w:rsidRPr="002B455A" w:rsidRDefault="002B455A" w:rsidP="002B455A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How is a page fault trap dealt with?</w:t>
      </w:r>
    </w:p>
    <w:p w14:paraId="7598754E" w14:textId="0257A582" w:rsidR="005A5D4B" w:rsidRPr="00C70020" w:rsidRDefault="002B455A" w:rsidP="002B455A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B455A">
        <w:rPr>
          <w:rFonts w:cstheme="minorHAnsi"/>
        </w:rPr>
        <w:t>Why is it not possible to combine a global replacement policy and a fixed allocation policy?</w:t>
      </w:r>
    </w:p>
    <w:p w14:paraId="32698BF8" w14:textId="122A4EAD" w:rsidR="00C43914" w:rsidRDefault="00C43914" w:rsidP="002B455A">
      <w:pPr>
        <w:spacing w:after="0"/>
        <w:rPr>
          <w:rFonts w:cstheme="minorHAnsi"/>
        </w:rPr>
      </w:pPr>
    </w:p>
    <w:p w14:paraId="395F2AB5" w14:textId="2F139072" w:rsidR="002B455A" w:rsidRDefault="002B455A" w:rsidP="002B455A">
      <w:pPr>
        <w:spacing w:after="0"/>
        <w:rPr>
          <w:rFonts w:cstheme="minorHAnsi"/>
        </w:rPr>
      </w:pPr>
    </w:p>
    <w:p w14:paraId="1C992315" w14:textId="4D4F83C4" w:rsidR="002B455A" w:rsidRDefault="002B455A" w:rsidP="002B455A">
      <w:pPr>
        <w:spacing w:after="0"/>
        <w:rPr>
          <w:rFonts w:cstheme="minorHAnsi"/>
        </w:rPr>
      </w:pPr>
    </w:p>
    <w:p w14:paraId="48E5E132" w14:textId="77777777" w:rsidR="00D92293" w:rsidRDefault="00D92293" w:rsidP="00D92293">
      <w:pPr>
        <w:spacing w:after="0"/>
        <w:rPr>
          <w:rFonts w:cstheme="minorHAnsi"/>
        </w:rPr>
      </w:pPr>
    </w:p>
    <w:p w14:paraId="35FD28A3" w14:textId="27E8C3A4" w:rsidR="00D92293" w:rsidRPr="007C4E28" w:rsidRDefault="00D92293" w:rsidP="00D92293">
      <w:pPr>
        <w:rPr>
          <w:b/>
          <w:color w:val="0070C0"/>
          <w:u w:val="single"/>
        </w:rPr>
      </w:pPr>
      <w:r w:rsidRPr="007C4E28">
        <w:rPr>
          <w:b/>
          <w:color w:val="0070C0"/>
          <w:u w:val="single"/>
        </w:rPr>
        <w:t xml:space="preserve">Exercise 2 (Activity Task): </w:t>
      </w:r>
    </w:p>
    <w:p w14:paraId="7E7EE6D1" w14:textId="38E0A331" w:rsidR="00D92293" w:rsidRDefault="00D92293" w:rsidP="00A45BF8">
      <w:pPr>
        <w:spacing w:after="100" w:afterAutospacing="1"/>
        <w:rPr>
          <w:rFonts w:cstheme="minorHAnsi"/>
        </w:rPr>
      </w:pPr>
      <w:r w:rsidRPr="00940FFA">
        <w:rPr>
          <w:rFonts w:cstheme="minorHAnsi"/>
          <w:sz w:val="24"/>
          <w:szCs w:val="24"/>
        </w:rPr>
        <w:t>Estimated</w:t>
      </w:r>
      <w:r w:rsidRPr="00D92293">
        <w:rPr>
          <w:rFonts w:cstheme="minorHAnsi"/>
          <w:sz w:val="24"/>
          <w:szCs w:val="24"/>
        </w:rPr>
        <w:t xml:space="preserve"> </w:t>
      </w:r>
      <w:r w:rsidRPr="00940FFA">
        <w:rPr>
          <w:rFonts w:cstheme="minorHAnsi"/>
          <w:sz w:val="24"/>
          <w:szCs w:val="24"/>
        </w:rPr>
        <w:t xml:space="preserve">completion time: </w:t>
      </w:r>
      <w:r w:rsidR="00FA0AF7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5</w:t>
      </w:r>
      <w:r w:rsidRPr="00940FFA">
        <w:rPr>
          <w:rFonts w:cstheme="minorHAnsi"/>
          <w:b/>
          <w:sz w:val="24"/>
          <w:szCs w:val="24"/>
        </w:rPr>
        <w:t xml:space="preserve"> </w:t>
      </w:r>
      <w:proofErr w:type="gramStart"/>
      <w:r w:rsidRPr="00940FFA">
        <w:rPr>
          <w:rFonts w:cstheme="minorHAnsi"/>
          <w:b/>
          <w:sz w:val="24"/>
          <w:szCs w:val="24"/>
        </w:rPr>
        <w:t>minutes</w:t>
      </w:r>
      <w:proofErr w:type="gramEnd"/>
    </w:p>
    <w:p w14:paraId="65AFE7C8" w14:textId="77777777" w:rsidR="007C4E28" w:rsidRDefault="007C4E28" w:rsidP="002B455A">
      <w:pPr>
        <w:spacing w:after="0"/>
        <w:rPr>
          <w:rFonts w:cstheme="minorHAnsi"/>
        </w:rPr>
      </w:pPr>
    </w:p>
    <w:p w14:paraId="5CBBABEB" w14:textId="68F6F8B3" w:rsidR="00FA0AF7" w:rsidRDefault="00D92293" w:rsidP="002B455A">
      <w:pPr>
        <w:spacing w:after="0"/>
        <w:rPr>
          <w:rFonts w:cstheme="minorHAnsi"/>
        </w:rPr>
      </w:pPr>
      <w:r>
        <w:rPr>
          <w:rFonts w:cstheme="minorHAnsi"/>
        </w:rPr>
        <w:t xml:space="preserve">Students should answer this exercise activity during the tutorial session. </w:t>
      </w:r>
      <w:r w:rsidR="00FA0AF7">
        <w:rPr>
          <w:rFonts w:cstheme="minorHAnsi"/>
        </w:rPr>
        <w:t xml:space="preserve">Students should support their answer and explain their understanding. </w:t>
      </w:r>
    </w:p>
    <w:p w14:paraId="29D0C36C" w14:textId="6F67D0C4" w:rsidR="00D92293" w:rsidRPr="007C4E28" w:rsidRDefault="00CC626B" w:rsidP="002B455A">
      <w:pPr>
        <w:spacing w:after="0"/>
        <w:rPr>
          <w:rFonts w:cstheme="minorHAnsi"/>
          <w:i/>
          <w:iCs/>
        </w:rPr>
      </w:pPr>
      <w:r w:rsidRPr="007C4E28">
        <w:rPr>
          <w:rFonts w:cstheme="minorHAnsi"/>
          <w:i/>
          <w:iCs/>
          <w:color w:val="E36C0A" w:themeColor="accent6" w:themeShade="BF"/>
        </w:rPr>
        <w:t xml:space="preserve">It is important that students be active in the class. </w:t>
      </w:r>
      <w:r w:rsidR="00265F36" w:rsidRPr="007C4E28">
        <w:rPr>
          <w:rFonts w:cstheme="minorHAnsi"/>
          <w:i/>
          <w:iCs/>
          <w:color w:val="E36C0A" w:themeColor="accent6" w:themeShade="BF"/>
        </w:rPr>
        <w:t xml:space="preserve">Students who is not active will be consider as absent even if already logged in to the session. </w:t>
      </w:r>
    </w:p>
    <w:p w14:paraId="2F27B329" w14:textId="211101B1" w:rsidR="00D92293" w:rsidRDefault="00D92293" w:rsidP="002B455A">
      <w:pPr>
        <w:spacing w:after="0"/>
        <w:rPr>
          <w:rFonts w:cstheme="minorHAnsi"/>
        </w:rPr>
      </w:pPr>
    </w:p>
    <w:p w14:paraId="50112AF0" w14:textId="77777777" w:rsidR="00D92293" w:rsidRPr="00D92293" w:rsidRDefault="00D92293" w:rsidP="00D92293">
      <w:pPr>
        <w:spacing w:after="0"/>
        <w:rPr>
          <w:rFonts w:cstheme="minorHAnsi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687"/>
        <w:gridCol w:w="7641"/>
      </w:tblGrid>
      <w:tr w:rsidR="00A45BF8" w:rsidRPr="00A45BF8" w14:paraId="6C7B6ABF" w14:textId="77777777" w:rsidTr="00A45BF8">
        <w:tc>
          <w:tcPr>
            <w:tcW w:w="381" w:type="pct"/>
          </w:tcPr>
          <w:p w14:paraId="5A56F4EF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54FF5ABA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63486C9B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1) The size of virtual storage is limited by the actual number of main storage locations. </w:t>
            </w:r>
          </w:p>
        </w:tc>
      </w:tr>
      <w:tr w:rsidR="00A45BF8" w:rsidRPr="00A45BF8" w14:paraId="1551199C" w14:textId="77777777" w:rsidTr="00A45BF8">
        <w:tc>
          <w:tcPr>
            <w:tcW w:w="381" w:type="pct"/>
          </w:tcPr>
          <w:p w14:paraId="55BB0591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02D15FF9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355B9432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</w:tr>
      <w:tr w:rsidR="00A45BF8" w:rsidRPr="00A45BF8" w14:paraId="62D9D4F4" w14:textId="77777777" w:rsidTr="00A45BF8">
        <w:tc>
          <w:tcPr>
            <w:tcW w:w="381" w:type="pct"/>
          </w:tcPr>
          <w:p w14:paraId="63503F2D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18948275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145D8591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2) The addresses a program may use to reference memory are distinguished from the addresses the memory system uses to identify physical storage sites. </w:t>
            </w:r>
          </w:p>
        </w:tc>
      </w:tr>
      <w:tr w:rsidR="00A45BF8" w:rsidRPr="00A45BF8" w14:paraId="1936DEFE" w14:textId="77777777" w:rsidTr="00A45BF8">
        <w:tc>
          <w:tcPr>
            <w:tcW w:w="381" w:type="pct"/>
          </w:tcPr>
          <w:p w14:paraId="59CB8734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700ECBAD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02A89A5F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</w:p>
        </w:tc>
      </w:tr>
      <w:tr w:rsidR="00A45BF8" w:rsidRPr="00A45BF8" w14:paraId="767EEEFF" w14:textId="77777777" w:rsidTr="00A45BF8">
        <w:tc>
          <w:tcPr>
            <w:tcW w:w="381" w:type="pct"/>
          </w:tcPr>
          <w:p w14:paraId="69157DC1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788650E4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53DA3DBA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3) Most of the memory management issues confronting the operating system designer are </w:t>
            </w:r>
            <w:proofErr w:type="gramStart"/>
            <w:r w:rsidRPr="00A45BF8">
              <w:rPr>
                <w:rFonts w:cstheme="minorHAnsi"/>
              </w:rPr>
              <w:t>in the area of</w:t>
            </w:r>
            <w:proofErr w:type="gramEnd"/>
            <w:r w:rsidRPr="00A45BF8">
              <w:rPr>
                <w:rFonts w:cstheme="minorHAnsi"/>
              </w:rPr>
              <w:t xml:space="preserve"> paging when segmentation is combined with paging. </w:t>
            </w:r>
          </w:p>
        </w:tc>
      </w:tr>
      <w:tr w:rsidR="00A45BF8" w:rsidRPr="00A45BF8" w14:paraId="7AC06F0F" w14:textId="77777777" w:rsidTr="00A45BF8">
        <w:tc>
          <w:tcPr>
            <w:tcW w:w="381" w:type="pct"/>
          </w:tcPr>
          <w:p w14:paraId="7EA39216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64285418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7A2F1187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</w:p>
        </w:tc>
      </w:tr>
      <w:tr w:rsidR="00A45BF8" w:rsidRPr="00A45BF8" w14:paraId="20C65C29" w14:textId="77777777" w:rsidTr="00A45BF8">
        <w:tc>
          <w:tcPr>
            <w:tcW w:w="381" w:type="pct"/>
          </w:tcPr>
          <w:p w14:paraId="43719EF1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78EB4D34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75FDB2EE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4) Segmentation is not visible to the programmer. </w:t>
            </w:r>
          </w:p>
        </w:tc>
      </w:tr>
      <w:tr w:rsidR="00A45BF8" w:rsidRPr="00A45BF8" w14:paraId="22B60455" w14:textId="77777777" w:rsidTr="00A45BF8">
        <w:tc>
          <w:tcPr>
            <w:tcW w:w="381" w:type="pct"/>
          </w:tcPr>
          <w:p w14:paraId="74CA4292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0E68C54A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6465713C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</w:p>
        </w:tc>
      </w:tr>
      <w:tr w:rsidR="00A45BF8" w:rsidRPr="00A45BF8" w14:paraId="477569DB" w14:textId="77777777" w:rsidTr="00A45BF8">
        <w:tc>
          <w:tcPr>
            <w:tcW w:w="381" w:type="pct"/>
          </w:tcPr>
          <w:p w14:paraId="3BD0FC2F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5B675F9A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27CB908E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5) The placement policy determines where in real memory a process piece is to reside. </w:t>
            </w:r>
          </w:p>
        </w:tc>
      </w:tr>
      <w:tr w:rsidR="00A45BF8" w:rsidRPr="00A45BF8" w14:paraId="3683CB6B" w14:textId="77777777" w:rsidTr="00A45BF8">
        <w:tc>
          <w:tcPr>
            <w:tcW w:w="381" w:type="pct"/>
          </w:tcPr>
          <w:p w14:paraId="7E6AE154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65534D7F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47D0F640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</w:p>
        </w:tc>
      </w:tr>
      <w:tr w:rsidR="00A45BF8" w:rsidRPr="00A45BF8" w14:paraId="7BD96864" w14:textId="77777777" w:rsidTr="00A45BF8">
        <w:tc>
          <w:tcPr>
            <w:tcW w:w="381" w:type="pct"/>
          </w:tcPr>
          <w:p w14:paraId="791F9D5C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4CE4DC4A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02E3E51E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6) Virtual memory allows for very effective multiprogramming and relieves the user of the unnecessarily tight constraints of main memory. </w:t>
            </w:r>
          </w:p>
        </w:tc>
      </w:tr>
      <w:tr w:rsidR="00A45BF8" w:rsidRPr="00A45BF8" w14:paraId="4A536A61" w14:textId="77777777" w:rsidTr="00A45BF8">
        <w:tc>
          <w:tcPr>
            <w:tcW w:w="381" w:type="pct"/>
          </w:tcPr>
          <w:p w14:paraId="5E86C2E2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72EF40EC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5F9AA25B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</w:p>
        </w:tc>
      </w:tr>
      <w:tr w:rsidR="00A45BF8" w:rsidRPr="00A45BF8" w14:paraId="71726647" w14:textId="77777777" w:rsidTr="00A45BF8">
        <w:tc>
          <w:tcPr>
            <w:tcW w:w="381" w:type="pct"/>
          </w:tcPr>
          <w:p w14:paraId="7D24E599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0B892109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26C512E3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7) The principle of locality states that program and data references within a process do not tend to cluster. </w:t>
            </w:r>
          </w:p>
        </w:tc>
      </w:tr>
      <w:tr w:rsidR="00A45BF8" w:rsidRPr="00A45BF8" w14:paraId="02C28B4F" w14:textId="77777777" w:rsidTr="00A45BF8">
        <w:tc>
          <w:tcPr>
            <w:tcW w:w="381" w:type="pct"/>
          </w:tcPr>
          <w:p w14:paraId="4CCAAD80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166EDD25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36269F85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</w:p>
        </w:tc>
      </w:tr>
      <w:tr w:rsidR="00A45BF8" w:rsidRPr="00A45BF8" w14:paraId="70D92963" w14:textId="77777777" w:rsidTr="00A45BF8">
        <w:tc>
          <w:tcPr>
            <w:tcW w:w="381" w:type="pct"/>
          </w:tcPr>
          <w:p w14:paraId="7C670EF1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18B52B11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7941EAC9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8) The smaller the page size, the greater the amount of internal fragmentation. </w:t>
            </w:r>
          </w:p>
        </w:tc>
      </w:tr>
      <w:tr w:rsidR="00A45BF8" w:rsidRPr="00A45BF8" w14:paraId="7A587A57" w14:textId="77777777" w:rsidTr="00A45BF8">
        <w:tc>
          <w:tcPr>
            <w:tcW w:w="381" w:type="pct"/>
          </w:tcPr>
          <w:p w14:paraId="5615AB48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1858CDCA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21DB6FB0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</w:p>
        </w:tc>
      </w:tr>
      <w:tr w:rsidR="00A45BF8" w:rsidRPr="00A45BF8" w14:paraId="69145963" w14:textId="77777777" w:rsidTr="00A45BF8">
        <w:tc>
          <w:tcPr>
            <w:tcW w:w="381" w:type="pct"/>
          </w:tcPr>
          <w:p w14:paraId="2F5A5FC8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39193F04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1893619C" w14:textId="77777777" w:rsidR="00A45BF8" w:rsidRPr="00A45BF8" w:rsidRDefault="00A45BF8" w:rsidP="00A45BF8">
            <w:pPr>
              <w:ind w:left="227" w:hanging="227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9) The design issue of page size is related to the size of physical main memory and program size. </w:t>
            </w:r>
          </w:p>
        </w:tc>
      </w:tr>
      <w:tr w:rsidR="00A45BF8" w:rsidRPr="00A45BF8" w14:paraId="376D6350" w14:textId="77777777" w:rsidTr="00A45BF8">
        <w:tc>
          <w:tcPr>
            <w:tcW w:w="381" w:type="pct"/>
          </w:tcPr>
          <w:p w14:paraId="4CB62240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024CD1B0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5814F7A5" w14:textId="77777777" w:rsidR="00A45BF8" w:rsidRPr="00A45BF8" w:rsidRDefault="00A45BF8" w:rsidP="00A45BF8">
            <w:pPr>
              <w:ind w:left="284" w:hanging="284"/>
              <w:rPr>
                <w:rFonts w:cstheme="minorHAnsi"/>
              </w:rPr>
            </w:pPr>
          </w:p>
        </w:tc>
      </w:tr>
      <w:tr w:rsidR="00A45BF8" w:rsidRPr="00A45BF8" w14:paraId="64F48913" w14:textId="77777777" w:rsidTr="00A45BF8">
        <w:tc>
          <w:tcPr>
            <w:tcW w:w="381" w:type="pct"/>
          </w:tcPr>
          <w:p w14:paraId="7A87D3E4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47D8DE3E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65D2D9A5" w14:textId="77777777" w:rsidR="00A45BF8" w:rsidRPr="00A45BF8" w:rsidRDefault="00A45BF8" w:rsidP="00A45BF8">
            <w:pPr>
              <w:ind w:left="340" w:hanging="340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10) Segments may be of unequal, indeed dynamic, size. </w:t>
            </w:r>
          </w:p>
        </w:tc>
      </w:tr>
      <w:tr w:rsidR="00A45BF8" w:rsidRPr="00A45BF8" w14:paraId="47D0EA04" w14:textId="77777777" w:rsidTr="00A45BF8">
        <w:tc>
          <w:tcPr>
            <w:tcW w:w="381" w:type="pct"/>
          </w:tcPr>
          <w:p w14:paraId="143B7A97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48DAC0C8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0B228EE7" w14:textId="77777777" w:rsidR="00A45BF8" w:rsidRPr="00A45BF8" w:rsidRDefault="00A45BF8" w:rsidP="00A45BF8">
            <w:pPr>
              <w:ind w:left="340" w:hanging="340"/>
              <w:rPr>
                <w:rFonts w:cstheme="minorHAnsi"/>
              </w:rPr>
            </w:pPr>
          </w:p>
        </w:tc>
      </w:tr>
      <w:tr w:rsidR="00A45BF8" w:rsidRPr="00A45BF8" w14:paraId="4E184D12" w14:textId="77777777" w:rsidTr="00A45BF8">
        <w:tc>
          <w:tcPr>
            <w:tcW w:w="381" w:type="pct"/>
          </w:tcPr>
          <w:p w14:paraId="34AE7AD6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24AB465A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59B69FAB" w14:textId="77777777" w:rsidR="00A45BF8" w:rsidRPr="00A45BF8" w:rsidRDefault="00A45BF8" w:rsidP="00A45BF8">
            <w:pPr>
              <w:ind w:left="340" w:hanging="340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11) The page currently stored in a frame may still be replaced even when the page is locked. </w:t>
            </w:r>
          </w:p>
        </w:tc>
      </w:tr>
      <w:tr w:rsidR="00A45BF8" w:rsidRPr="00A45BF8" w14:paraId="5D79EDF1" w14:textId="77777777" w:rsidTr="00A45BF8">
        <w:tc>
          <w:tcPr>
            <w:tcW w:w="381" w:type="pct"/>
          </w:tcPr>
          <w:p w14:paraId="15517F3D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728AF683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581FF800" w14:textId="77777777" w:rsidR="00A45BF8" w:rsidRPr="00A45BF8" w:rsidRDefault="00A45BF8" w:rsidP="00A45BF8">
            <w:pPr>
              <w:ind w:left="340" w:hanging="340"/>
              <w:rPr>
                <w:rFonts w:cstheme="minorHAnsi"/>
              </w:rPr>
            </w:pPr>
          </w:p>
        </w:tc>
      </w:tr>
      <w:tr w:rsidR="00A45BF8" w:rsidRPr="00A45BF8" w14:paraId="76E48109" w14:textId="77777777" w:rsidTr="00A45BF8">
        <w:tc>
          <w:tcPr>
            <w:tcW w:w="381" w:type="pct"/>
          </w:tcPr>
          <w:p w14:paraId="29AA1D81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7E3AA75D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2B33A242" w14:textId="77777777" w:rsidR="00A45BF8" w:rsidRPr="00A45BF8" w:rsidRDefault="00A45BF8" w:rsidP="00A45BF8">
            <w:pPr>
              <w:ind w:left="340" w:hanging="340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12) One way to counter the potential performance problems of a variable-allocation global scope policy is to use page buffering. </w:t>
            </w:r>
          </w:p>
        </w:tc>
      </w:tr>
      <w:tr w:rsidR="00A45BF8" w:rsidRPr="00A45BF8" w14:paraId="22366AEF" w14:textId="77777777" w:rsidTr="00A45BF8">
        <w:tc>
          <w:tcPr>
            <w:tcW w:w="381" w:type="pct"/>
          </w:tcPr>
          <w:p w14:paraId="373725EA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59B64E5C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41E8FCC8" w14:textId="77777777" w:rsidR="00A45BF8" w:rsidRPr="00A45BF8" w:rsidRDefault="00A45BF8" w:rsidP="00A45BF8">
            <w:pPr>
              <w:ind w:left="340" w:hanging="340"/>
              <w:rPr>
                <w:rFonts w:cstheme="minorHAnsi"/>
              </w:rPr>
            </w:pPr>
          </w:p>
        </w:tc>
      </w:tr>
      <w:tr w:rsidR="00A45BF8" w:rsidRPr="00A45BF8" w14:paraId="326834A3" w14:textId="77777777" w:rsidTr="00A45BF8">
        <w:tc>
          <w:tcPr>
            <w:tcW w:w="381" w:type="pct"/>
          </w:tcPr>
          <w:p w14:paraId="1CB12A58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53B22B70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75394DBD" w14:textId="77777777" w:rsidR="00A45BF8" w:rsidRPr="00A45BF8" w:rsidRDefault="00A45BF8" w:rsidP="00A45BF8">
            <w:pPr>
              <w:ind w:left="340" w:hanging="340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13) The PFF policy evaluates the working set of a process at sampling instances based on elapsed virtual time. </w:t>
            </w:r>
          </w:p>
        </w:tc>
      </w:tr>
      <w:tr w:rsidR="00A45BF8" w:rsidRPr="00A45BF8" w14:paraId="5CA7ACF0" w14:textId="77777777" w:rsidTr="00A45BF8">
        <w:tc>
          <w:tcPr>
            <w:tcW w:w="381" w:type="pct"/>
          </w:tcPr>
          <w:p w14:paraId="62B8171F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381" w:type="pct"/>
          </w:tcPr>
          <w:p w14:paraId="4B5BEC28" w14:textId="77777777" w:rsidR="00A45BF8" w:rsidRPr="00A45BF8" w:rsidRDefault="00A45BF8" w:rsidP="00EC1B89">
            <w:pPr>
              <w:rPr>
                <w:rFonts w:cstheme="minorHAnsi"/>
              </w:rPr>
            </w:pPr>
          </w:p>
        </w:tc>
        <w:tc>
          <w:tcPr>
            <w:tcW w:w="4237" w:type="pct"/>
          </w:tcPr>
          <w:p w14:paraId="207FA9F4" w14:textId="77777777" w:rsidR="00A45BF8" w:rsidRPr="00A45BF8" w:rsidRDefault="00A45BF8" w:rsidP="00A45BF8">
            <w:pPr>
              <w:ind w:left="340" w:hanging="340"/>
              <w:rPr>
                <w:rFonts w:cstheme="minorHAnsi"/>
              </w:rPr>
            </w:pPr>
          </w:p>
        </w:tc>
      </w:tr>
      <w:tr w:rsidR="00A45BF8" w:rsidRPr="00A45BF8" w14:paraId="0F0B5A03" w14:textId="77777777" w:rsidTr="00A45BF8">
        <w:tc>
          <w:tcPr>
            <w:tcW w:w="381" w:type="pct"/>
          </w:tcPr>
          <w:p w14:paraId="27A24EFA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T</w:t>
            </w:r>
          </w:p>
        </w:tc>
        <w:tc>
          <w:tcPr>
            <w:tcW w:w="381" w:type="pct"/>
          </w:tcPr>
          <w:p w14:paraId="18BC93DB" w14:textId="77777777" w:rsidR="00A45BF8" w:rsidRPr="00A45BF8" w:rsidRDefault="00A45BF8" w:rsidP="00EC1B89">
            <w:pPr>
              <w:rPr>
                <w:rFonts w:cstheme="minorHAnsi"/>
              </w:rPr>
            </w:pPr>
            <w:r w:rsidRPr="00A45BF8">
              <w:rPr>
                <w:rFonts w:cstheme="minorHAnsi"/>
              </w:rPr>
              <w:t>F</w:t>
            </w:r>
          </w:p>
        </w:tc>
        <w:tc>
          <w:tcPr>
            <w:tcW w:w="4237" w:type="pct"/>
          </w:tcPr>
          <w:p w14:paraId="1580F388" w14:textId="77777777" w:rsidR="00A45BF8" w:rsidRPr="00A45BF8" w:rsidRDefault="00A45BF8" w:rsidP="00A45BF8">
            <w:pPr>
              <w:ind w:left="340" w:hanging="340"/>
              <w:rPr>
                <w:rFonts w:cstheme="minorHAnsi"/>
              </w:rPr>
            </w:pPr>
            <w:r w:rsidRPr="00A45BF8">
              <w:rPr>
                <w:rFonts w:cstheme="minorHAnsi"/>
              </w:rPr>
              <w:t xml:space="preserve">14) A precleaning policy writes modified pages before their page frames are needed so that pages can be written out in batches. </w:t>
            </w:r>
          </w:p>
        </w:tc>
      </w:tr>
    </w:tbl>
    <w:p w14:paraId="70FF01C5" w14:textId="77777777" w:rsidR="00B91D35" w:rsidRDefault="00B91D35" w:rsidP="002B455A">
      <w:pPr>
        <w:spacing w:after="0"/>
        <w:rPr>
          <w:rFonts w:cstheme="minorHAnsi"/>
        </w:rPr>
      </w:pPr>
    </w:p>
    <w:p w14:paraId="15107DD7" w14:textId="4B186C93" w:rsidR="00D92293" w:rsidRDefault="00D92293" w:rsidP="002B455A">
      <w:pPr>
        <w:spacing w:after="0"/>
        <w:rPr>
          <w:rFonts w:cstheme="minorHAnsi"/>
        </w:rPr>
      </w:pPr>
    </w:p>
    <w:p w14:paraId="030A0E42" w14:textId="33D1BF10" w:rsidR="00FB6412" w:rsidRDefault="00FB6412" w:rsidP="002B455A">
      <w:pPr>
        <w:spacing w:after="0"/>
        <w:rPr>
          <w:rFonts w:cstheme="minorHAnsi"/>
        </w:rPr>
      </w:pPr>
    </w:p>
    <w:p w14:paraId="109B8E6D" w14:textId="77777777" w:rsidR="00FB6412" w:rsidRDefault="00FB6412" w:rsidP="002B455A">
      <w:pPr>
        <w:spacing w:after="0"/>
        <w:rPr>
          <w:rFonts w:cstheme="minorHAnsi"/>
        </w:rPr>
      </w:pPr>
    </w:p>
    <w:p w14:paraId="751373A0" w14:textId="587481BE" w:rsidR="002B455A" w:rsidRPr="007C4E28" w:rsidRDefault="002B455A" w:rsidP="002B455A">
      <w:pPr>
        <w:rPr>
          <w:b/>
          <w:color w:val="0070C0"/>
          <w:u w:val="single"/>
        </w:rPr>
      </w:pPr>
      <w:r w:rsidRPr="007C4E28">
        <w:rPr>
          <w:b/>
          <w:color w:val="0070C0"/>
          <w:u w:val="single"/>
        </w:rPr>
        <w:t xml:space="preserve">Exercise </w:t>
      </w:r>
      <w:r w:rsidR="00D92293" w:rsidRPr="007C4E28">
        <w:rPr>
          <w:b/>
          <w:color w:val="0070C0"/>
          <w:u w:val="single"/>
        </w:rPr>
        <w:t>3</w:t>
      </w:r>
      <w:r w:rsidRPr="007C4E28">
        <w:rPr>
          <w:b/>
          <w:color w:val="0070C0"/>
          <w:u w:val="single"/>
        </w:rPr>
        <w:t xml:space="preserve">: </w:t>
      </w:r>
    </w:p>
    <w:p w14:paraId="0647C707" w14:textId="6231A9E7" w:rsidR="002B455A" w:rsidRDefault="002B455A" w:rsidP="002B455A">
      <w:pPr>
        <w:pStyle w:val="FE1TX1"/>
        <w:suppressAutoHyphens w:val="0"/>
        <w:spacing w:before="0" w:after="100" w:afterAutospacing="1" w:line="240" w:lineRule="auto"/>
        <w:ind w:left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940FFA">
        <w:rPr>
          <w:rFonts w:asciiTheme="minorHAnsi" w:hAnsiTheme="minorHAnsi" w:cstheme="minorHAnsi"/>
          <w:color w:val="auto"/>
          <w:sz w:val="24"/>
          <w:szCs w:val="24"/>
        </w:rPr>
        <w:t xml:space="preserve">Estimated completion time: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4</w:t>
      </w:r>
      <w:r w:rsidRPr="002D5DCA">
        <w:rPr>
          <w:rFonts w:asciiTheme="minorHAnsi" w:hAnsiTheme="minorHAnsi" w:cstheme="minorHAnsi"/>
          <w:b/>
          <w:bCs/>
          <w:color w:val="auto"/>
          <w:sz w:val="24"/>
          <w:szCs w:val="24"/>
        </w:rPr>
        <w:t>0</w:t>
      </w:r>
      <w:r w:rsidRPr="00940FF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proofErr w:type="gramStart"/>
      <w:r w:rsidRPr="00940FFA">
        <w:rPr>
          <w:rFonts w:asciiTheme="minorHAnsi" w:hAnsiTheme="minorHAnsi" w:cstheme="minorHAnsi"/>
          <w:b/>
          <w:color w:val="auto"/>
          <w:sz w:val="24"/>
          <w:szCs w:val="24"/>
        </w:rPr>
        <w:t>minutes</w:t>
      </w:r>
      <w:proofErr w:type="gramEnd"/>
    </w:p>
    <w:p w14:paraId="13532644" w14:textId="77777777" w:rsidR="002B455A" w:rsidRDefault="002B455A" w:rsidP="002B455A">
      <w:pPr>
        <w:pStyle w:val="ListParagraph"/>
        <w:spacing w:after="0"/>
        <w:ind w:left="360"/>
        <w:rPr>
          <w:rFonts w:cstheme="minorHAnsi"/>
        </w:rPr>
      </w:pPr>
    </w:p>
    <w:p w14:paraId="6CEDAD04" w14:textId="2DED2CB0" w:rsidR="002B455A" w:rsidRPr="002B455A" w:rsidRDefault="002B455A" w:rsidP="002B455A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2B455A">
        <w:rPr>
          <w:rFonts w:cstheme="minorHAnsi"/>
        </w:rPr>
        <w:t>Watch the YouTube videos provided on the Moodle under week 8</w:t>
      </w:r>
      <w:r w:rsidR="00FA0AF7">
        <w:rPr>
          <w:rFonts w:cstheme="minorHAnsi"/>
        </w:rPr>
        <w:t xml:space="preserve"> and discuss in group</w:t>
      </w:r>
      <w:r w:rsidRPr="002B455A">
        <w:rPr>
          <w:rFonts w:cstheme="minorHAnsi"/>
        </w:rPr>
        <w:t xml:space="preserve">. </w:t>
      </w:r>
    </w:p>
    <w:sectPr w:rsidR="002B455A" w:rsidRPr="002B45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059F5" w14:textId="77777777" w:rsidR="008675D2" w:rsidRDefault="008675D2" w:rsidP="00577D9B">
      <w:pPr>
        <w:spacing w:after="0" w:line="240" w:lineRule="auto"/>
      </w:pPr>
      <w:r>
        <w:separator/>
      </w:r>
    </w:p>
  </w:endnote>
  <w:endnote w:type="continuationSeparator" w:id="0">
    <w:p w14:paraId="72AE21F8" w14:textId="77777777" w:rsidR="008675D2" w:rsidRDefault="008675D2" w:rsidP="005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19456" w14:textId="77777777" w:rsidR="00C43914" w:rsidRDefault="00C43914" w:rsidP="00577D9B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13DC03" wp14:editId="04EC1F75">
              <wp:simplePos x="0" y="0"/>
              <wp:positionH relativeFrom="column">
                <wp:posOffset>-742950</wp:posOffset>
              </wp:positionH>
              <wp:positionV relativeFrom="paragraph">
                <wp:posOffset>-156210</wp:posOffset>
              </wp:positionV>
              <wp:extent cx="7296150" cy="63817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90CD7E" w14:textId="5F08C711" w:rsidR="00C43914" w:rsidRPr="002B5DC1" w:rsidRDefault="00C43914" w:rsidP="00F0448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62584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Questions extracted from: </w:t>
                          </w:r>
                          <w:r w:rsidRPr="0038111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Stallings, W. 2017. </w:t>
                          </w:r>
                          <w:r w:rsidRPr="00381115">
                            <w:rPr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Operating Systems: internals and design principles</w:t>
                          </w:r>
                          <w:r w:rsidRPr="0038111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 9th ed. Pearson Education Limited.</w:t>
                          </w:r>
                        </w:p>
                        <w:p w14:paraId="05282AA7" w14:textId="6E00A6C7" w:rsidR="00C43914" w:rsidRPr="00577D9B" w:rsidRDefault="00C43914" w:rsidP="002B5DC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      ICT201 Tutorial 0</w:t>
                          </w:r>
                          <w:r w:rsidR="001F209B">
                            <w:rPr>
                              <w:lang w:val="en-US"/>
                            </w:rPr>
                            <w:t>8</w:t>
                          </w:r>
                          <w:r>
                            <w:rPr>
                              <w:lang w:val="en-US"/>
                            </w:rPr>
                            <w:t xml:space="preserve">                                          Compiled by: Ali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 xml:space="preserve">Noori  </w:t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ab/>
                            <w:t xml:space="preserve">                      </w:t>
                          </w:r>
                          <w:r w:rsidR="00DA5204">
                            <w:rPr>
                              <w:lang w:val="en-US"/>
                            </w:rPr>
                            <w:t>1</w:t>
                          </w:r>
                          <w:r w:rsidR="00A431C9">
                            <w:rPr>
                              <w:lang w:val="en-US"/>
                            </w:rPr>
                            <w:t>7</w:t>
                          </w:r>
                          <w:r w:rsidRPr="008C7A61">
                            <w:rPr>
                              <w:vertAlign w:val="superscript"/>
                              <w:lang w:val="en-US"/>
                            </w:rPr>
                            <w:t>th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DA5204">
                            <w:rPr>
                              <w:lang w:val="en-US"/>
                            </w:rPr>
                            <w:t>April</w:t>
                          </w:r>
                          <w:r w:rsidR="002727A8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20</w:t>
                          </w:r>
                          <w:r w:rsidR="005A5D4B">
                            <w:rPr>
                              <w:lang w:val="en-US"/>
                            </w:rPr>
                            <w:t>2</w:t>
                          </w:r>
                          <w:r w:rsidR="00DA5204"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13DC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8.5pt;margin-top:-12.3pt;width:574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" fillcolor="white [3201]" stroked="f" strokeweight=".5pt">
              <v:textbox>
                <w:txbxContent>
                  <w:p w14:paraId="2390CD7E" w14:textId="5F08C711" w:rsidR="00C43914" w:rsidRPr="002B5DC1" w:rsidRDefault="00C43914" w:rsidP="00F0448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62584">
                      <w:rPr>
                        <w:sz w:val="16"/>
                        <w:szCs w:val="16"/>
                        <w:lang w:val="en-US"/>
                      </w:rPr>
                      <w:t xml:space="preserve">Questions extracted from: </w:t>
                    </w:r>
                    <w:r w:rsidRPr="0038111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Stallings, W. 2017. </w:t>
                    </w:r>
                    <w:r w:rsidRPr="00381115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Operating Systems: internals and design principles</w:t>
                    </w:r>
                    <w:r w:rsidRPr="00381115">
                      <w:rPr>
                        <w:rFonts w:ascii="Arial" w:hAnsi="Arial" w:cs="Arial"/>
                        <w:sz w:val="16"/>
                        <w:szCs w:val="16"/>
                      </w:rPr>
                      <w:t>. 9th ed. Pearson Education Limited.</w:t>
                    </w:r>
                  </w:p>
                  <w:p w14:paraId="05282AA7" w14:textId="6E00A6C7" w:rsidR="00C43914" w:rsidRPr="00577D9B" w:rsidRDefault="00C43914" w:rsidP="002B5DC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 ICT201 Tutorial 0</w:t>
                    </w:r>
                    <w:r w:rsidR="001F209B">
                      <w:rPr>
                        <w:lang w:val="en-US"/>
                      </w:rPr>
                      <w:t>8</w:t>
                    </w:r>
                    <w:r>
                      <w:rPr>
                        <w:lang w:val="en-US"/>
                      </w:rPr>
                      <w:t xml:space="preserve">                                          Compiled by: Ali Noori  </w:t>
                    </w:r>
                    <w:r>
                      <w:rPr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ab/>
                      <w:t xml:space="preserve">                      </w:t>
                    </w:r>
                    <w:r w:rsidR="00DA5204">
                      <w:rPr>
                        <w:lang w:val="en-US"/>
                      </w:rPr>
                      <w:t>1</w:t>
                    </w:r>
                    <w:r w:rsidR="00A431C9">
                      <w:rPr>
                        <w:lang w:val="en-US"/>
                      </w:rPr>
                      <w:t>7</w:t>
                    </w:r>
                    <w:r w:rsidRPr="008C7A61">
                      <w:rPr>
                        <w:vertAlign w:val="superscript"/>
                        <w:lang w:val="en-US"/>
                      </w:rPr>
                      <w:t>th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="00DA5204">
                      <w:rPr>
                        <w:lang w:val="en-US"/>
                      </w:rPr>
                      <w:t>April</w:t>
                    </w:r>
                    <w:r w:rsidR="002727A8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20</w:t>
                    </w:r>
                    <w:r w:rsidR="005A5D4B">
                      <w:rPr>
                        <w:lang w:val="en-US"/>
                      </w:rPr>
                      <w:t>2</w:t>
                    </w:r>
                    <w:r w:rsidR="00DA5204"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577D9B">
      <w:rPr>
        <w:noProof/>
        <w:lang w:eastAsia="en-AU"/>
      </w:rPr>
      <w:drawing>
        <wp:inline distT="0" distB="0" distL="0" distR="0" wp14:anchorId="38164431" wp14:editId="4942EBEF">
          <wp:extent cx="5731510" cy="53340"/>
          <wp:effectExtent l="0" t="0" r="2540" b="3810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53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A5CAF" w14:textId="77777777" w:rsidR="008675D2" w:rsidRDefault="008675D2" w:rsidP="00577D9B">
      <w:pPr>
        <w:spacing w:after="0" w:line="240" w:lineRule="auto"/>
      </w:pPr>
      <w:r>
        <w:separator/>
      </w:r>
    </w:p>
  </w:footnote>
  <w:footnote w:type="continuationSeparator" w:id="0">
    <w:p w14:paraId="4A082F3C" w14:textId="77777777" w:rsidR="008675D2" w:rsidRDefault="008675D2" w:rsidP="005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891D" w14:textId="25E202A2" w:rsidR="00C43914" w:rsidRDefault="0071530A" w:rsidP="00577D9B">
    <w:pPr>
      <w:pStyle w:val="Header"/>
      <w:jc w:val="right"/>
    </w:pPr>
    <w:r>
      <w:rPr>
        <w:noProof/>
        <w:lang w:eastAsia="en-AU"/>
      </w:rPr>
      <w:drawing>
        <wp:inline distT="0" distB="0" distL="0" distR="0" wp14:anchorId="6A8BD106" wp14:editId="10DEBAA9">
          <wp:extent cx="1501200" cy="662400"/>
          <wp:effectExtent l="0" t="0" r="3810" b="4445"/>
          <wp:docPr id="3" name="Picture 3" descr="A picture containing clipar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I Official Primary Logo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200" cy="66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3914" w:rsidRPr="00577D9B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4B6354" wp14:editId="4E5B769B">
              <wp:simplePos x="0" y="0"/>
              <wp:positionH relativeFrom="column">
                <wp:posOffset>-914400</wp:posOffset>
              </wp:positionH>
              <wp:positionV relativeFrom="paragraph">
                <wp:posOffset>-449580</wp:posOffset>
              </wp:positionV>
              <wp:extent cx="7562850" cy="10696575"/>
              <wp:effectExtent l="0" t="0" r="0" b="9525"/>
              <wp:wrapNone/>
              <wp:docPr id="17" name="Fram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696575"/>
                      </a:xfrm>
                      <a:prstGeom prst="frame">
                        <a:avLst>
                          <a:gd name="adj1" fmla="val 890"/>
                        </a:avLst>
                      </a:prstGeom>
                      <a:solidFill>
                        <a:srgbClr val="32AEB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B70E71" id="Frame 16" o:spid="_x0000_s1026" style="position:absolute;margin-left:-1in;margin-top:-35.4pt;width:595.5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" path="m,l7562850,r,10696575l,10696575,,xm67309,67309r,10561957l7495541,10629266r,-10561957l67309,67309xe" fillcolor="#32aeb8" stroked="f" strokeweight="2pt">
              <v:path arrowok="t" o:connecttype="custom" o:connectlocs="0,0;7562850,0;7562850,10696575;0,10696575;0,0;67309,67309;67309,10629266;7495541,10629266;7495541,67309;67309,67309" o:connectangles="0,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58A0"/>
    <w:multiLevelType w:val="hybridMultilevel"/>
    <w:tmpl w:val="4BBCD7F2"/>
    <w:lvl w:ilvl="0" w:tplc="F0741762">
      <w:start w:val="1"/>
      <w:numFmt w:val="lowerLetter"/>
      <w:lvlText w:val="%1)"/>
      <w:lvlJc w:val="left"/>
      <w:pPr>
        <w:ind w:left="87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04C5664"/>
    <w:multiLevelType w:val="multilevel"/>
    <w:tmpl w:val="6B7AC5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431902"/>
    <w:multiLevelType w:val="hybridMultilevel"/>
    <w:tmpl w:val="1CE87162"/>
    <w:lvl w:ilvl="0" w:tplc="D1A64D9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4826645"/>
    <w:multiLevelType w:val="hybridMultilevel"/>
    <w:tmpl w:val="3092A256"/>
    <w:lvl w:ilvl="0" w:tplc="068804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326FB"/>
    <w:multiLevelType w:val="hybridMultilevel"/>
    <w:tmpl w:val="BAF84140"/>
    <w:lvl w:ilvl="0" w:tplc="B2F04B00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  <w:bCs/>
      </w:rPr>
    </w:lvl>
    <w:lvl w:ilvl="1" w:tplc="0C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17A00424"/>
    <w:multiLevelType w:val="multilevel"/>
    <w:tmpl w:val="2F041E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1D5835"/>
    <w:multiLevelType w:val="hybridMultilevel"/>
    <w:tmpl w:val="4D6EEC50"/>
    <w:lvl w:ilvl="0" w:tplc="5D086238">
      <w:start w:val="1"/>
      <w:numFmt w:val="decimal"/>
      <w:lvlText w:val="%1."/>
      <w:lvlJc w:val="left"/>
      <w:pPr>
        <w:ind w:left="765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C1763E4"/>
    <w:multiLevelType w:val="hybridMultilevel"/>
    <w:tmpl w:val="3092A256"/>
    <w:lvl w:ilvl="0" w:tplc="068804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4F6518"/>
    <w:multiLevelType w:val="hybridMultilevel"/>
    <w:tmpl w:val="1F8ED6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20B5E"/>
    <w:multiLevelType w:val="hybridMultilevel"/>
    <w:tmpl w:val="34C28454"/>
    <w:lvl w:ilvl="0" w:tplc="1674DD6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C3AE2"/>
    <w:multiLevelType w:val="hybridMultilevel"/>
    <w:tmpl w:val="6CAC76FC"/>
    <w:lvl w:ilvl="0" w:tplc="0DDAA6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CC5752"/>
    <w:multiLevelType w:val="hybridMultilevel"/>
    <w:tmpl w:val="0784B66C"/>
    <w:lvl w:ilvl="0" w:tplc="C9E6F948">
      <w:start w:val="1"/>
      <w:numFmt w:val="lowerLetter"/>
      <w:lvlText w:val="%1."/>
      <w:lvlJc w:val="left"/>
      <w:pPr>
        <w:ind w:left="1125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38D5712D"/>
    <w:multiLevelType w:val="multilevel"/>
    <w:tmpl w:val="ACF846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EC66EC0"/>
    <w:multiLevelType w:val="hybridMultilevel"/>
    <w:tmpl w:val="01A68604"/>
    <w:lvl w:ilvl="0" w:tplc="0C09000F">
      <w:start w:val="1"/>
      <w:numFmt w:val="decimal"/>
      <w:lvlText w:val="%1."/>
      <w:lvlJc w:val="left"/>
      <w:pPr>
        <w:ind w:left="1125" w:hanging="360"/>
      </w:p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41BB5C56"/>
    <w:multiLevelType w:val="multilevel"/>
    <w:tmpl w:val="204EBA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3D1934"/>
    <w:multiLevelType w:val="hybridMultilevel"/>
    <w:tmpl w:val="543AB264"/>
    <w:lvl w:ilvl="0" w:tplc="30F44CD8">
      <w:start w:val="1"/>
      <w:numFmt w:val="lowerLetter"/>
      <w:lvlText w:val="%1."/>
      <w:lvlJc w:val="left"/>
      <w:pPr>
        <w:ind w:left="765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56AF32BE"/>
    <w:multiLevelType w:val="multilevel"/>
    <w:tmpl w:val="E0BE595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370B5A"/>
    <w:multiLevelType w:val="hybridMultilevel"/>
    <w:tmpl w:val="10666110"/>
    <w:lvl w:ilvl="0" w:tplc="D1A64D9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5B5503B4"/>
    <w:multiLevelType w:val="hybridMultilevel"/>
    <w:tmpl w:val="D96CC638"/>
    <w:lvl w:ilvl="0" w:tplc="E382914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75B29"/>
    <w:multiLevelType w:val="hybridMultilevel"/>
    <w:tmpl w:val="7360A69C"/>
    <w:lvl w:ilvl="0" w:tplc="2DBABB3C">
      <w:start w:val="1"/>
      <w:numFmt w:val="lowerLetter"/>
      <w:lvlText w:val="%1."/>
      <w:lvlJc w:val="left"/>
      <w:pPr>
        <w:ind w:left="84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5FFA387F"/>
    <w:multiLevelType w:val="hybridMultilevel"/>
    <w:tmpl w:val="BCB88EB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E0296"/>
    <w:multiLevelType w:val="hybridMultilevel"/>
    <w:tmpl w:val="C772DA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C2CC4"/>
    <w:multiLevelType w:val="hybridMultilevel"/>
    <w:tmpl w:val="A5A8AE54"/>
    <w:lvl w:ilvl="0" w:tplc="67F45F2E">
      <w:start w:val="1"/>
      <w:numFmt w:val="lowerLetter"/>
      <w:lvlText w:val="%1."/>
      <w:lvlJc w:val="left"/>
      <w:pPr>
        <w:ind w:left="765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73A13B03"/>
    <w:multiLevelType w:val="hybridMultilevel"/>
    <w:tmpl w:val="355426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03779"/>
    <w:multiLevelType w:val="multilevel"/>
    <w:tmpl w:val="D6C616C4"/>
    <w:lvl w:ilvl="0">
      <w:start w:val="2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5" w15:restartNumberingAfterBreak="0">
    <w:nsid w:val="7B48459C"/>
    <w:multiLevelType w:val="hybridMultilevel"/>
    <w:tmpl w:val="81EA79B2"/>
    <w:lvl w:ilvl="0" w:tplc="4148DD5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81D31"/>
    <w:multiLevelType w:val="multilevel"/>
    <w:tmpl w:val="6B7AC5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43151073">
    <w:abstractNumId w:val="5"/>
  </w:num>
  <w:num w:numId="2" w16cid:durableId="1677682846">
    <w:abstractNumId w:val="19"/>
  </w:num>
  <w:num w:numId="3" w16cid:durableId="390232006">
    <w:abstractNumId w:val="16"/>
  </w:num>
  <w:num w:numId="4" w16cid:durableId="1060596375">
    <w:abstractNumId w:val="18"/>
  </w:num>
  <w:num w:numId="5" w16cid:durableId="936063496">
    <w:abstractNumId w:val="25"/>
  </w:num>
  <w:num w:numId="6" w16cid:durableId="1475565009">
    <w:abstractNumId w:val="15"/>
  </w:num>
  <w:num w:numId="7" w16cid:durableId="288822423">
    <w:abstractNumId w:val="13"/>
  </w:num>
  <w:num w:numId="8" w16cid:durableId="1576696449">
    <w:abstractNumId w:val="11"/>
  </w:num>
  <w:num w:numId="9" w16cid:durableId="1399936172">
    <w:abstractNumId w:val="22"/>
  </w:num>
  <w:num w:numId="10" w16cid:durableId="412094388">
    <w:abstractNumId w:val="17"/>
  </w:num>
  <w:num w:numId="11" w16cid:durableId="1757439885">
    <w:abstractNumId w:val="2"/>
  </w:num>
  <w:num w:numId="12" w16cid:durableId="866599360">
    <w:abstractNumId w:val="6"/>
  </w:num>
  <w:num w:numId="13" w16cid:durableId="596449246">
    <w:abstractNumId w:val="14"/>
  </w:num>
  <w:num w:numId="14" w16cid:durableId="496001287">
    <w:abstractNumId w:val="26"/>
  </w:num>
  <w:num w:numId="15" w16cid:durableId="1540583911">
    <w:abstractNumId w:val="1"/>
  </w:num>
  <w:num w:numId="16" w16cid:durableId="1613049382">
    <w:abstractNumId w:val="24"/>
  </w:num>
  <w:num w:numId="17" w16cid:durableId="447774585">
    <w:abstractNumId w:val="12"/>
  </w:num>
  <w:num w:numId="18" w16cid:durableId="1516651112">
    <w:abstractNumId w:val="4"/>
  </w:num>
  <w:num w:numId="19" w16cid:durableId="1708602684">
    <w:abstractNumId w:val="9"/>
  </w:num>
  <w:num w:numId="20" w16cid:durableId="2066296071">
    <w:abstractNumId w:val="20"/>
  </w:num>
  <w:num w:numId="21" w16cid:durableId="404301623">
    <w:abstractNumId w:val="0"/>
  </w:num>
  <w:num w:numId="22" w16cid:durableId="402147626">
    <w:abstractNumId w:val="23"/>
  </w:num>
  <w:num w:numId="23" w16cid:durableId="385953373">
    <w:abstractNumId w:val="7"/>
  </w:num>
  <w:num w:numId="24" w16cid:durableId="91171183">
    <w:abstractNumId w:val="3"/>
  </w:num>
  <w:num w:numId="25" w16cid:durableId="1304387839">
    <w:abstractNumId w:val="21"/>
  </w:num>
  <w:num w:numId="26" w16cid:durableId="1199854120">
    <w:abstractNumId w:val="10"/>
  </w:num>
  <w:num w:numId="27" w16cid:durableId="1122846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tbQ0MTQxMzU1MTNS0lEKTi0uzszPAykwNKoFAEG7PLctAAAA"/>
  </w:docVars>
  <w:rsids>
    <w:rsidRoot w:val="00577D9B"/>
    <w:rsid w:val="0004124A"/>
    <w:rsid w:val="0009465D"/>
    <w:rsid w:val="000969EC"/>
    <w:rsid w:val="000A7ACF"/>
    <w:rsid w:val="000D14C3"/>
    <w:rsid w:val="000E69F5"/>
    <w:rsid w:val="000F1766"/>
    <w:rsid w:val="0013428D"/>
    <w:rsid w:val="00193E11"/>
    <w:rsid w:val="001F209B"/>
    <w:rsid w:val="001F5935"/>
    <w:rsid w:val="0022767B"/>
    <w:rsid w:val="002276ED"/>
    <w:rsid w:val="00232AE2"/>
    <w:rsid w:val="002340B5"/>
    <w:rsid w:val="00256592"/>
    <w:rsid w:val="00265F36"/>
    <w:rsid w:val="002727A8"/>
    <w:rsid w:val="002850E0"/>
    <w:rsid w:val="002B1D3B"/>
    <w:rsid w:val="002B2F9D"/>
    <w:rsid w:val="002B455A"/>
    <w:rsid w:val="002B5DC1"/>
    <w:rsid w:val="002D5DCA"/>
    <w:rsid w:val="003121C7"/>
    <w:rsid w:val="00315DD8"/>
    <w:rsid w:val="003376FA"/>
    <w:rsid w:val="00381115"/>
    <w:rsid w:val="00382391"/>
    <w:rsid w:val="003844CF"/>
    <w:rsid w:val="00385D57"/>
    <w:rsid w:val="003C3C15"/>
    <w:rsid w:val="003F3E98"/>
    <w:rsid w:val="003F5845"/>
    <w:rsid w:val="00422204"/>
    <w:rsid w:val="0050373B"/>
    <w:rsid w:val="00526C69"/>
    <w:rsid w:val="00531FFA"/>
    <w:rsid w:val="005427DB"/>
    <w:rsid w:val="00577D9B"/>
    <w:rsid w:val="005A5D4B"/>
    <w:rsid w:val="005C0992"/>
    <w:rsid w:val="005D1386"/>
    <w:rsid w:val="005E3126"/>
    <w:rsid w:val="005E62ED"/>
    <w:rsid w:val="006132A6"/>
    <w:rsid w:val="00621EF5"/>
    <w:rsid w:val="006778D0"/>
    <w:rsid w:val="006947FC"/>
    <w:rsid w:val="006B722B"/>
    <w:rsid w:val="0071530A"/>
    <w:rsid w:val="00716481"/>
    <w:rsid w:val="00725F34"/>
    <w:rsid w:val="0073562F"/>
    <w:rsid w:val="007417BE"/>
    <w:rsid w:val="00753301"/>
    <w:rsid w:val="007966EC"/>
    <w:rsid w:val="007C3B06"/>
    <w:rsid w:val="007C4E28"/>
    <w:rsid w:val="007F689E"/>
    <w:rsid w:val="00855B94"/>
    <w:rsid w:val="008675D2"/>
    <w:rsid w:val="008A61BB"/>
    <w:rsid w:val="008B65DD"/>
    <w:rsid w:val="008B7B24"/>
    <w:rsid w:val="008C29F8"/>
    <w:rsid w:val="008C7A61"/>
    <w:rsid w:val="008E0171"/>
    <w:rsid w:val="008E561D"/>
    <w:rsid w:val="00940FFA"/>
    <w:rsid w:val="00951198"/>
    <w:rsid w:val="00974943"/>
    <w:rsid w:val="009A49FD"/>
    <w:rsid w:val="009A74AF"/>
    <w:rsid w:val="009B1EEB"/>
    <w:rsid w:val="009B68F6"/>
    <w:rsid w:val="009E0BAF"/>
    <w:rsid w:val="009E608C"/>
    <w:rsid w:val="00A00B3A"/>
    <w:rsid w:val="00A431C9"/>
    <w:rsid w:val="00A45BF8"/>
    <w:rsid w:val="00A76159"/>
    <w:rsid w:val="00AD1A28"/>
    <w:rsid w:val="00B86C19"/>
    <w:rsid w:val="00B86D33"/>
    <w:rsid w:val="00B91D35"/>
    <w:rsid w:val="00BA1B3D"/>
    <w:rsid w:val="00C22283"/>
    <w:rsid w:val="00C43914"/>
    <w:rsid w:val="00C66A3B"/>
    <w:rsid w:val="00C70020"/>
    <w:rsid w:val="00CC5748"/>
    <w:rsid w:val="00CC626B"/>
    <w:rsid w:val="00D13591"/>
    <w:rsid w:val="00D5454D"/>
    <w:rsid w:val="00D77C49"/>
    <w:rsid w:val="00D92293"/>
    <w:rsid w:val="00D92380"/>
    <w:rsid w:val="00DA5204"/>
    <w:rsid w:val="00DB1520"/>
    <w:rsid w:val="00DD4235"/>
    <w:rsid w:val="00DF331B"/>
    <w:rsid w:val="00E431E4"/>
    <w:rsid w:val="00EA0B4F"/>
    <w:rsid w:val="00EA48E9"/>
    <w:rsid w:val="00ED3479"/>
    <w:rsid w:val="00F04480"/>
    <w:rsid w:val="00F20D3E"/>
    <w:rsid w:val="00FA0AF7"/>
    <w:rsid w:val="00F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7594F"/>
  <w15:docId w15:val="{0F61408C-045A-4367-B334-DFA6FBF4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D9B"/>
  </w:style>
  <w:style w:type="paragraph" w:styleId="Footer">
    <w:name w:val="footer"/>
    <w:basedOn w:val="Normal"/>
    <w:link w:val="FooterChar"/>
    <w:uiPriority w:val="99"/>
    <w:unhideWhenUsed/>
    <w:rsid w:val="00577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D9B"/>
  </w:style>
  <w:style w:type="paragraph" w:styleId="ListParagraph">
    <w:name w:val="List Paragraph"/>
    <w:basedOn w:val="Normal"/>
    <w:uiPriority w:val="34"/>
    <w:qFormat/>
    <w:rsid w:val="00CC5748"/>
    <w:pPr>
      <w:spacing w:after="160" w:line="259" w:lineRule="auto"/>
      <w:ind w:left="720"/>
      <w:contextualSpacing/>
    </w:pPr>
  </w:style>
  <w:style w:type="paragraph" w:customStyle="1" w:styleId="FE1TX1">
    <w:name w:val="FE1TX1"/>
    <w:basedOn w:val="Normal"/>
    <w:next w:val="Normal"/>
    <w:uiPriority w:val="99"/>
    <w:rsid w:val="008A61BB"/>
    <w:pPr>
      <w:widowControl w:val="0"/>
      <w:suppressAutoHyphens/>
      <w:autoSpaceDE w:val="0"/>
      <w:autoSpaceDN w:val="0"/>
      <w:adjustRightInd w:val="0"/>
      <w:spacing w:before="240" w:after="260" w:line="240" w:lineRule="atLeast"/>
      <w:ind w:left="840"/>
      <w:jc w:val="both"/>
    </w:pPr>
    <w:rPr>
      <w:rFonts w:ascii="FrutigerLTStd-Roman" w:eastAsia="Times New Roman" w:hAnsi="FrutigerLTStd-Roman" w:cs="FrutigerLTStd-Roman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79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koi</dc:creator>
  <cp:lastModifiedBy>Ali Noori</cp:lastModifiedBy>
  <cp:revision>51</cp:revision>
  <cp:lastPrinted>2024-04-21T00:02:00Z</cp:lastPrinted>
  <dcterms:created xsi:type="dcterms:W3CDTF">2019-03-13T00:44:00Z</dcterms:created>
  <dcterms:modified xsi:type="dcterms:W3CDTF">2024-04-21T00:02:00Z</dcterms:modified>
</cp:coreProperties>
</file>