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8762" w14:textId="77777777" w:rsidR="00B805BA" w:rsidRPr="005C2568" w:rsidRDefault="00B805BA" w:rsidP="00143C20">
      <w:pPr>
        <w:jc w:val="center"/>
        <w:rPr>
          <w:sz w:val="24"/>
          <w:szCs w:val="32"/>
        </w:rPr>
      </w:pPr>
      <w:r w:rsidRPr="005C2568">
        <w:rPr>
          <w:sz w:val="24"/>
          <w:szCs w:val="32"/>
        </w:rPr>
        <w:t>МИНИСТЕРСТВО НАУКИ И ВЫСШЕГО ОБРАЗОВАНИЯ РОССИЙСКОЙ ФЕДЕРАЦИИ</w:t>
      </w:r>
    </w:p>
    <w:p w14:paraId="7E158DD8" w14:textId="77777777" w:rsidR="00B805BA" w:rsidRPr="005C2568" w:rsidRDefault="00B805BA" w:rsidP="00143C20">
      <w:pPr>
        <w:jc w:val="center"/>
        <w:rPr>
          <w:sz w:val="24"/>
          <w:szCs w:val="32"/>
        </w:rPr>
      </w:pPr>
      <w:r w:rsidRPr="005C2568">
        <w:rPr>
          <w:sz w:val="24"/>
          <w:szCs w:val="32"/>
        </w:rPr>
        <w:t>Федеральное государственное бюджетное образовательное учреждение высшего образования</w:t>
      </w:r>
      <w:r>
        <w:rPr>
          <w:sz w:val="24"/>
          <w:szCs w:val="32"/>
        </w:rPr>
        <w:t xml:space="preserve"> </w:t>
      </w:r>
      <w:r w:rsidRPr="005C2568">
        <w:rPr>
          <w:sz w:val="24"/>
          <w:szCs w:val="32"/>
        </w:rPr>
        <w:t>«Пермский государственный аграрно-технологический университет имени академика Д.Н. Прянишникова»</w:t>
      </w:r>
    </w:p>
    <w:p w14:paraId="1BEF901B" w14:textId="77777777" w:rsidR="00B805BA" w:rsidRPr="005C2568" w:rsidRDefault="00B805BA" w:rsidP="00143C20">
      <w:pPr>
        <w:spacing w:line="276" w:lineRule="auto"/>
        <w:jc w:val="center"/>
        <w:rPr>
          <w:b/>
          <w:bCs/>
          <w:sz w:val="24"/>
          <w:szCs w:val="32"/>
        </w:rPr>
      </w:pPr>
    </w:p>
    <w:p w14:paraId="5078205E" w14:textId="77777777" w:rsidR="00B805BA" w:rsidRPr="00C415BC" w:rsidRDefault="00B805BA" w:rsidP="00143C20">
      <w:pPr>
        <w:jc w:val="center"/>
        <w:rPr>
          <w:sz w:val="28"/>
          <w:szCs w:val="36"/>
        </w:rPr>
      </w:pPr>
      <w:r w:rsidRPr="00C415BC">
        <w:rPr>
          <w:sz w:val="28"/>
          <w:szCs w:val="36"/>
        </w:rPr>
        <w:t>Факультет экономики и информационных технологий</w:t>
      </w:r>
    </w:p>
    <w:p w14:paraId="2B7E97B5" w14:textId="77777777" w:rsidR="00B805BA" w:rsidRPr="00E278D5" w:rsidRDefault="00B805BA" w:rsidP="00143C20">
      <w:pPr>
        <w:pStyle w:val="ac"/>
        <w:spacing w:line="276" w:lineRule="auto"/>
        <w:ind w:hanging="284"/>
        <w:jc w:val="center"/>
        <w:rPr>
          <w:rFonts w:ascii="Times New Roman" w:hAnsi="Times New Roman"/>
          <w:sz w:val="28"/>
          <w:szCs w:val="28"/>
        </w:rPr>
      </w:pPr>
      <w:r w:rsidRPr="00E278D5">
        <w:rPr>
          <w:rFonts w:ascii="Times New Roman" w:hAnsi="Times New Roman"/>
          <w:sz w:val="28"/>
          <w:szCs w:val="28"/>
        </w:rPr>
        <w:t>Кафедра информационных технологий и программной инженерии</w:t>
      </w:r>
    </w:p>
    <w:p w14:paraId="328EC143" w14:textId="77777777" w:rsidR="00B805BA" w:rsidRPr="00E278D5" w:rsidRDefault="00B805BA" w:rsidP="00143C20">
      <w:pPr>
        <w:pStyle w:val="ac"/>
        <w:spacing w:line="276" w:lineRule="auto"/>
        <w:ind w:hanging="284"/>
        <w:jc w:val="center"/>
        <w:rPr>
          <w:rFonts w:ascii="Times New Roman" w:hAnsi="Times New Roman"/>
          <w:sz w:val="28"/>
          <w:szCs w:val="28"/>
        </w:rPr>
      </w:pPr>
    </w:p>
    <w:p w14:paraId="2998FE42" w14:textId="77777777" w:rsidR="00B805BA" w:rsidRPr="00E278D5" w:rsidRDefault="00B805BA" w:rsidP="00143C20">
      <w:pPr>
        <w:pStyle w:val="ac"/>
        <w:ind w:hanging="284"/>
        <w:jc w:val="center"/>
        <w:rPr>
          <w:rFonts w:ascii="Times New Roman" w:hAnsi="Times New Roman"/>
          <w:b/>
          <w:bCs/>
          <w:sz w:val="28"/>
          <w:szCs w:val="28"/>
        </w:rPr>
      </w:pPr>
      <w:r w:rsidRPr="00E278D5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D5EF86D" w14:textId="77777777" w:rsidR="00B805BA" w:rsidRPr="00E278D5" w:rsidRDefault="00B805BA" w:rsidP="00143C20">
      <w:pPr>
        <w:pStyle w:val="ac"/>
        <w:ind w:hanging="284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 проектной</w:t>
      </w:r>
      <w:r w:rsidRPr="00E278D5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C2568">
        <w:rPr>
          <w:rFonts w:ascii="Times New Roman" w:hAnsi="Times New Roman"/>
          <w:b/>
          <w:bCs/>
          <w:sz w:val="28"/>
          <w:szCs w:val="28"/>
        </w:rPr>
        <w:t xml:space="preserve">практике </w:t>
      </w:r>
    </w:p>
    <w:p w14:paraId="6F6D4E41" w14:textId="77777777" w:rsidR="00B805BA" w:rsidRPr="00E278D5" w:rsidRDefault="00B805BA" w:rsidP="00143C20">
      <w:pPr>
        <w:pStyle w:val="ac"/>
        <w:ind w:hanging="28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4679D71" w14:textId="4D59C721" w:rsidR="00B805BA" w:rsidRDefault="00B805BA" w:rsidP="00E679D0">
      <w:pPr>
        <w:jc w:val="center"/>
      </w:pPr>
      <w:r>
        <w:rPr>
          <w:sz w:val="28"/>
          <w:szCs w:val="28"/>
        </w:rPr>
        <w:t>Горный институт Уральского отделения Российской академии наук (</w:t>
      </w:r>
      <w:r w:rsidR="00E679D0">
        <w:rPr>
          <w:sz w:val="28"/>
          <w:szCs w:val="28"/>
        </w:rPr>
        <w:t>«</w:t>
      </w:r>
      <w:r>
        <w:rPr>
          <w:sz w:val="28"/>
          <w:szCs w:val="28"/>
        </w:rPr>
        <w:t xml:space="preserve">ГИ </w:t>
      </w:r>
      <w:proofErr w:type="spellStart"/>
      <w:r>
        <w:rPr>
          <w:sz w:val="28"/>
          <w:szCs w:val="28"/>
        </w:rPr>
        <w:t>УрО</w:t>
      </w:r>
      <w:proofErr w:type="spellEnd"/>
      <w:r>
        <w:rPr>
          <w:sz w:val="28"/>
          <w:szCs w:val="28"/>
        </w:rPr>
        <w:t xml:space="preserve"> РАН</w:t>
      </w:r>
      <w:r w:rsidR="00E679D0">
        <w:rPr>
          <w:sz w:val="28"/>
          <w:szCs w:val="28"/>
        </w:rPr>
        <w:t>»</w:t>
      </w:r>
      <w:r>
        <w:rPr>
          <w:sz w:val="28"/>
          <w:szCs w:val="28"/>
        </w:rPr>
        <w:t>)</w:t>
      </w:r>
    </w:p>
    <w:p w14:paraId="0D1F56E5" w14:textId="77777777" w:rsidR="00B805BA" w:rsidRDefault="00B805BA" w:rsidP="00143C20">
      <w:pPr>
        <w:pStyle w:val="ac"/>
        <w:ind w:hanging="284"/>
        <w:jc w:val="center"/>
        <w:rPr>
          <w:rFonts w:ascii="Times New Roman" w:hAnsi="Times New Roman"/>
          <w:sz w:val="28"/>
          <w:szCs w:val="28"/>
        </w:rPr>
      </w:pPr>
    </w:p>
    <w:p w14:paraId="06554A04" w14:textId="61FB4FA1" w:rsidR="00B805BA" w:rsidRDefault="00B805BA" w:rsidP="00143C20">
      <w:pPr>
        <w:pStyle w:val="ac"/>
        <w:ind w:hanging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с 01.09.2026 г. по </w:t>
      </w:r>
      <w:proofErr w:type="spellStart"/>
      <w:r>
        <w:rPr>
          <w:rFonts w:ascii="Times New Roman" w:hAnsi="Times New Roman"/>
          <w:sz w:val="28"/>
          <w:szCs w:val="28"/>
        </w:rPr>
        <w:t>28.09.2026г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11051F1F" w14:textId="77777777" w:rsidR="00B805BA" w:rsidRDefault="00B805BA" w:rsidP="00143C20">
      <w:pPr>
        <w:pStyle w:val="ac"/>
        <w:ind w:hanging="284"/>
        <w:jc w:val="center"/>
        <w:rPr>
          <w:rFonts w:ascii="Times New Roman" w:hAnsi="Times New Roman"/>
          <w:sz w:val="28"/>
          <w:szCs w:val="28"/>
        </w:rPr>
      </w:pPr>
    </w:p>
    <w:p w14:paraId="0C87AD6D" w14:textId="375F5F76" w:rsidR="00B805BA" w:rsidRDefault="00B805BA" w:rsidP="00143C20">
      <w:pPr>
        <w:pStyle w:val="ac"/>
        <w:ind w:hanging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Автор </w:t>
      </w:r>
      <w:proofErr w:type="spellStart"/>
      <w:r>
        <w:rPr>
          <w:rFonts w:ascii="Times New Roman" w:hAnsi="Times New Roman"/>
          <w:sz w:val="28"/>
          <w:szCs w:val="28"/>
        </w:rPr>
        <w:t>отчета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6241B4">
        <w:rPr>
          <w:rFonts w:ascii="Times New Roman" w:hAnsi="Times New Roman"/>
          <w:sz w:val="28"/>
          <w:szCs w:val="28"/>
        </w:rPr>
        <w:t>__________</w:t>
      </w:r>
      <w:r>
        <w:rPr>
          <w:rFonts w:ascii="Times New Roman" w:hAnsi="Times New Roman"/>
          <w:sz w:val="28"/>
          <w:szCs w:val="28"/>
        </w:rPr>
        <w:t xml:space="preserve"> Власов Д.А. </w:t>
      </w:r>
      <w:proofErr w:type="spellStart"/>
      <w:r w:rsidRPr="00557106">
        <w:rPr>
          <w:rFonts w:ascii="Times New Roman" w:hAnsi="Times New Roman"/>
          <w:sz w:val="28"/>
          <w:szCs w:val="28"/>
          <w:u w:val="single"/>
        </w:rPr>
        <w:t>ПИНб</w:t>
      </w:r>
      <w:proofErr w:type="spellEnd"/>
      <w:r w:rsidRPr="00557106">
        <w:rPr>
          <w:rFonts w:ascii="Times New Roman" w:hAnsi="Times New Roman"/>
          <w:sz w:val="28"/>
          <w:szCs w:val="28"/>
          <w:u w:val="single"/>
        </w:rPr>
        <w:t xml:space="preserve">-41 </w:t>
      </w:r>
    </w:p>
    <w:p w14:paraId="4C14D4D0" w14:textId="77777777" w:rsidR="00B805BA" w:rsidRDefault="00B805BA" w:rsidP="00143C20">
      <w:pPr>
        <w:pStyle w:val="ac"/>
        <w:ind w:firstLine="1276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 xml:space="preserve">                                              подпись      фамилия, инициалы            группа</w:t>
      </w:r>
    </w:p>
    <w:p w14:paraId="5634FB77" w14:textId="77777777" w:rsidR="00B805BA" w:rsidRDefault="00B805BA" w:rsidP="00143C20">
      <w:pPr>
        <w:pStyle w:val="ac"/>
        <w:ind w:firstLine="1276"/>
        <w:rPr>
          <w:rFonts w:ascii="Times New Roman" w:hAnsi="Times New Roman"/>
          <w:i/>
          <w:iCs/>
        </w:rPr>
      </w:pPr>
    </w:p>
    <w:p w14:paraId="499FDE25" w14:textId="77777777" w:rsidR="00B805BA" w:rsidRDefault="00B805BA" w:rsidP="00143C20">
      <w:pPr>
        <w:pStyle w:val="ac"/>
        <w:ind w:hanging="284"/>
        <w:rPr>
          <w:rFonts w:ascii="Times New Roman" w:hAnsi="Times New Roman"/>
          <w:sz w:val="28"/>
          <w:szCs w:val="28"/>
        </w:rPr>
      </w:pPr>
    </w:p>
    <w:p w14:paraId="151A0A16" w14:textId="77777777" w:rsidR="00B805BA" w:rsidRDefault="00B805BA" w:rsidP="00143C20">
      <w:pPr>
        <w:pStyle w:val="ac"/>
        <w:ind w:hanging="284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Направление подготовки 09.03.04</w:t>
      </w:r>
      <w:r w:rsidRPr="00FC2B7B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Программная инженерия</w:t>
      </w:r>
    </w:p>
    <w:p w14:paraId="23019CE6" w14:textId="77777777" w:rsidR="00B805BA" w:rsidRDefault="00B805BA" w:rsidP="00143C20">
      <w:pPr>
        <w:pStyle w:val="ac"/>
        <w:ind w:hanging="284"/>
        <w:rPr>
          <w:rFonts w:ascii="Times New Roman" w:hAnsi="Times New Roman"/>
          <w:sz w:val="28"/>
          <w:szCs w:val="28"/>
        </w:rPr>
      </w:pPr>
    </w:p>
    <w:p w14:paraId="0FECF228" w14:textId="77777777" w:rsidR="00B805BA" w:rsidRDefault="00B805BA" w:rsidP="00143C20">
      <w:pPr>
        <w:pStyle w:val="ac"/>
        <w:ind w:hanging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2"/>
          <w:szCs w:val="22"/>
        </w:rPr>
        <w:t xml:space="preserve">                      </w:t>
      </w:r>
    </w:p>
    <w:p w14:paraId="1012B0C4" w14:textId="77777777" w:rsidR="00B805BA" w:rsidRDefault="00B805BA" w:rsidP="00143C20">
      <w:pPr>
        <w:pStyle w:val="ac"/>
        <w:ind w:hanging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Руководитель практики от Университета</w:t>
      </w:r>
    </w:p>
    <w:p w14:paraId="38140693" w14:textId="12C1E925" w:rsidR="00B805BA" w:rsidRPr="00557106" w:rsidRDefault="00B805BA" w:rsidP="00143C20">
      <w:pPr>
        <w:pStyle w:val="ac"/>
        <w:ind w:hanging="28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_____________________Беляков А.Ю.</w:t>
      </w:r>
    </w:p>
    <w:p w14:paraId="734D1828" w14:textId="77777777" w:rsidR="00B805BA" w:rsidRDefault="00B805BA" w:rsidP="00143C20">
      <w:pPr>
        <w:pStyle w:val="ac"/>
        <w:ind w:firstLine="2693"/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  <w:sz w:val="22"/>
          <w:szCs w:val="22"/>
        </w:rPr>
        <w:t xml:space="preserve">                                            </w:t>
      </w:r>
      <w:r w:rsidRPr="0055322E">
        <w:rPr>
          <w:rFonts w:ascii="Times New Roman" w:hAnsi="Times New Roman"/>
          <w:i/>
          <w:iCs/>
        </w:rPr>
        <w:t xml:space="preserve">подпись    </w:t>
      </w:r>
      <w:r>
        <w:rPr>
          <w:rFonts w:ascii="Times New Roman" w:hAnsi="Times New Roman"/>
          <w:i/>
          <w:iCs/>
        </w:rPr>
        <w:t xml:space="preserve">             </w:t>
      </w:r>
      <w:r w:rsidRPr="0055322E">
        <w:rPr>
          <w:rFonts w:ascii="Times New Roman" w:hAnsi="Times New Roman"/>
          <w:i/>
          <w:iCs/>
        </w:rPr>
        <w:t xml:space="preserve">     фамилия, инициалы</w:t>
      </w:r>
    </w:p>
    <w:p w14:paraId="6FA49FCE" w14:textId="77777777" w:rsidR="00B805BA" w:rsidRDefault="00B805BA" w:rsidP="00143C20">
      <w:pPr>
        <w:pStyle w:val="ac"/>
        <w:ind w:firstLine="2693"/>
        <w:jc w:val="both"/>
        <w:rPr>
          <w:rFonts w:ascii="Times New Roman" w:hAnsi="Times New Roman"/>
          <w:i/>
          <w:iCs/>
        </w:rPr>
      </w:pPr>
    </w:p>
    <w:p w14:paraId="15D15029" w14:textId="77777777" w:rsidR="00DA38CB" w:rsidRPr="00DA38CB" w:rsidRDefault="00DA38CB" w:rsidP="00DA38CB">
      <w:pPr>
        <w:ind w:hanging="284"/>
        <w:jc w:val="both"/>
        <w:rPr>
          <w:sz w:val="28"/>
          <w:szCs w:val="28"/>
        </w:rPr>
      </w:pPr>
      <w:r w:rsidRPr="00DA38CB">
        <w:rPr>
          <w:sz w:val="28"/>
          <w:szCs w:val="28"/>
        </w:rPr>
        <w:t>Ответственное лицо профильной организации</w:t>
      </w:r>
    </w:p>
    <w:p w14:paraId="19FCF27D" w14:textId="2F401B8C" w:rsidR="00DA38CB" w:rsidRPr="00DA38CB" w:rsidRDefault="00DA38CB" w:rsidP="00DA38CB">
      <w:pPr>
        <w:ind w:hanging="284"/>
        <w:jc w:val="both"/>
        <w:rPr>
          <w:sz w:val="28"/>
          <w:szCs w:val="28"/>
          <w:u w:val="single"/>
        </w:rPr>
      </w:pPr>
      <w:r w:rsidRPr="00DA38CB">
        <w:rPr>
          <w:sz w:val="28"/>
          <w:szCs w:val="28"/>
        </w:rPr>
        <w:t xml:space="preserve">                                                            ______________________</w:t>
      </w:r>
      <w:r w:rsidR="00D70897">
        <w:rPr>
          <w:sz w:val="28"/>
          <w:szCs w:val="28"/>
        </w:rPr>
        <w:t>Попов М.Д.</w:t>
      </w:r>
    </w:p>
    <w:p w14:paraId="17EF64BA" w14:textId="77777777" w:rsidR="00DA38CB" w:rsidRPr="00DA38CB" w:rsidRDefault="00DA38CB" w:rsidP="00DA38CB">
      <w:pPr>
        <w:ind w:firstLine="2693"/>
        <w:jc w:val="both"/>
        <w:rPr>
          <w:i/>
          <w:iCs/>
        </w:rPr>
      </w:pPr>
      <w:r w:rsidRPr="00DA38CB">
        <w:rPr>
          <w:i/>
          <w:iCs/>
          <w:sz w:val="22"/>
          <w:szCs w:val="22"/>
        </w:rPr>
        <w:t xml:space="preserve">                                            </w:t>
      </w:r>
      <w:r w:rsidRPr="00DA38CB">
        <w:rPr>
          <w:i/>
          <w:iCs/>
        </w:rPr>
        <w:t>подпись                      фамилия, инициалы</w:t>
      </w:r>
    </w:p>
    <w:p w14:paraId="66246D5C" w14:textId="77777777" w:rsidR="00B805BA" w:rsidRDefault="00B805BA" w:rsidP="00143C20">
      <w:pPr>
        <w:pStyle w:val="ac"/>
        <w:ind w:hanging="284"/>
        <w:rPr>
          <w:rFonts w:ascii="Times New Roman" w:hAnsi="Times New Roman"/>
          <w:sz w:val="28"/>
          <w:szCs w:val="28"/>
        </w:rPr>
      </w:pPr>
    </w:p>
    <w:p w14:paraId="1E845F41" w14:textId="77777777" w:rsidR="00B805BA" w:rsidRDefault="00B805BA" w:rsidP="00143C20">
      <w:pPr>
        <w:pStyle w:val="ac"/>
        <w:ind w:hanging="284"/>
        <w:rPr>
          <w:rFonts w:ascii="Times New Roman" w:hAnsi="Times New Roman"/>
          <w:sz w:val="28"/>
          <w:szCs w:val="28"/>
        </w:rPr>
      </w:pPr>
    </w:p>
    <w:p w14:paraId="57470B9E" w14:textId="77777777" w:rsidR="00B805BA" w:rsidRDefault="00B805BA" w:rsidP="00143C20">
      <w:pPr>
        <w:pStyle w:val="ac"/>
        <w:ind w:hanging="284"/>
        <w:rPr>
          <w:rFonts w:ascii="Times New Roman" w:hAnsi="Times New Roman"/>
          <w:sz w:val="28"/>
          <w:szCs w:val="28"/>
        </w:rPr>
      </w:pPr>
    </w:p>
    <w:p w14:paraId="5B957F6B" w14:textId="77777777" w:rsidR="00B805BA" w:rsidRDefault="00B805BA" w:rsidP="00143C20">
      <w:pPr>
        <w:pStyle w:val="ac"/>
        <w:ind w:hanging="284"/>
        <w:rPr>
          <w:rFonts w:ascii="Times New Roman" w:hAnsi="Times New Roman"/>
          <w:sz w:val="28"/>
          <w:szCs w:val="28"/>
        </w:rPr>
      </w:pPr>
    </w:p>
    <w:p w14:paraId="11460F9B" w14:textId="77777777" w:rsidR="00B805BA" w:rsidRPr="00415AF4" w:rsidRDefault="00B805BA" w:rsidP="00143C20">
      <w:pPr>
        <w:pStyle w:val="ac"/>
        <w:ind w:hanging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Защита </w:t>
      </w:r>
      <w:proofErr w:type="spellStart"/>
      <w:r>
        <w:rPr>
          <w:rFonts w:ascii="Times New Roman" w:hAnsi="Times New Roman"/>
          <w:sz w:val="28"/>
          <w:szCs w:val="28"/>
        </w:rPr>
        <w:t>отчета</w:t>
      </w:r>
      <w:proofErr w:type="spellEnd"/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__________________________________</w:t>
      </w:r>
    </w:p>
    <w:p w14:paraId="47D157B8" w14:textId="77777777" w:rsidR="00B805BA" w:rsidRPr="00D60243" w:rsidRDefault="00B805BA" w:rsidP="00143C20">
      <w:pPr>
        <w:pStyle w:val="ac"/>
        <w:ind w:firstLine="424"/>
        <w:rPr>
          <w:rFonts w:ascii="Times New Roman" w:hAnsi="Times New Roman"/>
        </w:rPr>
      </w:pPr>
      <w:r w:rsidRPr="00D60243">
        <w:rPr>
          <w:rFonts w:ascii="Times New Roman" w:hAnsi="Times New Roman"/>
        </w:rPr>
        <w:t xml:space="preserve">                                                </w:t>
      </w:r>
      <w:r>
        <w:rPr>
          <w:rFonts w:ascii="Times New Roman" w:hAnsi="Times New Roman"/>
        </w:rPr>
        <w:tab/>
      </w:r>
      <w:r w:rsidRPr="00D60243">
        <w:rPr>
          <w:rFonts w:ascii="Times New Roman" w:hAnsi="Times New Roman"/>
        </w:rPr>
        <w:t xml:space="preserve">дата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D60243">
        <w:rPr>
          <w:rFonts w:ascii="Times New Roman" w:hAnsi="Times New Roman"/>
        </w:rPr>
        <w:t>оценка</w:t>
      </w:r>
    </w:p>
    <w:p w14:paraId="451F0057" w14:textId="77777777" w:rsidR="00B805BA" w:rsidRDefault="00B805BA" w:rsidP="00143C20">
      <w:pPr>
        <w:pStyle w:val="ac"/>
        <w:ind w:hanging="284"/>
        <w:jc w:val="both"/>
        <w:rPr>
          <w:rFonts w:ascii="Times New Roman" w:hAnsi="Times New Roman"/>
          <w:sz w:val="28"/>
          <w:szCs w:val="28"/>
        </w:rPr>
      </w:pPr>
    </w:p>
    <w:p w14:paraId="515CE2EB" w14:textId="44A958EE" w:rsidR="00B805BA" w:rsidRPr="00EA59B0" w:rsidRDefault="00B805BA" w:rsidP="00143C20">
      <w:pPr>
        <w:pStyle w:val="ac"/>
        <w:ind w:hanging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Руководитель практики</w:t>
      </w:r>
      <w:r w:rsidRPr="00EA59B0">
        <w:rPr>
          <w:rFonts w:ascii="Times New Roman" w:hAnsi="Times New Roman"/>
          <w:sz w:val="28"/>
          <w:szCs w:val="28"/>
        </w:rPr>
        <w:t>_______</w:t>
      </w:r>
      <w:r w:rsidR="00143C20" w:rsidRPr="00143C20">
        <w:rPr>
          <w:rFonts w:ascii="Times New Roman" w:hAnsi="Times New Roman"/>
          <w:sz w:val="28"/>
          <w:szCs w:val="28"/>
        </w:rPr>
        <w:t xml:space="preserve"> </w:t>
      </w:r>
      <w:r w:rsidR="00143C20">
        <w:rPr>
          <w:rFonts w:ascii="Times New Roman" w:hAnsi="Times New Roman"/>
          <w:sz w:val="28"/>
          <w:szCs w:val="28"/>
        </w:rPr>
        <w:t>Беляков А.Ю.</w:t>
      </w:r>
      <w:r w:rsidRPr="00EA59B0">
        <w:rPr>
          <w:rFonts w:ascii="Times New Roman" w:hAnsi="Times New Roman"/>
          <w:sz w:val="28"/>
          <w:szCs w:val="28"/>
        </w:rPr>
        <w:t>_______________</w:t>
      </w:r>
    </w:p>
    <w:p w14:paraId="737A3EFD" w14:textId="77777777" w:rsidR="00B805BA" w:rsidRPr="00EA59B0" w:rsidRDefault="00B805BA" w:rsidP="00143C20">
      <w:pPr>
        <w:pStyle w:val="ac"/>
        <w:ind w:firstLine="1984"/>
        <w:jc w:val="both"/>
        <w:rPr>
          <w:rFonts w:ascii="Times New Roman" w:hAnsi="Times New Roman"/>
          <w:i/>
          <w:iCs/>
        </w:rPr>
      </w:pPr>
      <w:r w:rsidRPr="00EA59B0">
        <w:rPr>
          <w:rFonts w:ascii="Times New Roman" w:hAnsi="Times New Roman"/>
          <w:i/>
          <w:iCs/>
        </w:rPr>
        <w:t>подпись                  фамилия, инициалы</w:t>
      </w:r>
    </w:p>
    <w:p w14:paraId="33CF6626" w14:textId="77777777" w:rsidR="00B805BA" w:rsidRDefault="00B805BA" w:rsidP="00143C20">
      <w:pPr>
        <w:pStyle w:val="ac"/>
        <w:ind w:hanging="284"/>
        <w:jc w:val="center"/>
        <w:rPr>
          <w:rFonts w:ascii="Times New Roman" w:hAnsi="Times New Roman"/>
          <w:bCs/>
          <w:sz w:val="28"/>
          <w:szCs w:val="28"/>
        </w:rPr>
      </w:pPr>
    </w:p>
    <w:p w14:paraId="368E8B8F" w14:textId="77777777" w:rsidR="00B805BA" w:rsidRDefault="00B805BA" w:rsidP="00143C20">
      <w:pPr>
        <w:pStyle w:val="ac"/>
        <w:ind w:hanging="284"/>
        <w:jc w:val="center"/>
        <w:rPr>
          <w:rFonts w:ascii="Times New Roman" w:hAnsi="Times New Roman"/>
          <w:bCs/>
          <w:sz w:val="28"/>
          <w:szCs w:val="28"/>
        </w:rPr>
      </w:pPr>
    </w:p>
    <w:p w14:paraId="158CB8EE" w14:textId="77777777" w:rsidR="00B805BA" w:rsidRDefault="00B805BA" w:rsidP="00143C20">
      <w:pPr>
        <w:pStyle w:val="ac"/>
        <w:ind w:hanging="284"/>
        <w:jc w:val="center"/>
        <w:rPr>
          <w:rFonts w:ascii="Times New Roman" w:hAnsi="Times New Roman"/>
          <w:bCs/>
          <w:sz w:val="28"/>
          <w:szCs w:val="28"/>
        </w:rPr>
      </w:pPr>
    </w:p>
    <w:p w14:paraId="529F3CFB" w14:textId="77777777" w:rsidR="00B805BA" w:rsidRDefault="00B805BA" w:rsidP="00143C20">
      <w:pPr>
        <w:pStyle w:val="ac"/>
        <w:ind w:hanging="284"/>
        <w:jc w:val="center"/>
        <w:rPr>
          <w:rFonts w:ascii="Times New Roman" w:hAnsi="Times New Roman"/>
          <w:bCs/>
          <w:sz w:val="28"/>
          <w:szCs w:val="28"/>
        </w:rPr>
      </w:pPr>
    </w:p>
    <w:p w14:paraId="41F33DB4" w14:textId="77777777" w:rsidR="00B805BA" w:rsidRPr="0067415A" w:rsidRDefault="00B805BA" w:rsidP="00143C20">
      <w:pPr>
        <w:pStyle w:val="ac"/>
        <w:jc w:val="center"/>
        <w:rPr>
          <w:rFonts w:ascii="Times New Roman" w:hAnsi="Times New Roman"/>
          <w:bCs/>
          <w:sz w:val="28"/>
          <w:szCs w:val="28"/>
        </w:rPr>
      </w:pPr>
    </w:p>
    <w:p w14:paraId="2B92F809" w14:textId="3EFE80A0" w:rsidR="00B805BA" w:rsidRPr="00B432DE" w:rsidRDefault="00B805BA" w:rsidP="00143C20">
      <w:pPr>
        <w:pStyle w:val="ac"/>
        <w:ind w:hanging="284"/>
        <w:jc w:val="center"/>
        <w:rPr>
          <w:rFonts w:ascii="Times New Roman" w:hAnsi="Times New Roman"/>
          <w:b/>
          <w:bCs/>
          <w:sz w:val="28"/>
          <w:szCs w:val="28"/>
        </w:rPr>
        <w:sectPr w:rsidR="00B805BA" w:rsidRPr="00B432DE" w:rsidSect="00B805BA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567" w:bottom="1134" w:left="1701" w:header="397" w:footer="397" w:gutter="0"/>
          <w:pgNumType w:start="1"/>
          <w:cols w:space="708"/>
          <w:titlePg/>
          <w:docGrid w:linePitch="360"/>
        </w:sectPr>
      </w:pPr>
      <w:r w:rsidRPr="00EA59B0">
        <w:rPr>
          <w:rFonts w:ascii="Times New Roman" w:hAnsi="Times New Roman"/>
          <w:b/>
          <w:bCs/>
          <w:sz w:val="28"/>
          <w:szCs w:val="28"/>
        </w:rPr>
        <w:t>ПЕРМЬ 20</w:t>
      </w:r>
      <w:r>
        <w:rPr>
          <w:rFonts w:ascii="Times New Roman" w:hAnsi="Times New Roman"/>
          <w:b/>
          <w:bCs/>
          <w:sz w:val="28"/>
          <w:szCs w:val="28"/>
        </w:rPr>
        <w:t>26</w:t>
      </w:r>
      <w:r w:rsidRPr="00EA59B0">
        <w:rPr>
          <w:rFonts w:ascii="Times New Roman" w:hAnsi="Times New Roman"/>
          <w:b/>
          <w:bCs/>
          <w:sz w:val="28"/>
          <w:szCs w:val="28"/>
        </w:rPr>
        <w:t xml:space="preserve"> г.</w:t>
      </w:r>
    </w:p>
    <w:sdt>
      <w:sdtPr>
        <w:id w:val="-7219064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3F85EA" w14:textId="77777777" w:rsidR="00B805BA" w:rsidRPr="00DA38CB" w:rsidRDefault="00B805BA" w:rsidP="00143C20">
          <w:pPr>
            <w:jc w:val="center"/>
            <w:rPr>
              <w:sz w:val="32"/>
              <w:szCs w:val="32"/>
            </w:rPr>
          </w:pPr>
          <w:r w:rsidRPr="00DA38CB">
            <w:rPr>
              <w:sz w:val="32"/>
              <w:szCs w:val="32"/>
            </w:rPr>
            <w:t>Содержание</w:t>
          </w:r>
        </w:p>
        <w:p w14:paraId="7DAC4008" w14:textId="149C6885" w:rsidR="0075544B" w:rsidRDefault="00B805B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DA38CB">
            <w:rPr>
              <w:sz w:val="28"/>
              <w:szCs w:val="28"/>
            </w:rPr>
            <w:fldChar w:fldCharType="begin"/>
          </w:r>
          <w:r w:rsidRPr="00DA38CB">
            <w:rPr>
              <w:sz w:val="28"/>
              <w:szCs w:val="28"/>
            </w:rPr>
            <w:instrText xml:space="preserve"> TOC \o "1-3" \h \z \u </w:instrText>
          </w:r>
          <w:r w:rsidRPr="00DA38CB">
            <w:rPr>
              <w:sz w:val="28"/>
              <w:szCs w:val="28"/>
            </w:rPr>
            <w:fldChar w:fldCharType="separate"/>
          </w:r>
          <w:hyperlink w:anchor="_Toc241225110" w:history="1">
            <w:r w:rsidR="0075544B" w:rsidRPr="00B01667">
              <w:rPr>
                <w:rStyle w:val="a5"/>
                <w:b/>
                <w:bCs/>
                <w:noProof/>
              </w:rPr>
              <w:t>ВВЕДЕНИЕ</w:t>
            </w:r>
            <w:r w:rsidR="0075544B">
              <w:rPr>
                <w:noProof/>
                <w:webHidden/>
              </w:rPr>
              <w:tab/>
            </w:r>
            <w:r w:rsidR="0075544B">
              <w:rPr>
                <w:noProof/>
                <w:webHidden/>
              </w:rPr>
              <w:fldChar w:fldCharType="begin"/>
            </w:r>
            <w:r w:rsidR="0075544B">
              <w:rPr>
                <w:noProof/>
                <w:webHidden/>
              </w:rPr>
              <w:instrText xml:space="preserve"> PAGEREF _Toc241225110 \h </w:instrText>
            </w:r>
            <w:r w:rsidR="0075544B">
              <w:rPr>
                <w:noProof/>
                <w:webHidden/>
              </w:rPr>
            </w:r>
            <w:r w:rsidR="0075544B">
              <w:rPr>
                <w:noProof/>
                <w:webHidden/>
              </w:rPr>
              <w:fldChar w:fldCharType="separate"/>
            </w:r>
            <w:r w:rsidR="0075544B">
              <w:rPr>
                <w:noProof/>
                <w:webHidden/>
              </w:rPr>
              <w:t>3</w:t>
            </w:r>
            <w:r w:rsidR="0075544B">
              <w:rPr>
                <w:noProof/>
                <w:webHidden/>
              </w:rPr>
              <w:fldChar w:fldCharType="end"/>
            </w:r>
          </w:hyperlink>
        </w:p>
        <w:p w14:paraId="542177E7" w14:textId="0F86CB24" w:rsidR="0075544B" w:rsidRDefault="0075544B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111" w:history="1">
            <w:r w:rsidRPr="00B01667">
              <w:rPr>
                <w:rStyle w:val="a5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01667">
              <w:rPr>
                <w:rStyle w:val="a5"/>
                <w:b/>
                <w:bCs/>
                <w:noProof/>
              </w:rPr>
              <w:t>ПРЕДМЕТНАЯ ОБЛАСТЬ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1C2A5" w14:textId="4DB94910" w:rsidR="0075544B" w:rsidRDefault="0075544B">
          <w:pPr>
            <w:pStyle w:val="2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112" w:history="1">
            <w:r w:rsidRPr="00B01667">
              <w:rPr>
                <w:rStyle w:val="a5"/>
                <w:b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01667">
              <w:rPr>
                <w:rStyle w:val="a5"/>
                <w:b/>
                <w:bCs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4F2BC" w14:textId="7C0A0518" w:rsidR="0075544B" w:rsidRDefault="0075544B">
          <w:pPr>
            <w:pStyle w:val="2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113" w:history="1">
            <w:r w:rsidRPr="00B01667">
              <w:rPr>
                <w:rStyle w:val="a5"/>
                <w:b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01667">
              <w:rPr>
                <w:rStyle w:val="a5"/>
                <w:b/>
                <w:bCs/>
                <w:noProof/>
              </w:rPr>
              <w:t>Обзор и сравнение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0D205" w14:textId="6B2E164A" w:rsidR="0075544B" w:rsidRDefault="0075544B">
          <w:pPr>
            <w:pStyle w:val="2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114" w:history="1">
            <w:r w:rsidRPr="00B01667">
              <w:rPr>
                <w:rStyle w:val="a5"/>
                <w:b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01667">
              <w:rPr>
                <w:rStyle w:val="a5"/>
                <w:b/>
                <w:bCs/>
                <w:noProof/>
              </w:rPr>
              <w:t>Обоснование актуальности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5B461" w14:textId="1BC7B444" w:rsidR="0075544B" w:rsidRDefault="0075544B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115" w:history="1">
            <w:r w:rsidRPr="00B01667">
              <w:rPr>
                <w:rStyle w:val="a5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01667">
              <w:rPr>
                <w:rStyle w:val="a5"/>
                <w:b/>
                <w:bCs/>
                <w:noProof/>
              </w:rPr>
              <w:t>АНАЛИЗ ТРЕБОВАНИЙ К ИНФОРМАЦИОННОЙ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5A74F" w14:textId="6382832A" w:rsidR="0075544B" w:rsidRDefault="0075544B">
          <w:pPr>
            <w:pStyle w:val="2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116" w:history="1">
            <w:r w:rsidRPr="00B01667">
              <w:rPr>
                <w:rStyle w:val="a5"/>
                <w:b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01667">
              <w:rPr>
                <w:rStyle w:val="a5"/>
                <w:b/>
                <w:bCs/>
                <w:noProof/>
              </w:rPr>
              <w:t>Функциональные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052C6" w14:textId="073BFD00" w:rsidR="0075544B" w:rsidRDefault="0075544B">
          <w:pPr>
            <w:pStyle w:val="2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117" w:history="1">
            <w:r w:rsidRPr="00B01667">
              <w:rPr>
                <w:rStyle w:val="a5"/>
                <w:b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01667">
              <w:rPr>
                <w:rStyle w:val="a5"/>
                <w:b/>
                <w:bCs/>
                <w:noProof/>
              </w:rPr>
              <w:t>Нефункциональные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454F0" w14:textId="0C5BE40E" w:rsidR="0075544B" w:rsidRDefault="0075544B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118" w:history="1">
            <w:r w:rsidRPr="00B01667">
              <w:rPr>
                <w:rStyle w:val="a5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01667">
              <w:rPr>
                <w:rStyle w:val="a5"/>
                <w:b/>
                <w:bCs/>
                <w:noProof/>
              </w:rPr>
              <w:t>МОДЕЛИРОВАНИЕ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B6150" w14:textId="4B6F4D06" w:rsidR="0075544B" w:rsidRDefault="0075544B">
          <w:pPr>
            <w:pStyle w:val="2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119" w:history="1">
            <w:r w:rsidRPr="00B01667">
              <w:rPr>
                <w:rStyle w:val="a5"/>
                <w:b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01667">
              <w:rPr>
                <w:rStyle w:val="a5"/>
                <w:b/>
                <w:bCs/>
                <w:noProof/>
              </w:rPr>
              <w:t>Анализ сценариев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12A01" w14:textId="5441558C" w:rsidR="0075544B" w:rsidRDefault="0075544B">
          <w:pPr>
            <w:pStyle w:val="2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120" w:history="1">
            <w:r w:rsidRPr="00B01667">
              <w:rPr>
                <w:rStyle w:val="a5"/>
                <w:b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01667">
              <w:rPr>
                <w:rStyle w:val="a5"/>
                <w:b/>
                <w:bCs/>
                <w:noProof/>
              </w:rPr>
              <w:t>Построение концептуальной 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55070" w14:textId="497ACB43" w:rsidR="0075544B" w:rsidRDefault="0075544B">
          <w:pPr>
            <w:pStyle w:val="2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121" w:history="1">
            <w:r w:rsidRPr="00B01667">
              <w:rPr>
                <w:rStyle w:val="a5"/>
                <w:b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01667">
              <w:rPr>
                <w:rStyle w:val="a5"/>
                <w:b/>
                <w:bCs/>
                <w:noProof/>
              </w:rPr>
              <w:t>Разработка модели операций управления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BBE12" w14:textId="24432761" w:rsidR="0075544B" w:rsidRDefault="007554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122" w:history="1">
            <w:r w:rsidRPr="00B01667">
              <w:rPr>
                <w:rStyle w:val="a5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762CC" w14:textId="27CF62BF" w:rsidR="0075544B" w:rsidRDefault="007554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123" w:history="1">
            <w:r w:rsidRPr="00B01667">
              <w:rPr>
                <w:rStyle w:val="a5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DB2AE" w14:textId="35F61708" w:rsidR="00B805BA" w:rsidRDefault="00B805BA" w:rsidP="00143C20">
          <w:r w:rsidRPr="00DA38CB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C4CCCC7" w14:textId="77777777" w:rsidR="00971368" w:rsidRDefault="00000000" w:rsidP="00143C20">
      <w:r>
        <w:br w:type="page"/>
      </w:r>
    </w:p>
    <w:p w14:paraId="1958A751" w14:textId="77777777" w:rsidR="00971368" w:rsidRDefault="00000000" w:rsidP="00143C20">
      <w:pPr>
        <w:pStyle w:val="1"/>
        <w:rPr>
          <w:b/>
          <w:bCs/>
        </w:rPr>
      </w:pPr>
      <w:bookmarkStart w:id="0" w:name="_Toc241225110"/>
      <w:r>
        <w:rPr>
          <w:b/>
          <w:bCs/>
        </w:rPr>
        <w:lastRenderedPageBreak/>
        <w:t>ВВЕДЕНИЕ</w:t>
      </w:r>
      <w:bookmarkEnd w:id="0"/>
    </w:p>
    <w:p w14:paraId="329A6866" w14:textId="77777777" w:rsidR="00DA38CB" w:rsidRDefault="00DA38CB" w:rsidP="00D5221C"/>
    <w:p w14:paraId="225ED8B3" w14:textId="77777777" w:rsidR="00CF729C" w:rsidRDefault="00CF729C" w:rsidP="00CF729C">
      <w:pPr>
        <w:spacing w:after="160" w:line="360" w:lineRule="auto"/>
        <w:ind w:firstLine="720"/>
        <w:jc w:val="both"/>
      </w:pPr>
      <w:r>
        <w:rPr>
          <w:sz w:val="28"/>
          <w:szCs w:val="28"/>
        </w:rPr>
        <w:t xml:space="preserve">Настоящий отчёт подготовлен в рамках проектной практики (аналитический этап) по направлению 09.03.04 «Программная инженерия» и содержит результаты анализа предметной области, формулирования требований и концептуального моделирования информационной системы </w:t>
      </w:r>
      <w:proofErr w:type="spellStart"/>
      <w:r>
        <w:rPr>
          <w:sz w:val="28"/>
          <w:szCs w:val="28"/>
        </w:rPr>
        <w:t>MineAir</w:t>
      </w:r>
      <w:proofErr w:type="spellEnd"/>
      <w:r>
        <w:rPr>
          <w:sz w:val="28"/>
          <w:szCs w:val="28"/>
        </w:rPr>
        <w:t xml:space="preserve"> — мобильного приложения для визуализации топологии горных выработок и ведения замеров параметров воздуха в шахте и на поверхности.</w:t>
      </w:r>
    </w:p>
    <w:p w14:paraId="2BAC02A0" w14:textId="77777777" w:rsidR="00CF729C" w:rsidRDefault="00CF729C" w:rsidP="00CF729C">
      <w:pPr>
        <w:spacing w:after="160" w:line="360" w:lineRule="auto"/>
        <w:ind w:firstLine="720"/>
        <w:jc w:val="both"/>
      </w:pPr>
      <w:r>
        <w:rPr>
          <w:sz w:val="28"/>
          <w:szCs w:val="28"/>
        </w:rPr>
        <w:t>Целью практики является сбор, анализ и обработка материала, необходимого для последующего проектирования архитектуры и разработки информационной системы в рамках выпускной квалификационной работы (ВКР).</w:t>
      </w:r>
    </w:p>
    <w:p w14:paraId="02450B37" w14:textId="00ED856D" w:rsidR="009F2B63" w:rsidRDefault="00CF729C" w:rsidP="00CF729C">
      <w:pPr>
        <w:spacing w:line="360" w:lineRule="auto"/>
        <w:ind w:firstLine="709"/>
        <w:jc w:val="both"/>
      </w:pPr>
      <w:r>
        <w:rPr>
          <w:sz w:val="28"/>
          <w:szCs w:val="28"/>
        </w:rPr>
        <w:t>Задачи практики: провести анализ предметной области разрабатываемой информационной системы; сформулировать функциональные и нефункциональные требования к системе; выполнить моделирование информационной системы, включая построение диаграммы прецедентов, концептуальной модели данных и CRUD-матрицы</w:t>
      </w:r>
      <w:r w:rsidR="009F2B63">
        <w:rPr>
          <w:sz w:val="28"/>
          <w:szCs w:val="28"/>
        </w:rPr>
        <w:t>.</w:t>
      </w:r>
    </w:p>
    <w:p w14:paraId="423E3088" w14:textId="77777777" w:rsidR="00143C20" w:rsidRDefault="00143C2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67C4B4" w14:textId="76E7834C" w:rsidR="00971368" w:rsidRDefault="00000000" w:rsidP="00D5221C">
      <w:pPr>
        <w:pStyle w:val="1"/>
        <w:numPr>
          <w:ilvl w:val="0"/>
          <w:numId w:val="3"/>
        </w:numPr>
        <w:tabs>
          <w:tab w:val="left" w:pos="426"/>
        </w:tabs>
        <w:ind w:left="0" w:firstLine="0"/>
        <w:rPr>
          <w:b/>
          <w:bCs/>
        </w:rPr>
      </w:pPr>
      <w:bookmarkStart w:id="1" w:name="_Toc241225111"/>
      <w:r>
        <w:rPr>
          <w:b/>
          <w:bCs/>
        </w:rPr>
        <w:lastRenderedPageBreak/>
        <w:t>ПРЕДМЕТНАЯ ОБЛАСТЬ ИНФОРМАЦИОННОЙ СИСТЕМЫ</w:t>
      </w:r>
      <w:bookmarkEnd w:id="1"/>
    </w:p>
    <w:p w14:paraId="720CF528" w14:textId="77777777" w:rsidR="00DA38CB" w:rsidRDefault="00DA38CB" w:rsidP="00D5221C"/>
    <w:p w14:paraId="3FF2255A" w14:textId="601F3CEA" w:rsidR="00971368" w:rsidRDefault="00000000" w:rsidP="00C45B23">
      <w:pPr>
        <w:pStyle w:val="2"/>
        <w:numPr>
          <w:ilvl w:val="1"/>
          <w:numId w:val="3"/>
        </w:numPr>
        <w:tabs>
          <w:tab w:val="left" w:pos="1134"/>
        </w:tabs>
        <w:ind w:left="0" w:firstLine="709"/>
        <w:jc w:val="both"/>
      </w:pPr>
      <w:bookmarkStart w:id="2" w:name="_Toc241225112"/>
      <w:r>
        <w:rPr>
          <w:b/>
          <w:bCs/>
          <w:szCs w:val="28"/>
        </w:rPr>
        <w:t>Описание предметной области</w:t>
      </w:r>
      <w:bookmarkEnd w:id="2"/>
    </w:p>
    <w:p w14:paraId="5F6C6632" w14:textId="1EACF6C7" w:rsidR="009F2B63" w:rsidRDefault="009F2B63" w:rsidP="009F2B63">
      <w:pPr>
        <w:spacing w:line="360" w:lineRule="auto"/>
        <w:ind w:firstLine="709"/>
        <w:jc w:val="both"/>
      </w:pPr>
      <w:r w:rsidRPr="009F2B63">
        <w:rPr>
          <w:sz w:val="28"/>
          <w:szCs w:val="28"/>
        </w:rPr>
        <w:t>Предметная область разрабатываемой информационной системы связана с промышленной безопасностью горных предприятий, а именно с контролем параметров воздушной среды в горных выработках и визуализацией топологии вентиляционной сети шахты. На горнодобывающих предприятиях вентиляционная сеть описывается как граф, узлами которого являются точки сопряжения выработок и их окончания, а рёбрами</w:t>
      </w:r>
      <w:r w:rsidR="005E127A">
        <w:rPr>
          <w:sz w:val="28"/>
          <w:szCs w:val="28"/>
        </w:rPr>
        <w:t xml:space="preserve"> являются </w:t>
      </w:r>
      <w:r w:rsidRPr="009F2B63">
        <w:rPr>
          <w:sz w:val="28"/>
          <w:szCs w:val="28"/>
        </w:rPr>
        <w:t>сами выработки (горные тоннели, штреки, стволы), характеризующиеся длиной, глубиной залегания и площадью поперечного сечения.</w:t>
      </w:r>
    </w:p>
    <w:p w14:paraId="5C997D61" w14:textId="73E58AA9" w:rsidR="009F2B63" w:rsidRDefault="009F2B63" w:rsidP="009F2B63">
      <w:pPr>
        <w:spacing w:line="360" w:lineRule="auto"/>
        <w:ind w:firstLine="709"/>
        <w:jc w:val="both"/>
      </w:pPr>
      <w:r w:rsidRPr="009F2B63">
        <w:rPr>
          <w:sz w:val="28"/>
          <w:szCs w:val="28"/>
        </w:rPr>
        <w:t xml:space="preserve">Помимо самой топологии, специалисты по промышленной безопасности (замерщики) периодически выполняют натурные замеры параметров воздуха переносными приборами непосредственно в выработках и на поверхности: площадь поперечного сечения (S, </w:t>
      </w:r>
      <w:proofErr w:type="spellStart"/>
      <w:r w:rsidRPr="009F2B63">
        <w:rPr>
          <w:sz w:val="28"/>
          <w:szCs w:val="28"/>
        </w:rPr>
        <w:t>м²</w:t>
      </w:r>
      <w:proofErr w:type="spellEnd"/>
      <w:r w:rsidRPr="009F2B63">
        <w:rPr>
          <w:sz w:val="28"/>
          <w:szCs w:val="28"/>
        </w:rPr>
        <w:t>), скорость воздуха (V, м/с), концентрацию газов (</w:t>
      </w:r>
      <w:proofErr w:type="spellStart"/>
      <w:r w:rsidRPr="009F2B63">
        <w:rPr>
          <w:sz w:val="28"/>
          <w:szCs w:val="28"/>
        </w:rPr>
        <w:t>O2</w:t>
      </w:r>
      <w:proofErr w:type="spellEnd"/>
      <w:r w:rsidRPr="009F2B63">
        <w:rPr>
          <w:sz w:val="28"/>
          <w:szCs w:val="28"/>
        </w:rPr>
        <w:t xml:space="preserve">, CO, CO2, CH4, NO, NO2, </w:t>
      </w:r>
      <w:proofErr w:type="spellStart"/>
      <w:r w:rsidRPr="009F2B63">
        <w:rPr>
          <w:sz w:val="28"/>
          <w:szCs w:val="28"/>
        </w:rPr>
        <w:t>NOx</w:t>
      </w:r>
      <w:proofErr w:type="spellEnd"/>
      <w:r w:rsidR="005E127A">
        <w:rPr>
          <w:sz w:val="28"/>
          <w:szCs w:val="28"/>
        </w:rPr>
        <w:t xml:space="preserve"> </w:t>
      </w:r>
      <w:r w:rsidR="006A16CD">
        <w:rPr>
          <w:sz w:val="22"/>
          <w:szCs w:val="22"/>
        </w:rPr>
        <w:t>—</w:t>
      </w:r>
      <w:r w:rsidR="005E127A">
        <w:rPr>
          <w:sz w:val="28"/>
          <w:szCs w:val="28"/>
        </w:rPr>
        <w:t xml:space="preserve"> </w:t>
      </w:r>
      <w:r w:rsidRPr="009F2B63">
        <w:rPr>
          <w:sz w:val="28"/>
          <w:szCs w:val="28"/>
        </w:rPr>
        <w:t>в %), давление (P, Па), влажность (φ, %) и температуру воздуха (t, °C). Результаты замеров привязываются к месту их проведения, времени и должны быть пригодны для последующей выгрузки и обработки (например, в табличных редакторах).</w:t>
      </w:r>
    </w:p>
    <w:p w14:paraId="076BDDB0" w14:textId="77777777" w:rsidR="009F2B63" w:rsidRDefault="009F2B63" w:rsidP="009F2B63">
      <w:pPr>
        <w:spacing w:line="360" w:lineRule="auto"/>
        <w:ind w:firstLine="709"/>
        <w:jc w:val="both"/>
      </w:pPr>
      <w:r w:rsidRPr="009F2B63">
        <w:rPr>
          <w:sz w:val="28"/>
          <w:szCs w:val="28"/>
        </w:rPr>
        <w:t>Схемы вентиляционных сетей традиционно готовятся горными инженерами в виде двумерных чертежей либо в специализированных десктопных программах, а результат экспортируется в форматы, подобные архиву .</w:t>
      </w:r>
      <w:proofErr w:type="spellStart"/>
      <w:r w:rsidRPr="009F2B63">
        <w:rPr>
          <w:sz w:val="28"/>
          <w:szCs w:val="28"/>
        </w:rPr>
        <w:t>erp</w:t>
      </w:r>
      <w:proofErr w:type="spellEnd"/>
      <w:r w:rsidRPr="009F2B63">
        <w:rPr>
          <w:sz w:val="28"/>
          <w:szCs w:val="28"/>
        </w:rPr>
        <w:t>, содержащему описание топологии в файле schema.xml (слои, узлы, рёбра и их атрибуты). Сами же замеры чаще всего фиксируются в бумажных журналах или разрозненных таблицах, без привязки к пространственной модели сети.</w:t>
      </w:r>
    </w:p>
    <w:p w14:paraId="50246E8C" w14:textId="36CEBA03" w:rsidR="009F2B63" w:rsidRDefault="009F2B63" w:rsidP="009F2B63">
      <w:pPr>
        <w:spacing w:line="360" w:lineRule="auto"/>
        <w:ind w:firstLine="709"/>
        <w:jc w:val="both"/>
      </w:pPr>
      <w:r w:rsidRPr="009F2B63">
        <w:rPr>
          <w:sz w:val="28"/>
          <w:szCs w:val="28"/>
        </w:rPr>
        <w:t>Проблема, на решение которой направлена разработка: замерщику или горному инженеру нужно, не отрываясь от полевой работы, увидеть трёхмерную схему сети выработок, найти нужную выработку и сразу же зафиксировать в ней замер параметра воздуха</w:t>
      </w:r>
      <w:r w:rsidR="005B7DF8">
        <w:rPr>
          <w:sz w:val="28"/>
          <w:szCs w:val="28"/>
        </w:rPr>
        <w:t>,</w:t>
      </w:r>
      <w:r w:rsidRPr="009F2B63">
        <w:rPr>
          <w:sz w:val="28"/>
          <w:szCs w:val="28"/>
        </w:rPr>
        <w:t xml:space="preserve"> без ручного набора названия, </w:t>
      </w:r>
      <w:r w:rsidRPr="009F2B63">
        <w:rPr>
          <w:sz w:val="28"/>
          <w:szCs w:val="28"/>
        </w:rPr>
        <w:lastRenderedPageBreak/>
        <w:t xml:space="preserve">координат и даты. Разрабатываемая система </w:t>
      </w:r>
      <w:proofErr w:type="spellStart"/>
      <w:r w:rsidRPr="009F2B63">
        <w:rPr>
          <w:sz w:val="28"/>
          <w:szCs w:val="28"/>
        </w:rPr>
        <w:t>MineAir</w:t>
      </w:r>
      <w:proofErr w:type="spellEnd"/>
      <w:r w:rsidRPr="009F2B63">
        <w:rPr>
          <w:sz w:val="28"/>
          <w:szCs w:val="28"/>
        </w:rPr>
        <w:t xml:space="preserve"> решает эту задачу: обеспечивает импорт готовой схемы (.</w:t>
      </w:r>
      <w:proofErr w:type="spellStart"/>
      <w:r w:rsidRPr="009F2B63">
        <w:rPr>
          <w:sz w:val="28"/>
          <w:szCs w:val="28"/>
        </w:rPr>
        <w:t>erp</w:t>
      </w:r>
      <w:proofErr w:type="spellEnd"/>
      <w:r w:rsidRPr="009F2B63">
        <w:rPr>
          <w:sz w:val="28"/>
          <w:szCs w:val="28"/>
        </w:rPr>
        <w:t xml:space="preserve">), её </w:t>
      </w:r>
      <w:proofErr w:type="spellStart"/>
      <w:r w:rsidRPr="009F2B63">
        <w:rPr>
          <w:sz w:val="28"/>
          <w:szCs w:val="28"/>
        </w:rPr>
        <w:t>3D</w:t>
      </w:r>
      <w:proofErr w:type="spellEnd"/>
      <w:r w:rsidRPr="009F2B63">
        <w:rPr>
          <w:sz w:val="28"/>
          <w:szCs w:val="28"/>
        </w:rPr>
        <w:t xml:space="preserve">-визуализацию на мобильном устройстве под управлением </w:t>
      </w:r>
      <w:proofErr w:type="spellStart"/>
      <w:r w:rsidRPr="009F2B63">
        <w:rPr>
          <w:sz w:val="28"/>
          <w:szCs w:val="28"/>
        </w:rPr>
        <w:t>Android</w:t>
      </w:r>
      <w:proofErr w:type="spellEnd"/>
      <w:r w:rsidRPr="009F2B63">
        <w:rPr>
          <w:sz w:val="28"/>
          <w:szCs w:val="28"/>
        </w:rPr>
        <w:t>, быстрое добавление замеров непосредственно по выбранной выработке или по точке на поверхности, и выгрузку накопленных данных в CSV.</w:t>
      </w:r>
    </w:p>
    <w:p w14:paraId="3CB7277E" w14:textId="77777777" w:rsidR="00DA38CB" w:rsidRDefault="00DA38CB" w:rsidP="00143C20">
      <w:pPr>
        <w:spacing w:line="360" w:lineRule="auto"/>
        <w:ind w:firstLine="720"/>
        <w:jc w:val="both"/>
      </w:pPr>
    </w:p>
    <w:p w14:paraId="2E93757B" w14:textId="647DA061" w:rsidR="00971368" w:rsidRDefault="00000000" w:rsidP="00C45B23">
      <w:pPr>
        <w:pStyle w:val="2"/>
        <w:numPr>
          <w:ilvl w:val="1"/>
          <w:numId w:val="3"/>
        </w:numPr>
        <w:tabs>
          <w:tab w:val="left" w:pos="1134"/>
        </w:tabs>
        <w:ind w:left="0" w:firstLine="709"/>
        <w:jc w:val="both"/>
      </w:pPr>
      <w:bookmarkStart w:id="3" w:name="_Toc241225113"/>
      <w:r>
        <w:rPr>
          <w:b/>
          <w:bCs/>
          <w:szCs w:val="28"/>
        </w:rPr>
        <w:t>Обзор и сравнение существующих решений</w:t>
      </w:r>
      <w:bookmarkEnd w:id="3"/>
    </w:p>
    <w:p w14:paraId="6A0EC241" w14:textId="64E9FDC1" w:rsidR="00971368" w:rsidRDefault="009F2B63" w:rsidP="00143C2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области промышленной безопасности и вентиляции горных предприятий можно выделить несколько категорий существующих решений: системы аэрогазового контроля (АГК), работающие в реальном времени со стационарными датчиками; специализированные </w:t>
      </w:r>
      <w:proofErr w:type="spellStart"/>
      <w:r>
        <w:rPr>
          <w:sz w:val="28"/>
          <w:szCs w:val="28"/>
        </w:rPr>
        <w:t>desktop</w:t>
      </w:r>
      <w:proofErr w:type="spellEnd"/>
      <w:r>
        <w:rPr>
          <w:sz w:val="28"/>
          <w:szCs w:val="28"/>
        </w:rPr>
        <w:t xml:space="preserve">-программы вентиляционного моделирования и симуляции сети (например, класс продуктов, аналогичных </w:t>
      </w:r>
      <w:proofErr w:type="spellStart"/>
      <w:r>
        <w:rPr>
          <w:sz w:val="28"/>
          <w:szCs w:val="28"/>
        </w:rPr>
        <w:t>Ventsim</w:t>
      </w:r>
      <w:proofErr w:type="spellEnd"/>
      <w:r>
        <w:rPr>
          <w:sz w:val="28"/>
          <w:szCs w:val="28"/>
        </w:rPr>
        <w:t xml:space="preserve">); а также общие CAD/ГИС-системы горного проектирования. Ни одна из этих категорий не сочетает </w:t>
      </w:r>
      <w:proofErr w:type="spellStart"/>
      <w:r>
        <w:rPr>
          <w:sz w:val="28"/>
          <w:szCs w:val="28"/>
        </w:rPr>
        <w:t>3D</w:t>
      </w:r>
      <w:proofErr w:type="spellEnd"/>
      <w:r>
        <w:rPr>
          <w:sz w:val="28"/>
          <w:szCs w:val="28"/>
        </w:rPr>
        <w:t xml:space="preserve">-визуализацию сети с быстрой ручной фиксацией точечных замеров переносными приборами непосредственно в поле. Сравнение приведено в таблице </w:t>
      </w:r>
      <w:r w:rsidR="001827F7">
        <w:rPr>
          <w:sz w:val="28"/>
          <w:szCs w:val="28"/>
        </w:rPr>
        <w:fldChar w:fldCharType="begin"/>
      </w:r>
      <w:r w:rsidR="001827F7">
        <w:rPr>
          <w:sz w:val="28"/>
          <w:szCs w:val="28"/>
        </w:rPr>
        <w:instrText xml:space="preserve"> REF _Ref241223060 \h  \* MERGEFORMAT </w:instrText>
      </w:r>
      <w:r w:rsidR="001827F7">
        <w:rPr>
          <w:sz w:val="28"/>
          <w:szCs w:val="28"/>
        </w:rPr>
      </w:r>
      <w:r w:rsidR="001827F7">
        <w:rPr>
          <w:sz w:val="28"/>
          <w:szCs w:val="28"/>
        </w:rPr>
        <w:fldChar w:fldCharType="separate"/>
      </w:r>
      <w:r w:rsidR="001827F7" w:rsidRPr="001827F7">
        <w:rPr>
          <w:i/>
          <w:iCs/>
          <w:vanish/>
          <w:sz w:val="24"/>
          <w:szCs w:val="24"/>
        </w:rPr>
        <w:t xml:space="preserve">Таблица </w:t>
      </w:r>
      <w:r w:rsidR="001827F7" w:rsidRPr="001827F7">
        <w:rPr>
          <w:noProof/>
          <w:sz w:val="28"/>
          <w:szCs w:val="28"/>
        </w:rPr>
        <w:t>1</w:t>
      </w:r>
      <w:r w:rsidR="001827F7">
        <w:rPr>
          <w:sz w:val="28"/>
          <w:szCs w:val="28"/>
        </w:rPr>
        <w:fldChar w:fldCharType="end"/>
      </w:r>
      <w:r>
        <w:rPr>
          <w:sz w:val="28"/>
          <w:szCs w:val="28"/>
        </w:rPr>
        <w:t>.</w:t>
      </w:r>
    </w:p>
    <w:p w14:paraId="32F232FE" w14:textId="477AD247" w:rsidR="001827F7" w:rsidRPr="001827F7" w:rsidRDefault="001827F7" w:rsidP="001827F7">
      <w:pPr>
        <w:pStyle w:val="af4"/>
        <w:keepNext/>
        <w:rPr>
          <w:i w:val="0"/>
          <w:iCs w:val="0"/>
          <w:color w:val="auto"/>
          <w:sz w:val="24"/>
          <w:szCs w:val="24"/>
        </w:rPr>
      </w:pPr>
      <w:bookmarkStart w:id="4" w:name="_Ref241223060"/>
      <w:r w:rsidRPr="001827F7">
        <w:rPr>
          <w:i w:val="0"/>
          <w:iCs w:val="0"/>
          <w:color w:val="auto"/>
          <w:sz w:val="24"/>
          <w:szCs w:val="24"/>
        </w:rPr>
        <w:t xml:space="preserve">Таблица </w:t>
      </w:r>
      <w:r w:rsidRPr="001827F7">
        <w:rPr>
          <w:i w:val="0"/>
          <w:iCs w:val="0"/>
          <w:color w:val="auto"/>
          <w:sz w:val="24"/>
          <w:szCs w:val="24"/>
        </w:rPr>
        <w:fldChar w:fldCharType="begin"/>
      </w:r>
      <w:r w:rsidRPr="001827F7">
        <w:rPr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1827F7">
        <w:rPr>
          <w:i w:val="0"/>
          <w:iCs w:val="0"/>
          <w:color w:val="auto"/>
          <w:sz w:val="24"/>
          <w:szCs w:val="24"/>
        </w:rPr>
        <w:fldChar w:fldCharType="separate"/>
      </w:r>
      <w:r w:rsidR="00953F8B">
        <w:rPr>
          <w:i w:val="0"/>
          <w:iCs w:val="0"/>
          <w:noProof/>
          <w:color w:val="auto"/>
          <w:sz w:val="24"/>
          <w:szCs w:val="24"/>
        </w:rPr>
        <w:t>1</w:t>
      </w:r>
      <w:r w:rsidRPr="001827F7">
        <w:rPr>
          <w:i w:val="0"/>
          <w:iCs w:val="0"/>
          <w:color w:val="auto"/>
          <w:sz w:val="24"/>
          <w:szCs w:val="24"/>
        </w:rPr>
        <w:fldChar w:fldCharType="end"/>
      </w:r>
      <w:bookmarkEnd w:id="4"/>
      <w:r w:rsidRPr="001827F7">
        <w:rPr>
          <w:i w:val="0"/>
          <w:iCs w:val="0"/>
          <w:color w:val="auto"/>
          <w:sz w:val="24"/>
          <w:szCs w:val="24"/>
        </w:rPr>
        <w:t xml:space="preserve"> — Сравнение существующих решений с предлагаемой системой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3"/>
        <w:gridCol w:w="2492"/>
        <w:gridCol w:w="2596"/>
        <w:gridCol w:w="2284"/>
      </w:tblGrid>
      <w:tr w:rsidR="00971368" w14:paraId="3476DF61" w14:textId="77777777" w:rsidTr="008C283D">
        <w:tc>
          <w:tcPr>
            <w:tcW w:w="19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F2366" w14:textId="77777777" w:rsidR="00971368" w:rsidRDefault="00000000" w:rsidP="00143C2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DD1E1" w14:textId="77777777" w:rsidR="00971368" w:rsidRDefault="00000000" w:rsidP="00143C2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Специализированные системы аэрогазового контроля (АГК)</w:t>
            </w:r>
          </w:p>
        </w:tc>
        <w:tc>
          <w:tcPr>
            <w:tcW w:w="25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965B4" w14:textId="77777777" w:rsidR="00971368" w:rsidRDefault="00000000" w:rsidP="00143C2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Desktop-системы вентиляционного моделирования (типа </w:t>
            </w:r>
            <w:proofErr w:type="spellStart"/>
            <w:r>
              <w:rPr>
                <w:b/>
                <w:bCs/>
                <w:sz w:val="22"/>
                <w:szCs w:val="22"/>
              </w:rPr>
              <w:t>Ventsim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2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F7060" w14:textId="77777777" w:rsidR="00971368" w:rsidRDefault="00000000" w:rsidP="00143C2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MineAir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(предлагаемое решение)</w:t>
            </w:r>
          </w:p>
        </w:tc>
      </w:tr>
      <w:tr w:rsidR="00971368" w14:paraId="4992F913" w14:textId="77777777" w:rsidTr="008C283D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4512C" w14:textId="77777777" w:rsidR="00971368" w:rsidRDefault="00000000" w:rsidP="00143C20">
            <w:r>
              <w:rPr>
                <w:sz w:val="22"/>
                <w:szCs w:val="22"/>
              </w:rPr>
              <w:t>Платформа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AE305" w14:textId="77777777" w:rsidR="00971368" w:rsidRDefault="00000000" w:rsidP="00143C20">
            <w:r>
              <w:rPr>
                <w:sz w:val="22"/>
                <w:szCs w:val="22"/>
              </w:rPr>
              <w:t>Стационарные АРМ диспетчера, серверное ПО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40F15" w14:textId="77777777" w:rsidR="00971368" w:rsidRDefault="00000000" w:rsidP="00143C20">
            <w:r>
              <w:rPr>
                <w:sz w:val="22"/>
                <w:szCs w:val="22"/>
              </w:rPr>
              <w:t>Desktop (Windows)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3716B" w14:textId="77777777" w:rsidR="00971368" w:rsidRDefault="00000000" w:rsidP="00143C20">
            <w:r>
              <w:rPr>
                <w:sz w:val="22"/>
                <w:szCs w:val="22"/>
              </w:rPr>
              <w:t>Мобильное устройство (</w:t>
            </w:r>
            <w:proofErr w:type="spellStart"/>
            <w:r>
              <w:rPr>
                <w:sz w:val="22"/>
                <w:szCs w:val="22"/>
              </w:rPr>
              <w:t>Android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9F2B63" w14:paraId="601033CD" w14:textId="77777777" w:rsidTr="008C283D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A3AA0" w14:textId="77777777" w:rsidR="009F2B63" w:rsidRDefault="009F2B63" w:rsidP="009F2B63">
            <w:r>
              <w:rPr>
                <w:sz w:val="22"/>
                <w:szCs w:val="22"/>
              </w:rPr>
              <w:t>Назначение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7D51B" w14:textId="77777777" w:rsidR="009F2B63" w:rsidRDefault="009F2B63" w:rsidP="009F2B63">
            <w:r>
              <w:rPr>
                <w:sz w:val="22"/>
                <w:szCs w:val="22"/>
              </w:rPr>
              <w:t>Непрерывный мониторинг датчиков в реальном времени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974380" w14:textId="77777777" w:rsidR="009F2B63" w:rsidRDefault="009F2B63" w:rsidP="009F2B63">
            <w:r>
              <w:rPr>
                <w:sz w:val="22"/>
                <w:szCs w:val="22"/>
              </w:rPr>
              <w:t>Инженерные расчёты и симуляция вентиляционной сети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56568" w14:textId="64300BBF" w:rsidR="009F2B63" w:rsidRDefault="009F2B63" w:rsidP="009F2B63">
            <w:r>
              <w:rPr>
                <w:sz w:val="22"/>
                <w:szCs w:val="22"/>
              </w:rPr>
              <w:t xml:space="preserve">Точечные замеры с привязкой к </w:t>
            </w:r>
            <w:proofErr w:type="spellStart"/>
            <w:r>
              <w:rPr>
                <w:sz w:val="22"/>
                <w:szCs w:val="22"/>
              </w:rPr>
              <w:t>3D</w:t>
            </w:r>
            <w:proofErr w:type="spellEnd"/>
            <w:r>
              <w:rPr>
                <w:sz w:val="22"/>
                <w:szCs w:val="22"/>
              </w:rPr>
              <w:t>-топологии</w:t>
            </w:r>
          </w:p>
        </w:tc>
      </w:tr>
      <w:tr w:rsidR="009F2B63" w14:paraId="1C34ABA0" w14:textId="77777777" w:rsidTr="008C283D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02466" w14:textId="77777777" w:rsidR="009F2B63" w:rsidRDefault="009F2B63" w:rsidP="009F2B63">
            <w:proofErr w:type="spellStart"/>
            <w:r>
              <w:rPr>
                <w:sz w:val="22"/>
                <w:szCs w:val="22"/>
              </w:rPr>
              <w:t>3D</w:t>
            </w:r>
            <w:proofErr w:type="spellEnd"/>
            <w:r>
              <w:rPr>
                <w:sz w:val="22"/>
                <w:szCs w:val="22"/>
              </w:rPr>
              <w:t>-визуализация схемы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15098" w14:textId="77777777" w:rsidR="009F2B63" w:rsidRDefault="009F2B63" w:rsidP="009F2B63">
            <w:r>
              <w:rPr>
                <w:sz w:val="22"/>
                <w:szCs w:val="22"/>
              </w:rPr>
              <w:t xml:space="preserve">Как правило отсутствует или ограничена </w:t>
            </w:r>
            <w:proofErr w:type="spellStart"/>
            <w:r>
              <w:rPr>
                <w:sz w:val="22"/>
                <w:szCs w:val="22"/>
              </w:rPr>
              <w:t>2D</w:t>
            </w:r>
            <w:proofErr w:type="spellEnd"/>
            <w:r>
              <w:rPr>
                <w:sz w:val="22"/>
                <w:szCs w:val="22"/>
              </w:rPr>
              <w:t>-мнемосхемами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DB481" w14:textId="77777777" w:rsidR="009F2B63" w:rsidRDefault="009F2B63" w:rsidP="009F2B63">
            <w:r>
              <w:rPr>
                <w:sz w:val="22"/>
                <w:szCs w:val="22"/>
              </w:rPr>
              <w:t>Есть, но требует мощного ПК и обучения персонала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2982B" w14:textId="77777777" w:rsidR="009F2B63" w:rsidRDefault="009F2B63" w:rsidP="009F2B63">
            <w:r>
              <w:rPr>
                <w:sz w:val="22"/>
                <w:szCs w:val="22"/>
              </w:rPr>
              <w:t>Есть, оптимизирована под мобильные устройства</w:t>
            </w:r>
          </w:p>
        </w:tc>
      </w:tr>
      <w:tr w:rsidR="009F2B63" w14:paraId="23B4FCF7" w14:textId="77777777" w:rsidTr="008C283D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2F2B05" w14:textId="77777777" w:rsidR="009F2B63" w:rsidRDefault="009F2B63" w:rsidP="007D0B34">
            <w:r>
              <w:rPr>
                <w:sz w:val="22"/>
                <w:szCs w:val="22"/>
              </w:rPr>
              <w:t>Ручная фиксация точечных замеров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923AE8" w14:textId="77777777" w:rsidR="009F2B63" w:rsidRDefault="009F2B63" w:rsidP="007D0B34">
            <w:r>
              <w:rPr>
                <w:sz w:val="22"/>
                <w:szCs w:val="22"/>
              </w:rPr>
              <w:t>Не предусмотрена (только показания стационарных датчиков)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EA92D3" w14:textId="77777777" w:rsidR="009F2B63" w:rsidRDefault="009F2B63" w:rsidP="007D0B34">
            <w:r>
              <w:rPr>
                <w:sz w:val="22"/>
                <w:szCs w:val="22"/>
              </w:rPr>
              <w:t>Не предусмотрена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F7981" w14:textId="77777777" w:rsidR="009F2B63" w:rsidRDefault="009F2B63" w:rsidP="007D0B34">
            <w:r>
              <w:rPr>
                <w:sz w:val="22"/>
                <w:szCs w:val="22"/>
              </w:rPr>
              <w:t>Да — замер по выработке или по точке поверхности, с авто-датой и авто-номером</w:t>
            </w:r>
          </w:p>
        </w:tc>
      </w:tr>
      <w:tr w:rsidR="009F2B63" w14:paraId="2219D321" w14:textId="77777777" w:rsidTr="008C283D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F449F" w14:textId="77777777" w:rsidR="009F2B63" w:rsidRDefault="009F2B63" w:rsidP="007D0B34">
            <w:r>
              <w:rPr>
                <w:sz w:val="22"/>
                <w:szCs w:val="22"/>
              </w:rPr>
              <w:t>Экспорт результатов замеров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E849C7" w14:textId="77777777" w:rsidR="009F2B63" w:rsidRDefault="009F2B63" w:rsidP="007D0B34">
            <w:r>
              <w:rPr>
                <w:sz w:val="22"/>
                <w:szCs w:val="22"/>
              </w:rPr>
              <w:t>В базу данных АГК, закрытый формат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30BBE" w14:textId="77777777" w:rsidR="009F2B63" w:rsidRDefault="009F2B63" w:rsidP="007D0B34">
            <w:r>
              <w:rPr>
                <w:sz w:val="22"/>
                <w:szCs w:val="22"/>
              </w:rPr>
              <w:t>Не типично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6578F" w14:textId="77777777" w:rsidR="009F2B63" w:rsidRDefault="009F2B63" w:rsidP="007D0B34">
            <w:r>
              <w:rPr>
                <w:sz w:val="22"/>
                <w:szCs w:val="22"/>
              </w:rPr>
              <w:t>CSV с разделителем «;» для дальнейшей обработки в Excel и др.</w:t>
            </w:r>
          </w:p>
        </w:tc>
      </w:tr>
      <w:tr w:rsidR="009F2B63" w14:paraId="77753E77" w14:textId="77777777" w:rsidTr="008C283D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8D24C" w14:textId="77777777" w:rsidR="009F2B63" w:rsidRDefault="009F2B63" w:rsidP="009F2B63">
            <w:r>
              <w:rPr>
                <w:sz w:val="22"/>
                <w:szCs w:val="22"/>
              </w:rPr>
              <w:lastRenderedPageBreak/>
              <w:t>Мобильность / доступность в забое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877CB" w14:textId="77777777" w:rsidR="009F2B63" w:rsidRDefault="009F2B63" w:rsidP="009F2B63">
            <w:r>
              <w:rPr>
                <w:sz w:val="22"/>
                <w:szCs w:val="22"/>
              </w:rPr>
              <w:t>Низкая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8537B" w14:textId="77777777" w:rsidR="009F2B63" w:rsidRDefault="009F2B63" w:rsidP="009F2B63">
            <w:r>
              <w:rPr>
                <w:sz w:val="22"/>
                <w:szCs w:val="22"/>
              </w:rPr>
              <w:t>Низкая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75A04" w14:textId="77777777" w:rsidR="009F2B63" w:rsidRDefault="009F2B63" w:rsidP="009F2B63">
            <w:r>
              <w:rPr>
                <w:sz w:val="22"/>
                <w:szCs w:val="22"/>
              </w:rPr>
              <w:t>Высокая — планшет/смартфон непосредственно на месте</w:t>
            </w:r>
          </w:p>
        </w:tc>
      </w:tr>
      <w:tr w:rsidR="009F2B63" w14:paraId="6CFD0068" w14:textId="77777777" w:rsidTr="008C283D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EA5476" w14:textId="77777777" w:rsidR="009F2B63" w:rsidRDefault="009F2B63" w:rsidP="009F2B63">
            <w:r>
              <w:rPr>
                <w:sz w:val="22"/>
                <w:szCs w:val="22"/>
              </w:rPr>
              <w:t>Стоимость и порог входа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72F2D" w14:textId="77777777" w:rsidR="009F2B63" w:rsidRDefault="009F2B63" w:rsidP="009F2B63">
            <w:r>
              <w:rPr>
                <w:sz w:val="22"/>
                <w:szCs w:val="22"/>
              </w:rPr>
              <w:t>Высокая (промышленное решение)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991F0" w14:textId="77777777" w:rsidR="009F2B63" w:rsidRDefault="009F2B63" w:rsidP="009F2B63">
            <w:r>
              <w:rPr>
                <w:sz w:val="22"/>
                <w:szCs w:val="22"/>
              </w:rPr>
              <w:t>Высокая (лицензии, обучение)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06DB2" w14:textId="77777777" w:rsidR="009F2B63" w:rsidRDefault="009F2B63" w:rsidP="009F2B63">
            <w:pPr>
              <w:keepNext/>
            </w:pPr>
            <w:r>
              <w:rPr>
                <w:sz w:val="22"/>
                <w:szCs w:val="22"/>
              </w:rPr>
              <w:t>Низкая (учебный/лёгкий инструмент визуализации)</w:t>
            </w:r>
          </w:p>
        </w:tc>
      </w:tr>
    </w:tbl>
    <w:p w14:paraId="6F64A8A5" w14:textId="77777777" w:rsidR="00143C20" w:rsidRPr="00143C20" w:rsidRDefault="00143C20" w:rsidP="00143C20"/>
    <w:p w14:paraId="0AEDDD9D" w14:textId="396C42DB" w:rsidR="00971368" w:rsidRDefault="009F2B63" w:rsidP="00DF121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сравнения видно, что существующие решения либо ограничены стационарным мониторингом датчиков, либо не предусматривают ручной ввод и структурированное хранение точечных замеров вовсе. Ниша мобильного инструмента, объединяющего </w:t>
      </w:r>
      <w:proofErr w:type="spellStart"/>
      <w:r>
        <w:rPr>
          <w:sz w:val="28"/>
          <w:szCs w:val="28"/>
        </w:rPr>
        <w:t>3D</w:t>
      </w:r>
      <w:proofErr w:type="spellEnd"/>
      <w:r>
        <w:rPr>
          <w:sz w:val="28"/>
          <w:szCs w:val="28"/>
        </w:rPr>
        <w:t>-топологию сети и быстрый ввод/экспорт замеров, остаётся практически незанятой.</w:t>
      </w:r>
    </w:p>
    <w:p w14:paraId="0F997B1D" w14:textId="77777777" w:rsidR="00DA38CB" w:rsidRDefault="00DA38CB" w:rsidP="00143C20">
      <w:pPr>
        <w:spacing w:line="360" w:lineRule="auto"/>
        <w:ind w:firstLine="720"/>
        <w:jc w:val="both"/>
      </w:pPr>
    </w:p>
    <w:p w14:paraId="625B7CD7" w14:textId="2F821910" w:rsidR="00971368" w:rsidRDefault="00000000" w:rsidP="00C45B23">
      <w:pPr>
        <w:pStyle w:val="2"/>
        <w:numPr>
          <w:ilvl w:val="1"/>
          <w:numId w:val="3"/>
        </w:numPr>
        <w:tabs>
          <w:tab w:val="left" w:pos="1134"/>
        </w:tabs>
        <w:ind w:left="0" w:firstLine="709"/>
        <w:jc w:val="both"/>
      </w:pPr>
      <w:bookmarkStart w:id="5" w:name="_Toc241225114"/>
      <w:r>
        <w:rPr>
          <w:b/>
          <w:bCs/>
          <w:szCs w:val="28"/>
        </w:rPr>
        <w:t>Обоснование актуальности разработки</w:t>
      </w:r>
      <w:bookmarkEnd w:id="5"/>
    </w:p>
    <w:p w14:paraId="6AD135C5" w14:textId="77777777" w:rsidR="00971368" w:rsidRDefault="00000000" w:rsidP="00DF1213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Актуальность разработки мобильного приложения </w:t>
      </w:r>
      <w:proofErr w:type="spellStart"/>
      <w:r>
        <w:rPr>
          <w:sz w:val="28"/>
          <w:szCs w:val="28"/>
        </w:rPr>
        <w:t>MineAir</w:t>
      </w:r>
      <w:proofErr w:type="spellEnd"/>
      <w:r>
        <w:rPr>
          <w:sz w:val="28"/>
          <w:szCs w:val="28"/>
        </w:rPr>
        <w:t xml:space="preserve"> обусловлена следующими факторами:</w:t>
      </w:r>
    </w:p>
    <w:p w14:paraId="62080047" w14:textId="7DDF5ED2" w:rsidR="007B28FA" w:rsidRPr="00282A0F" w:rsidRDefault="007B28FA" w:rsidP="00282A0F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A0F">
        <w:rPr>
          <w:sz w:val="28"/>
          <w:szCs w:val="28"/>
        </w:rPr>
        <w:t>необходимостью оперативного доступа к схеме вентиляционной сети непосредственно на объекте и привязки замеров к конкретной выработке без ручного набора её названия и координат;</w:t>
      </w:r>
    </w:p>
    <w:p w14:paraId="4FFBEA10" w14:textId="0D72A6EE" w:rsidR="007B28FA" w:rsidRPr="00282A0F" w:rsidRDefault="007B28FA" w:rsidP="00282A0F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A0F">
        <w:rPr>
          <w:sz w:val="28"/>
          <w:szCs w:val="28"/>
        </w:rPr>
        <w:t>широким распространением экспортных форматов схем (.</w:t>
      </w:r>
      <w:proofErr w:type="spellStart"/>
      <w:r w:rsidRPr="00282A0F">
        <w:rPr>
          <w:sz w:val="28"/>
          <w:szCs w:val="28"/>
        </w:rPr>
        <w:t>erp</w:t>
      </w:r>
      <w:proofErr w:type="spellEnd"/>
      <w:r w:rsidRPr="00282A0F">
        <w:rPr>
          <w:sz w:val="28"/>
          <w:szCs w:val="28"/>
        </w:rPr>
        <w:t>/schema.xml), которые в настоящее время можно просмотреть только в узкоспециализированном ПО;</w:t>
      </w:r>
    </w:p>
    <w:p w14:paraId="262B998E" w14:textId="61D86B8E" w:rsidR="007B28FA" w:rsidRPr="00282A0F" w:rsidRDefault="007B28FA" w:rsidP="00282A0F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A0F">
        <w:rPr>
          <w:sz w:val="28"/>
          <w:szCs w:val="28"/>
        </w:rPr>
        <w:t>отсутствием у замерщиков удобного цифрового инструмента фиксации замеров: типовая практика — бумажные журналы или разрозненные таблицы без связи с топологией и без единого формата выгрузки;</w:t>
      </w:r>
    </w:p>
    <w:p w14:paraId="62543EE0" w14:textId="17A257C2" w:rsidR="007B28FA" w:rsidRPr="00282A0F" w:rsidRDefault="007B28FA" w:rsidP="00282A0F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A0F">
        <w:rPr>
          <w:sz w:val="28"/>
          <w:szCs w:val="28"/>
        </w:rPr>
        <w:t>необходимостью единообразного экспорта результатов (CSV с фиксированными разделителями) для дальнейшей обработки в сторонних программах и включения в отчётность предприятия;</w:t>
      </w:r>
    </w:p>
    <w:p w14:paraId="447B454E" w14:textId="07E3E717" w:rsidR="00143C20" w:rsidRPr="00282A0F" w:rsidRDefault="007B28FA" w:rsidP="00282A0F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A0F">
        <w:rPr>
          <w:sz w:val="28"/>
          <w:szCs w:val="28"/>
        </w:rPr>
        <w:t xml:space="preserve">учебно-практической ценностью задачи: разбор нестандартного XML-формата, трёхмерная визуализация средствами OpenGL ES, </w:t>
      </w:r>
      <w:proofErr w:type="spellStart"/>
      <w:r w:rsidRPr="00282A0F">
        <w:rPr>
          <w:sz w:val="28"/>
          <w:szCs w:val="28"/>
        </w:rPr>
        <w:t>мультитач</w:t>
      </w:r>
      <w:proofErr w:type="spellEnd"/>
      <w:r w:rsidRPr="00282A0F">
        <w:rPr>
          <w:sz w:val="28"/>
          <w:szCs w:val="28"/>
        </w:rPr>
        <w:t>-управление камерой и проектирование модуля структурированного ввода данных охватывают широкий набор компетенций программной инженерии.</w:t>
      </w:r>
      <w:r w:rsidR="00143C20" w:rsidRPr="00282A0F">
        <w:rPr>
          <w:sz w:val="28"/>
          <w:szCs w:val="28"/>
        </w:rPr>
        <w:br w:type="page"/>
      </w:r>
    </w:p>
    <w:p w14:paraId="7CBBEC54" w14:textId="7A4DF393" w:rsidR="00971368" w:rsidRDefault="00000000" w:rsidP="00D5221C">
      <w:pPr>
        <w:pStyle w:val="1"/>
        <w:numPr>
          <w:ilvl w:val="0"/>
          <w:numId w:val="3"/>
        </w:numPr>
        <w:tabs>
          <w:tab w:val="left" w:pos="426"/>
        </w:tabs>
        <w:ind w:left="0" w:firstLine="0"/>
        <w:rPr>
          <w:b/>
          <w:bCs/>
        </w:rPr>
      </w:pPr>
      <w:bookmarkStart w:id="6" w:name="_Toc241225115"/>
      <w:r>
        <w:rPr>
          <w:b/>
          <w:bCs/>
        </w:rPr>
        <w:lastRenderedPageBreak/>
        <w:t>АНАЛИЗ ТРЕБОВАНИЙ К ИНФОРМАЦИОННОЙ СИСТЕМЕ</w:t>
      </w:r>
      <w:bookmarkEnd w:id="6"/>
    </w:p>
    <w:p w14:paraId="56C8A031" w14:textId="77777777" w:rsidR="00143C20" w:rsidRDefault="00143C20" w:rsidP="00D5221C"/>
    <w:p w14:paraId="506655F0" w14:textId="243C397C" w:rsidR="00971368" w:rsidRDefault="00000000" w:rsidP="00C45B23">
      <w:pPr>
        <w:pStyle w:val="2"/>
        <w:numPr>
          <w:ilvl w:val="1"/>
          <w:numId w:val="3"/>
        </w:numPr>
        <w:tabs>
          <w:tab w:val="left" w:pos="1134"/>
        </w:tabs>
        <w:ind w:left="0" w:firstLine="709"/>
        <w:jc w:val="both"/>
      </w:pPr>
      <w:bookmarkStart w:id="7" w:name="_Toc241225116"/>
      <w:r>
        <w:rPr>
          <w:b/>
          <w:bCs/>
          <w:szCs w:val="28"/>
        </w:rPr>
        <w:t>Функциональные требования к системе</w:t>
      </w:r>
      <w:bookmarkEnd w:id="7"/>
    </w:p>
    <w:p w14:paraId="00FBC91C" w14:textId="59556A06" w:rsidR="00971368" w:rsidRDefault="00366FB8" w:rsidP="00DF1213">
      <w:pPr>
        <w:spacing w:line="360" w:lineRule="auto"/>
        <w:ind w:firstLine="709"/>
        <w:jc w:val="both"/>
      </w:pPr>
      <w:r w:rsidRPr="00366FB8">
        <w:rPr>
          <w:sz w:val="28"/>
          <w:szCs w:val="28"/>
        </w:rPr>
        <w:t xml:space="preserve">Функциональные требования к системе </w:t>
      </w:r>
      <w:proofErr w:type="spellStart"/>
      <w:r w:rsidRPr="00366FB8">
        <w:rPr>
          <w:sz w:val="28"/>
          <w:szCs w:val="28"/>
        </w:rPr>
        <w:t>MineAir</w:t>
      </w:r>
      <w:proofErr w:type="spellEnd"/>
      <w:r w:rsidRPr="00366FB8">
        <w:rPr>
          <w:sz w:val="28"/>
          <w:szCs w:val="28"/>
        </w:rPr>
        <w:t xml:space="preserve"> делятся на две группы: требования к визуализации и навигации по топологии сети выработок (</w:t>
      </w:r>
      <w:r w:rsidR="00C1160A" w:rsidRPr="00C1160A">
        <w:rPr>
          <w:sz w:val="28"/>
          <w:szCs w:val="28"/>
        </w:rPr>
        <w:fldChar w:fldCharType="begin"/>
      </w:r>
      <w:r w:rsidR="00C1160A" w:rsidRPr="00C1160A">
        <w:rPr>
          <w:sz w:val="28"/>
          <w:szCs w:val="28"/>
        </w:rPr>
        <w:instrText xml:space="preserve"> REF _Ref241223868 \h  \* MERGEFORMAT </w:instrText>
      </w:r>
      <w:r w:rsidR="00C1160A" w:rsidRPr="00C1160A">
        <w:rPr>
          <w:sz w:val="28"/>
          <w:szCs w:val="28"/>
        </w:rPr>
      </w:r>
      <w:r w:rsidR="00C1160A" w:rsidRPr="00C1160A">
        <w:rPr>
          <w:sz w:val="28"/>
          <w:szCs w:val="28"/>
        </w:rPr>
        <w:fldChar w:fldCharType="separate"/>
      </w:r>
      <w:r w:rsidR="00C1160A" w:rsidRPr="00C1160A">
        <w:rPr>
          <w:sz w:val="28"/>
          <w:szCs w:val="28"/>
        </w:rPr>
        <w:t xml:space="preserve">Таблица </w:t>
      </w:r>
      <w:r w:rsidR="00C1160A" w:rsidRPr="00C1160A">
        <w:rPr>
          <w:noProof/>
          <w:sz w:val="28"/>
          <w:szCs w:val="28"/>
        </w:rPr>
        <w:t>2</w:t>
      </w:r>
      <w:r w:rsidR="00C1160A" w:rsidRPr="00C1160A">
        <w:rPr>
          <w:sz w:val="28"/>
          <w:szCs w:val="28"/>
        </w:rPr>
        <w:fldChar w:fldCharType="end"/>
      </w:r>
      <w:r w:rsidRPr="00366FB8">
        <w:rPr>
          <w:sz w:val="28"/>
          <w:szCs w:val="28"/>
        </w:rPr>
        <w:t>) и требования к ведению и экспорту замеров параметров воздуха (</w:t>
      </w:r>
      <w:r w:rsidR="00C1160A" w:rsidRPr="00C1160A">
        <w:rPr>
          <w:sz w:val="28"/>
          <w:szCs w:val="28"/>
        </w:rPr>
        <w:fldChar w:fldCharType="begin"/>
      </w:r>
      <w:r w:rsidR="00C1160A" w:rsidRPr="00C1160A">
        <w:rPr>
          <w:sz w:val="28"/>
          <w:szCs w:val="28"/>
        </w:rPr>
        <w:instrText xml:space="preserve"> REF _Ref241223876 \h  \* MERGEFORMAT </w:instrText>
      </w:r>
      <w:r w:rsidR="00C1160A" w:rsidRPr="00C1160A">
        <w:rPr>
          <w:sz w:val="28"/>
          <w:szCs w:val="28"/>
        </w:rPr>
      </w:r>
      <w:r w:rsidR="00C1160A" w:rsidRPr="00C1160A">
        <w:rPr>
          <w:sz w:val="28"/>
          <w:szCs w:val="28"/>
        </w:rPr>
        <w:fldChar w:fldCharType="separate"/>
      </w:r>
      <w:r w:rsidR="00C1160A" w:rsidRPr="00C1160A">
        <w:rPr>
          <w:sz w:val="28"/>
          <w:szCs w:val="28"/>
        </w:rPr>
        <w:t xml:space="preserve">Таблица </w:t>
      </w:r>
      <w:r w:rsidR="00C1160A" w:rsidRPr="00C1160A">
        <w:rPr>
          <w:noProof/>
          <w:sz w:val="28"/>
          <w:szCs w:val="28"/>
        </w:rPr>
        <w:t>3</w:t>
      </w:r>
      <w:r w:rsidR="00C1160A" w:rsidRPr="00C1160A">
        <w:rPr>
          <w:sz w:val="28"/>
          <w:szCs w:val="28"/>
        </w:rPr>
        <w:fldChar w:fldCharType="end"/>
      </w:r>
      <w:r w:rsidRPr="00366FB8">
        <w:rPr>
          <w:sz w:val="28"/>
          <w:szCs w:val="28"/>
        </w:rPr>
        <w:t>). Приоритеты требований обозначены по шкале</w:t>
      </w:r>
      <w:proofErr w:type="gramStart"/>
      <w:r w:rsidR="00092EA6">
        <w:rPr>
          <w:sz w:val="28"/>
          <w:szCs w:val="28"/>
        </w:rPr>
        <w:t>:</w:t>
      </w:r>
      <w:r w:rsidRPr="00366FB8">
        <w:rPr>
          <w:sz w:val="28"/>
          <w:szCs w:val="28"/>
        </w:rPr>
        <w:t xml:space="preserve"> </w:t>
      </w:r>
      <w:r w:rsidR="00092EA6" w:rsidRPr="00092EA6">
        <w:rPr>
          <w:sz w:val="28"/>
          <w:szCs w:val="28"/>
        </w:rPr>
        <w:t>Обязательно</w:t>
      </w:r>
      <w:proofErr w:type="gramEnd"/>
      <w:r w:rsidRPr="00366FB8">
        <w:rPr>
          <w:sz w:val="28"/>
          <w:szCs w:val="28"/>
        </w:rPr>
        <w:t xml:space="preserve"> / </w:t>
      </w:r>
      <w:r w:rsidR="00092EA6" w:rsidRPr="00092EA6">
        <w:rPr>
          <w:sz w:val="28"/>
          <w:szCs w:val="28"/>
        </w:rPr>
        <w:t>Желательно</w:t>
      </w:r>
      <w:r w:rsidRPr="00366FB8">
        <w:rPr>
          <w:sz w:val="28"/>
          <w:szCs w:val="28"/>
        </w:rPr>
        <w:t xml:space="preserve"> / </w:t>
      </w:r>
      <w:r w:rsidR="00092EA6" w:rsidRPr="00092EA6">
        <w:rPr>
          <w:sz w:val="28"/>
          <w:szCs w:val="28"/>
        </w:rPr>
        <w:t>Возможно</w:t>
      </w:r>
      <w:r w:rsidRPr="00366FB8">
        <w:rPr>
          <w:sz w:val="28"/>
          <w:szCs w:val="28"/>
        </w:rPr>
        <w:t>.</w:t>
      </w:r>
    </w:p>
    <w:p w14:paraId="2F9377A7" w14:textId="2ADD9E0D" w:rsidR="001827F7" w:rsidRPr="00C1160A" w:rsidRDefault="001827F7" w:rsidP="001827F7">
      <w:pPr>
        <w:pStyle w:val="af4"/>
        <w:keepNext/>
        <w:rPr>
          <w:i w:val="0"/>
          <w:iCs w:val="0"/>
          <w:color w:val="auto"/>
          <w:sz w:val="24"/>
          <w:szCs w:val="24"/>
        </w:rPr>
      </w:pPr>
      <w:bookmarkStart w:id="8" w:name="_Ref241223868"/>
      <w:r w:rsidRPr="00C1160A">
        <w:rPr>
          <w:i w:val="0"/>
          <w:iCs w:val="0"/>
          <w:color w:val="auto"/>
          <w:sz w:val="24"/>
          <w:szCs w:val="24"/>
        </w:rPr>
        <w:t xml:space="preserve">Таблица </w:t>
      </w:r>
      <w:r w:rsidRPr="00C1160A">
        <w:rPr>
          <w:i w:val="0"/>
          <w:iCs w:val="0"/>
          <w:color w:val="auto"/>
          <w:sz w:val="24"/>
          <w:szCs w:val="24"/>
        </w:rPr>
        <w:fldChar w:fldCharType="begin"/>
      </w:r>
      <w:r w:rsidRPr="00C1160A">
        <w:rPr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C1160A">
        <w:rPr>
          <w:i w:val="0"/>
          <w:iCs w:val="0"/>
          <w:color w:val="auto"/>
          <w:sz w:val="24"/>
          <w:szCs w:val="24"/>
        </w:rPr>
        <w:fldChar w:fldCharType="separate"/>
      </w:r>
      <w:r w:rsidR="00953F8B" w:rsidRPr="00C1160A">
        <w:rPr>
          <w:i w:val="0"/>
          <w:iCs w:val="0"/>
          <w:noProof/>
          <w:color w:val="auto"/>
          <w:sz w:val="24"/>
          <w:szCs w:val="24"/>
        </w:rPr>
        <w:t>2</w:t>
      </w:r>
      <w:r w:rsidRPr="00C1160A">
        <w:rPr>
          <w:i w:val="0"/>
          <w:iCs w:val="0"/>
          <w:color w:val="auto"/>
          <w:sz w:val="24"/>
          <w:szCs w:val="24"/>
        </w:rPr>
        <w:fldChar w:fldCharType="end"/>
      </w:r>
      <w:bookmarkEnd w:id="8"/>
      <w:r w:rsidRPr="00C1160A">
        <w:rPr>
          <w:i w:val="0"/>
          <w:iCs w:val="0"/>
          <w:color w:val="auto"/>
          <w:sz w:val="24"/>
          <w:szCs w:val="24"/>
        </w:rPr>
        <w:t xml:space="preserve"> — Функциональные требования: визуализация и навигация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5"/>
        <w:gridCol w:w="3530"/>
        <w:gridCol w:w="3530"/>
      </w:tblGrid>
      <w:tr w:rsidR="00971368" w14:paraId="1A0C6147" w14:textId="77777777" w:rsidTr="008C283D">
        <w:tc>
          <w:tcPr>
            <w:tcW w:w="22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EE062" w14:textId="77777777" w:rsidR="00971368" w:rsidRDefault="00000000" w:rsidP="00143C2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Функция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2E5B3" w14:textId="77777777" w:rsidR="00971368" w:rsidRDefault="00000000" w:rsidP="00143C2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C2B7A8" w14:textId="77777777" w:rsidR="00971368" w:rsidRDefault="00000000" w:rsidP="00143C2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Приоритет</w:t>
            </w:r>
          </w:p>
        </w:tc>
      </w:tr>
      <w:tr w:rsidR="00971368" w14:paraId="3CDD193E" w14:textId="77777777" w:rsidTr="008C283D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FCB1F0" w14:textId="77777777" w:rsidR="00971368" w:rsidRDefault="00000000" w:rsidP="00143C20">
            <w:r>
              <w:rPr>
                <w:sz w:val="22"/>
                <w:szCs w:val="22"/>
              </w:rPr>
              <w:t>Импорт схемы шахты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33986" w14:textId="77777777" w:rsidR="00971368" w:rsidRDefault="00000000" w:rsidP="00143C20">
            <w:r>
              <w:rPr>
                <w:sz w:val="22"/>
                <w:szCs w:val="22"/>
              </w:rPr>
              <w:t>Загрузка .</w:t>
            </w:r>
            <w:proofErr w:type="spellStart"/>
            <w:r>
              <w:rPr>
                <w:sz w:val="22"/>
                <w:szCs w:val="22"/>
              </w:rPr>
              <w:t>erp</w:t>
            </w:r>
            <w:proofErr w:type="spellEnd"/>
            <w:r>
              <w:rPr>
                <w:sz w:val="22"/>
                <w:szCs w:val="22"/>
              </w:rPr>
              <w:t xml:space="preserve"> архива через Storage Access Framework, распаковка и разбор schema.xml (</w:t>
            </w:r>
            <w:proofErr w:type="spellStart"/>
            <w:r>
              <w:rPr>
                <w:sz w:val="22"/>
                <w:szCs w:val="22"/>
              </w:rPr>
              <w:t>ErpArchiveReader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SchemaXmlParser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2B4C2" w14:textId="4C62C593" w:rsidR="00971368" w:rsidRDefault="00092EA6" w:rsidP="00143C20">
            <w:r w:rsidRPr="00092EA6">
              <w:rPr>
                <w:sz w:val="22"/>
                <w:szCs w:val="22"/>
              </w:rPr>
              <w:t>Обязательно</w:t>
            </w:r>
          </w:p>
        </w:tc>
      </w:tr>
      <w:tr w:rsidR="00971368" w14:paraId="5D9A1C0C" w14:textId="77777777" w:rsidTr="008C283D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E4428" w14:textId="77777777" w:rsidR="00971368" w:rsidRDefault="00000000" w:rsidP="00143C20">
            <w:proofErr w:type="spellStart"/>
            <w:r>
              <w:rPr>
                <w:sz w:val="22"/>
                <w:szCs w:val="22"/>
              </w:rPr>
              <w:t>3D</w:t>
            </w:r>
            <w:proofErr w:type="spellEnd"/>
            <w:r>
              <w:rPr>
                <w:sz w:val="22"/>
                <w:szCs w:val="22"/>
              </w:rPr>
              <w:t>-визуализация топологии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97AD6" w14:textId="77777777" w:rsidR="00971368" w:rsidRDefault="00000000" w:rsidP="00143C20">
            <w:r>
              <w:rPr>
                <w:sz w:val="22"/>
                <w:szCs w:val="22"/>
              </w:rPr>
              <w:t>Построение и отображение трёхмерной сцены сети выработок (узлы, рёбра, слои) на OpenGL ES 2.0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5A4871" w14:textId="6B14E0D7" w:rsidR="00971368" w:rsidRDefault="00092EA6" w:rsidP="00143C20">
            <w:r w:rsidRPr="00092EA6">
              <w:rPr>
                <w:sz w:val="22"/>
                <w:szCs w:val="22"/>
              </w:rPr>
              <w:t>Обязательно</w:t>
            </w:r>
          </w:p>
        </w:tc>
      </w:tr>
      <w:tr w:rsidR="00971368" w14:paraId="56A45953" w14:textId="77777777" w:rsidTr="008C283D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2E214" w14:textId="77777777" w:rsidR="00971368" w:rsidRDefault="00000000" w:rsidP="00143C20">
            <w:r>
              <w:rPr>
                <w:sz w:val="22"/>
                <w:szCs w:val="22"/>
              </w:rPr>
              <w:t>Управление камерой жестами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824C8" w14:textId="77777777" w:rsidR="00971368" w:rsidRDefault="00000000" w:rsidP="00143C20">
            <w:r>
              <w:rPr>
                <w:sz w:val="22"/>
                <w:szCs w:val="22"/>
              </w:rPr>
              <w:t>Вращение (</w:t>
            </w:r>
            <w:proofErr w:type="spellStart"/>
            <w:r>
              <w:rPr>
                <w:sz w:val="22"/>
                <w:szCs w:val="22"/>
              </w:rPr>
              <w:t>yaw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pitch</w:t>
            </w:r>
            <w:proofErr w:type="spellEnd"/>
            <w:r>
              <w:rPr>
                <w:sz w:val="22"/>
                <w:szCs w:val="22"/>
              </w:rPr>
              <w:t>), масштабирование (</w:t>
            </w:r>
            <w:proofErr w:type="spellStart"/>
            <w:r>
              <w:rPr>
                <w:sz w:val="22"/>
                <w:szCs w:val="22"/>
              </w:rPr>
              <w:t>pinch-zoom</w:t>
            </w:r>
            <w:proofErr w:type="spellEnd"/>
            <w:r>
              <w:rPr>
                <w:sz w:val="22"/>
                <w:szCs w:val="22"/>
              </w:rPr>
              <w:t>) и панорамирование (3 пальца) сцены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7EEE4" w14:textId="743B4D1E" w:rsidR="00971368" w:rsidRDefault="00092EA6" w:rsidP="00143C20">
            <w:r w:rsidRPr="00092EA6">
              <w:rPr>
                <w:sz w:val="22"/>
                <w:szCs w:val="22"/>
              </w:rPr>
              <w:t>Обязательно</w:t>
            </w:r>
          </w:p>
        </w:tc>
      </w:tr>
      <w:tr w:rsidR="00D415D1" w14:paraId="2CDE0FAB" w14:textId="77777777" w:rsidTr="008C283D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0CC16" w14:textId="77777777" w:rsidR="00D415D1" w:rsidRDefault="00D415D1" w:rsidP="007D0B34">
            <w:r>
              <w:rPr>
                <w:sz w:val="22"/>
                <w:szCs w:val="22"/>
              </w:rPr>
              <w:t>Поиск выработки по названию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239F6" w14:textId="77777777" w:rsidR="00D415D1" w:rsidRDefault="00D415D1" w:rsidP="007D0B34">
            <w:r>
              <w:rPr>
                <w:sz w:val="22"/>
                <w:szCs w:val="22"/>
              </w:rPr>
              <w:t>Переход в плоскость XY с центрированием и подсветкой найденной выработки по введённому названию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687A1" w14:textId="2AAA6E2C" w:rsidR="00D415D1" w:rsidRDefault="00092EA6" w:rsidP="007D0B34">
            <w:r w:rsidRPr="00092EA6">
              <w:rPr>
                <w:sz w:val="22"/>
                <w:szCs w:val="22"/>
              </w:rPr>
              <w:t>Обязательно</w:t>
            </w:r>
          </w:p>
        </w:tc>
      </w:tr>
      <w:tr w:rsidR="00971368" w14:paraId="3740E22D" w14:textId="77777777" w:rsidTr="008C283D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39D57" w14:textId="77777777" w:rsidR="00971368" w:rsidRDefault="00000000" w:rsidP="00143C20">
            <w:r>
              <w:rPr>
                <w:sz w:val="22"/>
                <w:szCs w:val="22"/>
              </w:rPr>
              <w:t>Просмотр параметров выработки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80ACA" w14:textId="77777777" w:rsidR="00971368" w:rsidRDefault="00000000" w:rsidP="00143C20">
            <w:r>
              <w:rPr>
                <w:sz w:val="22"/>
                <w:szCs w:val="22"/>
              </w:rPr>
              <w:t>Отображение имени выработки, глубины конечных узлов, площади поперечного сечения (S) по выбору элемента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2CEB5" w14:textId="59A0FC75" w:rsidR="00971368" w:rsidRPr="00E513E3" w:rsidRDefault="00092EA6" w:rsidP="00143C20">
            <w:pPr>
              <w:rPr>
                <w:sz w:val="22"/>
                <w:szCs w:val="22"/>
              </w:rPr>
            </w:pPr>
            <w:r w:rsidRPr="00E513E3">
              <w:rPr>
                <w:sz w:val="22"/>
                <w:szCs w:val="22"/>
              </w:rPr>
              <w:t>Желательно</w:t>
            </w:r>
          </w:p>
        </w:tc>
      </w:tr>
      <w:tr w:rsidR="00D415D1" w14:paraId="5407AB38" w14:textId="77777777" w:rsidTr="008C283D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2CB1F" w14:textId="77777777" w:rsidR="00D415D1" w:rsidRDefault="00D415D1" w:rsidP="007D0B34">
            <w:r>
              <w:rPr>
                <w:sz w:val="22"/>
                <w:szCs w:val="22"/>
              </w:rPr>
              <w:t>Прозрачность выработок по глубине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731D0" w14:textId="77777777" w:rsidR="00D415D1" w:rsidRDefault="00D415D1" w:rsidP="007D0B34">
            <w:r>
              <w:rPr>
                <w:sz w:val="22"/>
                <w:szCs w:val="22"/>
              </w:rPr>
              <w:t>В режиме плоскости XY выработки, расположенные выше/ниже текущего уровня, отображаются с пониженной прозрачностью (</w:t>
            </w:r>
            <w:proofErr w:type="spellStart"/>
            <w:r>
              <w:rPr>
                <w:sz w:val="22"/>
                <w:szCs w:val="22"/>
              </w:rPr>
              <w:t>alpha</w:t>
            </w:r>
            <w:proofErr w:type="spellEnd"/>
            <w:r>
              <w:rPr>
                <w:sz w:val="22"/>
                <w:szCs w:val="22"/>
              </w:rPr>
              <w:t xml:space="preserve"> по Z)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ED254" w14:textId="623B21F8" w:rsidR="00D415D1" w:rsidRDefault="00092EA6" w:rsidP="007D0B34">
            <w:r w:rsidRPr="00E513E3">
              <w:rPr>
                <w:sz w:val="22"/>
                <w:szCs w:val="22"/>
              </w:rPr>
              <w:t>Желательно</w:t>
            </w:r>
          </w:p>
        </w:tc>
      </w:tr>
      <w:tr w:rsidR="00971368" w14:paraId="3A94954E" w14:textId="77777777" w:rsidTr="008C283D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1ABD1" w14:textId="77777777" w:rsidR="00971368" w:rsidRDefault="00000000" w:rsidP="00143C20">
            <w:r>
              <w:rPr>
                <w:sz w:val="22"/>
                <w:szCs w:val="22"/>
              </w:rPr>
              <w:t>Сохранение модели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9581A" w14:textId="77777777" w:rsidR="00971368" w:rsidRDefault="00000000" w:rsidP="00143C20">
            <w:r>
              <w:rPr>
                <w:sz w:val="22"/>
                <w:szCs w:val="22"/>
              </w:rPr>
              <w:t>Сохранение разобранной топологии в локальном хранилище в формате JSON (</w:t>
            </w:r>
            <w:proofErr w:type="spellStart"/>
            <w:r>
              <w:rPr>
                <w:sz w:val="22"/>
                <w:szCs w:val="22"/>
              </w:rPr>
              <w:t>ModelRepository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5BBDA" w14:textId="77C6D9FA" w:rsidR="00971368" w:rsidRDefault="00092EA6" w:rsidP="00143C20">
            <w:r w:rsidRPr="00E513E3">
              <w:rPr>
                <w:sz w:val="22"/>
                <w:szCs w:val="22"/>
              </w:rPr>
              <w:t>Желательно</w:t>
            </w:r>
          </w:p>
        </w:tc>
      </w:tr>
      <w:tr w:rsidR="00971368" w14:paraId="0E1E40E7" w14:textId="77777777" w:rsidTr="008C283D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09598" w14:textId="77777777" w:rsidR="00971368" w:rsidRDefault="00000000" w:rsidP="00143C20">
            <w:r>
              <w:rPr>
                <w:sz w:val="22"/>
                <w:szCs w:val="22"/>
              </w:rPr>
              <w:t>Загрузка сохранённой модели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7D443" w14:textId="77777777" w:rsidR="00971368" w:rsidRDefault="00000000" w:rsidP="00143C20">
            <w:r>
              <w:rPr>
                <w:sz w:val="22"/>
                <w:szCs w:val="22"/>
              </w:rPr>
              <w:t>Восстановление ранее сохранённой модели без повторного импорта .</w:t>
            </w:r>
            <w:proofErr w:type="spellStart"/>
            <w:r>
              <w:rPr>
                <w:sz w:val="22"/>
                <w:szCs w:val="22"/>
              </w:rPr>
              <w:t>erp</w:t>
            </w:r>
            <w:proofErr w:type="spellEnd"/>
            <w:r>
              <w:rPr>
                <w:sz w:val="22"/>
                <w:szCs w:val="22"/>
              </w:rPr>
              <w:t xml:space="preserve"> архива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70BD9" w14:textId="2476C9AF" w:rsidR="00971368" w:rsidRDefault="00092EA6" w:rsidP="00143C20">
            <w:r w:rsidRPr="00E513E3">
              <w:rPr>
                <w:sz w:val="22"/>
                <w:szCs w:val="22"/>
              </w:rPr>
              <w:t>Желательно</w:t>
            </w:r>
          </w:p>
        </w:tc>
      </w:tr>
      <w:tr w:rsidR="00971368" w14:paraId="190BEE6E" w14:textId="77777777" w:rsidTr="008C283D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C92D1" w14:textId="77777777" w:rsidR="00971368" w:rsidRDefault="00000000" w:rsidP="00143C20">
            <w:r>
              <w:rPr>
                <w:sz w:val="22"/>
                <w:szCs w:val="22"/>
              </w:rPr>
              <w:t>Список и удаление сохранённых моделей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93EE8" w14:textId="77777777" w:rsidR="00971368" w:rsidRDefault="00000000" w:rsidP="00143C20">
            <w:r>
              <w:rPr>
                <w:sz w:val="22"/>
                <w:szCs w:val="22"/>
              </w:rPr>
              <w:t>Просмотр перечня сохранённых моделей и их удаление из хранилища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F2219" w14:textId="210A0C6E" w:rsidR="00971368" w:rsidRDefault="00092EA6" w:rsidP="00143C20">
            <w:r w:rsidRPr="00E513E3">
              <w:rPr>
                <w:sz w:val="22"/>
                <w:szCs w:val="22"/>
              </w:rPr>
              <w:t>Возможно</w:t>
            </w:r>
          </w:p>
        </w:tc>
      </w:tr>
      <w:tr w:rsidR="00971368" w14:paraId="47A2FB1A" w14:textId="77777777" w:rsidTr="008C283D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6A12A" w14:textId="77777777" w:rsidR="00971368" w:rsidRDefault="00000000" w:rsidP="00143C20">
            <w:r>
              <w:rPr>
                <w:sz w:val="22"/>
                <w:szCs w:val="22"/>
              </w:rPr>
              <w:lastRenderedPageBreak/>
              <w:t>Цветовая индикация слоёв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1B2BB" w14:textId="77777777" w:rsidR="00971368" w:rsidRDefault="00000000" w:rsidP="00143C20">
            <w:r>
              <w:rPr>
                <w:sz w:val="22"/>
                <w:szCs w:val="22"/>
              </w:rPr>
              <w:t xml:space="preserve">Отображение элементов сцены в цвете, заданном атрибутом </w:t>
            </w:r>
            <w:proofErr w:type="spellStart"/>
            <w:r>
              <w:rPr>
                <w:sz w:val="22"/>
                <w:szCs w:val="22"/>
              </w:rPr>
              <w:t>colorHex</w:t>
            </w:r>
            <w:proofErr w:type="spellEnd"/>
            <w:r>
              <w:rPr>
                <w:sz w:val="22"/>
                <w:szCs w:val="22"/>
              </w:rPr>
              <w:t xml:space="preserve"> слоя схемы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28E1F" w14:textId="2D35FFFB" w:rsidR="00971368" w:rsidRDefault="00092EA6" w:rsidP="00143C20">
            <w:pPr>
              <w:keepNext/>
            </w:pPr>
            <w:r w:rsidRPr="00E513E3">
              <w:rPr>
                <w:sz w:val="22"/>
                <w:szCs w:val="22"/>
              </w:rPr>
              <w:t>Возможно</w:t>
            </w:r>
          </w:p>
        </w:tc>
      </w:tr>
    </w:tbl>
    <w:p w14:paraId="01DE08A8" w14:textId="77777777" w:rsidR="008C283D" w:rsidRPr="001827F7" w:rsidRDefault="008C283D" w:rsidP="008C283D">
      <w:pPr>
        <w:rPr>
          <w:sz w:val="28"/>
          <w:szCs w:val="28"/>
        </w:rPr>
      </w:pPr>
    </w:p>
    <w:p w14:paraId="4A97CDEC" w14:textId="77777777" w:rsidR="008C283D" w:rsidRDefault="008C283D" w:rsidP="00DF1213">
      <w:pPr>
        <w:spacing w:line="360" w:lineRule="auto"/>
        <w:ind w:firstLine="709"/>
        <w:jc w:val="both"/>
      </w:pPr>
      <w:r>
        <w:rPr>
          <w:sz w:val="28"/>
          <w:szCs w:val="28"/>
        </w:rPr>
        <w:t>Группа требований к замерам охватывает весь путь пользователя от выбора выработки до готового CSV-файла: приложение стремится к минимальному числу вводимых вручную полей за счёт автозаполнения даты, номера, названия/позиции и единицы измерения.</w:t>
      </w:r>
    </w:p>
    <w:p w14:paraId="77F47527" w14:textId="7CB2B52A" w:rsidR="00D8714E" w:rsidRPr="00C1160A" w:rsidRDefault="00D8714E" w:rsidP="00D8714E">
      <w:pPr>
        <w:pStyle w:val="af4"/>
        <w:keepNext/>
        <w:rPr>
          <w:i w:val="0"/>
          <w:iCs w:val="0"/>
          <w:color w:val="auto"/>
          <w:sz w:val="24"/>
          <w:szCs w:val="24"/>
        </w:rPr>
      </w:pPr>
      <w:bookmarkStart w:id="9" w:name="_Ref241223876"/>
      <w:r w:rsidRPr="00C1160A">
        <w:rPr>
          <w:i w:val="0"/>
          <w:iCs w:val="0"/>
          <w:color w:val="auto"/>
          <w:sz w:val="24"/>
          <w:szCs w:val="24"/>
        </w:rPr>
        <w:t xml:space="preserve">Таблица </w:t>
      </w:r>
      <w:r w:rsidRPr="00C1160A">
        <w:rPr>
          <w:i w:val="0"/>
          <w:iCs w:val="0"/>
          <w:color w:val="auto"/>
          <w:sz w:val="24"/>
          <w:szCs w:val="24"/>
        </w:rPr>
        <w:fldChar w:fldCharType="begin"/>
      </w:r>
      <w:r w:rsidRPr="00C1160A">
        <w:rPr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C1160A">
        <w:rPr>
          <w:i w:val="0"/>
          <w:iCs w:val="0"/>
          <w:color w:val="auto"/>
          <w:sz w:val="24"/>
          <w:szCs w:val="24"/>
        </w:rPr>
        <w:fldChar w:fldCharType="separate"/>
      </w:r>
      <w:r w:rsidR="00953F8B" w:rsidRPr="00C1160A">
        <w:rPr>
          <w:i w:val="0"/>
          <w:iCs w:val="0"/>
          <w:noProof/>
          <w:color w:val="auto"/>
          <w:sz w:val="24"/>
          <w:szCs w:val="24"/>
        </w:rPr>
        <w:t>3</w:t>
      </w:r>
      <w:r w:rsidRPr="00C1160A">
        <w:rPr>
          <w:i w:val="0"/>
          <w:iCs w:val="0"/>
          <w:color w:val="auto"/>
          <w:sz w:val="24"/>
          <w:szCs w:val="24"/>
        </w:rPr>
        <w:fldChar w:fldCharType="end"/>
      </w:r>
      <w:bookmarkEnd w:id="9"/>
      <w:r w:rsidRPr="00C1160A">
        <w:rPr>
          <w:i w:val="0"/>
          <w:iCs w:val="0"/>
          <w:color w:val="auto"/>
          <w:sz w:val="24"/>
          <w:szCs w:val="24"/>
        </w:rPr>
        <w:t xml:space="preserve"> — Функциональные требования: ведение и экспорт замеров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5"/>
        <w:gridCol w:w="3530"/>
        <w:gridCol w:w="3530"/>
      </w:tblGrid>
      <w:tr w:rsidR="008C283D" w14:paraId="17CE8B7F" w14:textId="77777777" w:rsidTr="008C283D">
        <w:tc>
          <w:tcPr>
            <w:tcW w:w="22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53A74" w14:textId="77777777" w:rsidR="008C283D" w:rsidRDefault="008C283D" w:rsidP="007D0B3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Функция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E048CF" w14:textId="77777777" w:rsidR="008C283D" w:rsidRDefault="008C283D" w:rsidP="007D0B3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610C8" w14:textId="77777777" w:rsidR="008C283D" w:rsidRDefault="008C283D" w:rsidP="007D0B3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Приоритет</w:t>
            </w:r>
          </w:p>
        </w:tc>
      </w:tr>
      <w:tr w:rsidR="008C283D" w14:paraId="37E5CB1A" w14:textId="77777777" w:rsidTr="008C283D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A3B82" w14:textId="77777777" w:rsidR="008C283D" w:rsidRDefault="008C283D" w:rsidP="007D0B34">
            <w:r>
              <w:rPr>
                <w:sz w:val="22"/>
                <w:szCs w:val="22"/>
              </w:rPr>
              <w:t>Добавление замера по выработке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9E929" w14:textId="77777777" w:rsidR="008C283D" w:rsidRDefault="008C283D" w:rsidP="007D0B34">
            <w:r>
              <w:rPr>
                <w:sz w:val="22"/>
                <w:szCs w:val="22"/>
              </w:rPr>
              <w:t xml:space="preserve">Кнопка добавления замера появляется при нажатии на выработку в </w:t>
            </w:r>
            <w:proofErr w:type="spellStart"/>
            <w:r>
              <w:rPr>
                <w:sz w:val="22"/>
                <w:szCs w:val="22"/>
              </w:rPr>
              <w:t>3D</w:t>
            </w:r>
            <w:proofErr w:type="spellEnd"/>
            <w:r>
              <w:rPr>
                <w:sz w:val="22"/>
                <w:szCs w:val="22"/>
              </w:rPr>
              <w:t>/XY-сцене; название и позиция выработки заполняются автоматически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271D5" w14:textId="4C1336C7" w:rsidR="008C283D" w:rsidRDefault="00092EA6" w:rsidP="007D0B34">
            <w:r w:rsidRPr="00092EA6">
              <w:rPr>
                <w:sz w:val="22"/>
                <w:szCs w:val="22"/>
              </w:rPr>
              <w:t>Обязательн</w:t>
            </w:r>
            <w:r w:rsidR="00E513E3">
              <w:rPr>
                <w:sz w:val="22"/>
                <w:szCs w:val="22"/>
              </w:rPr>
              <w:t>о</w:t>
            </w:r>
          </w:p>
        </w:tc>
      </w:tr>
      <w:tr w:rsidR="008C283D" w14:paraId="67D98A5C" w14:textId="77777777" w:rsidTr="008C283D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D6C4E" w14:textId="77777777" w:rsidR="008C283D" w:rsidRDefault="008C283D" w:rsidP="007D0B34">
            <w:r>
              <w:rPr>
                <w:sz w:val="22"/>
                <w:szCs w:val="22"/>
              </w:rPr>
              <w:t>Добавление замера для поверхности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0A73A" w14:textId="77777777" w:rsidR="008C283D" w:rsidRDefault="008C283D" w:rsidP="007D0B34">
            <w:r>
              <w:rPr>
                <w:sz w:val="22"/>
                <w:szCs w:val="22"/>
              </w:rPr>
              <w:t>Аналогичная форма замера, но местоположение вводится вручную (нет привязки к топологии шахты)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BC536F" w14:textId="44D21F9A" w:rsidR="008C283D" w:rsidRDefault="00092EA6" w:rsidP="007D0B34">
            <w:r w:rsidRPr="00092EA6">
              <w:rPr>
                <w:sz w:val="22"/>
                <w:szCs w:val="22"/>
              </w:rPr>
              <w:t>Обязательн</w:t>
            </w:r>
            <w:r w:rsidR="00E513E3">
              <w:rPr>
                <w:sz w:val="22"/>
                <w:szCs w:val="22"/>
              </w:rPr>
              <w:t>о</w:t>
            </w:r>
          </w:p>
        </w:tc>
      </w:tr>
      <w:tr w:rsidR="008C283D" w14:paraId="51F1F2D9" w14:textId="77777777" w:rsidTr="008C283D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DDEBD" w14:textId="77777777" w:rsidR="008C283D" w:rsidRDefault="008C283D" w:rsidP="007D0B34">
            <w:r>
              <w:rPr>
                <w:sz w:val="22"/>
                <w:szCs w:val="22"/>
              </w:rPr>
              <w:t>Выбор типа параметра и значения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6C10B" w14:textId="77777777" w:rsidR="008C283D" w:rsidRDefault="008C283D" w:rsidP="007D0B34">
            <w:r>
              <w:rPr>
                <w:sz w:val="22"/>
                <w:szCs w:val="22"/>
              </w:rPr>
              <w:t xml:space="preserve">Выбор одного из типов: S, V, </w:t>
            </w:r>
            <w:proofErr w:type="spellStart"/>
            <w:r>
              <w:rPr>
                <w:sz w:val="22"/>
                <w:szCs w:val="22"/>
              </w:rPr>
              <w:t>O2</w:t>
            </w:r>
            <w:proofErr w:type="spellEnd"/>
            <w:r>
              <w:rPr>
                <w:sz w:val="22"/>
                <w:szCs w:val="22"/>
              </w:rPr>
              <w:t xml:space="preserve">, CO, CO2, CH4, NO, NO2, </w:t>
            </w:r>
            <w:proofErr w:type="spellStart"/>
            <w:r>
              <w:rPr>
                <w:sz w:val="22"/>
                <w:szCs w:val="22"/>
              </w:rPr>
              <w:t>NOx</w:t>
            </w:r>
            <w:proofErr w:type="spellEnd"/>
            <w:r>
              <w:rPr>
                <w:sz w:val="22"/>
                <w:szCs w:val="22"/>
              </w:rPr>
              <w:t>, P, φ, t; ввод числового значения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8884F" w14:textId="465EFB0E" w:rsidR="008C283D" w:rsidRDefault="00092EA6" w:rsidP="007D0B34">
            <w:r w:rsidRPr="00092EA6">
              <w:rPr>
                <w:sz w:val="22"/>
                <w:szCs w:val="22"/>
              </w:rPr>
              <w:t>Обязательн</w:t>
            </w:r>
            <w:r w:rsidR="00E513E3">
              <w:rPr>
                <w:sz w:val="22"/>
                <w:szCs w:val="22"/>
              </w:rPr>
              <w:t>о</w:t>
            </w:r>
          </w:p>
        </w:tc>
      </w:tr>
      <w:tr w:rsidR="008C283D" w14:paraId="2F12B2C2" w14:textId="77777777" w:rsidTr="008C283D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E58DB" w14:textId="77777777" w:rsidR="008C283D" w:rsidRDefault="008C283D" w:rsidP="007D0B34">
            <w:proofErr w:type="spellStart"/>
            <w:r>
              <w:rPr>
                <w:sz w:val="22"/>
                <w:szCs w:val="22"/>
              </w:rPr>
              <w:t>Автоподстановка</w:t>
            </w:r>
            <w:proofErr w:type="spellEnd"/>
            <w:r>
              <w:rPr>
                <w:sz w:val="22"/>
                <w:szCs w:val="22"/>
              </w:rPr>
              <w:t xml:space="preserve"> единицы измерения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3A439" w14:textId="77777777" w:rsidR="008C283D" w:rsidRDefault="008C283D" w:rsidP="007D0B34">
            <w:r>
              <w:rPr>
                <w:sz w:val="22"/>
                <w:szCs w:val="22"/>
              </w:rPr>
              <w:t>Единица измерения выставляется автоматически по типу параметра (</w:t>
            </w:r>
            <w:proofErr w:type="spellStart"/>
            <w:r>
              <w:rPr>
                <w:sz w:val="22"/>
                <w:szCs w:val="22"/>
              </w:rPr>
              <w:t>м²</w:t>
            </w:r>
            <w:proofErr w:type="spellEnd"/>
            <w:r>
              <w:rPr>
                <w:sz w:val="22"/>
                <w:szCs w:val="22"/>
              </w:rPr>
              <w:t>, м/с, %, Па, °C) с возможностью ручного переопределения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FF04E" w14:textId="1964AD74" w:rsidR="008C283D" w:rsidRDefault="00092EA6" w:rsidP="007D0B34">
            <w:r w:rsidRPr="00092EA6">
              <w:rPr>
                <w:sz w:val="22"/>
                <w:szCs w:val="22"/>
              </w:rPr>
              <w:t>Обязательн</w:t>
            </w:r>
            <w:r w:rsidR="00E513E3">
              <w:rPr>
                <w:sz w:val="22"/>
                <w:szCs w:val="22"/>
              </w:rPr>
              <w:t>о</w:t>
            </w:r>
          </w:p>
        </w:tc>
      </w:tr>
      <w:tr w:rsidR="008C283D" w14:paraId="1B78DEA6" w14:textId="77777777" w:rsidTr="008C283D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08ED2" w14:textId="77777777" w:rsidR="008C283D" w:rsidRDefault="008C283D" w:rsidP="007D0B34">
            <w:r>
              <w:rPr>
                <w:sz w:val="22"/>
                <w:szCs w:val="22"/>
              </w:rPr>
              <w:t>Автоматическая дата замера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40008" w14:textId="77777777" w:rsidR="008C283D" w:rsidRDefault="008C283D" w:rsidP="007D0B34">
            <w:r>
              <w:rPr>
                <w:sz w:val="22"/>
                <w:szCs w:val="22"/>
              </w:rPr>
              <w:t>Дата проведения замера считывается из системных даты/времени смартфона без ручного ввода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2028E" w14:textId="5D85BD46" w:rsidR="008C283D" w:rsidRDefault="00092EA6" w:rsidP="007D0B34">
            <w:r w:rsidRPr="00092EA6">
              <w:rPr>
                <w:sz w:val="22"/>
                <w:szCs w:val="22"/>
              </w:rPr>
              <w:t>Обязательн</w:t>
            </w:r>
            <w:r w:rsidR="00E513E3">
              <w:rPr>
                <w:sz w:val="22"/>
                <w:szCs w:val="22"/>
              </w:rPr>
              <w:t>о</w:t>
            </w:r>
          </w:p>
        </w:tc>
      </w:tr>
      <w:tr w:rsidR="008C283D" w14:paraId="276C7AA1" w14:textId="77777777" w:rsidTr="008C283D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250B6" w14:textId="77777777" w:rsidR="008C283D" w:rsidRDefault="008C283D" w:rsidP="007D0B34">
            <w:r>
              <w:rPr>
                <w:sz w:val="22"/>
                <w:szCs w:val="22"/>
              </w:rPr>
              <w:t>Автоматическая нумерация замеров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F17C0" w14:textId="77777777" w:rsidR="008C283D" w:rsidRDefault="008C283D" w:rsidP="007D0B34">
            <w:r>
              <w:rPr>
                <w:sz w:val="22"/>
                <w:szCs w:val="22"/>
              </w:rPr>
              <w:t>Каждому новому замеру присваивается порядковый номер, отсчёт ведётся с 1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F2573" w14:textId="6EBB1013" w:rsidR="008C283D" w:rsidRDefault="00092EA6" w:rsidP="007D0B34">
            <w:r w:rsidRPr="00092EA6">
              <w:rPr>
                <w:sz w:val="22"/>
                <w:szCs w:val="22"/>
              </w:rPr>
              <w:t>Обязательн</w:t>
            </w:r>
            <w:r w:rsidR="00E513E3">
              <w:rPr>
                <w:sz w:val="22"/>
                <w:szCs w:val="22"/>
              </w:rPr>
              <w:t>о</w:t>
            </w:r>
          </w:p>
        </w:tc>
      </w:tr>
      <w:tr w:rsidR="008C283D" w14:paraId="48512CA7" w14:textId="77777777" w:rsidTr="008C283D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941C4" w14:textId="77777777" w:rsidR="008C283D" w:rsidRDefault="008C283D" w:rsidP="007D0B34">
            <w:r>
              <w:rPr>
                <w:sz w:val="22"/>
                <w:szCs w:val="22"/>
              </w:rPr>
              <w:t>Запоминание набора параметров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CB66D" w14:textId="77777777" w:rsidR="008C283D" w:rsidRDefault="008C283D" w:rsidP="007D0B34">
            <w:r>
              <w:rPr>
                <w:sz w:val="22"/>
                <w:szCs w:val="22"/>
              </w:rPr>
              <w:t>Приложение запоминает последний включённый набор типов параметров и предлагает его при следующем замере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F2C3F" w14:textId="0A387B00" w:rsidR="008C283D" w:rsidRDefault="00092EA6" w:rsidP="007D0B34">
            <w:r w:rsidRPr="00092EA6">
              <w:rPr>
                <w:sz w:val="22"/>
                <w:szCs w:val="22"/>
              </w:rPr>
              <w:t>Желательно</w:t>
            </w:r>
          </w:p>
        </w:tc>
      </w:tr>
      <w:tr w:rsidR="008C283D" w14:paraId="74434C63" w14:textId="77777777" w:rsidTr="008C283D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AE340" w14:textId="77777777" w:rsidR="008C283D" w:rsidRDefault="008C283D" w:rsidP="007D0B34">
            <w:r>
              <w:rPr>
                <w:sz w:val="22"/>
                <w:szCs w:val="22"/>
              </w:rPr>
              <w:t>Экспорт замеров в CSV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5CED43" w14:textId="77777777" w:rsidR="008C283D" w:rsidRDefault="008C283D" w:rsidP="007D0B34">
            <w:r>
              <w:rPr>
                <w:sz w:val="22"/>
                <w:szCs w:val="22"/>
              </w:rPr>
              <w:t>Выгрузка всех замеров в CSV-файл; разделитель полей «;», разделитель целой и дробной части «,»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6E31C" w14:textId="310E0ADE" w:rsidR="008C283D" w:rsidRDefault="00092EA6" w:rsidP="003B3297">
            <w:pPr>
              <w:keepNext/>
            </w:pPr>
            <w:r w:rsidRPr="00092EA6">
              <w:rPr>
                <w:sz w:val="22"/>
                <w:szCs w:val="22"/>
              </w:rPr>
              <w:t>Обязательно</w:t>
            </w:r>
          </w:p>
        </w:tc>
      </w:tr>
    </w:tbl>
    <w:p w14:paraId="71B7A15E" w14:textId="77777777" w:rsidR="00C5440A" w:rsidRPr="00D8714E" w:rsidRDefault="00C5440A" w:rsidP="00C5440A">
      <w:pPr>
        <w:rPr>
          <w:sz w:val="28"/>
          <w:szCs w:val="28"/>
        </w:rPr>
      </w:pPr>
    </w:p>
    <w:p w14:paraId="4268C83A" w14:textId="60EDE975" w:rsidR="00971368" w:rsidRDefault="00000000" w:rsidP="00C45B23">
      <w:pPr>
        <w:pStyle w:val="2"/>
        <w:numPr>
          <w:ilvl w:val="1"/>
          <w:numId w:val="3"/>
        </w:numPr>
        <w:tabs>
          <w:tab w:val="left" w:pos="1134"/>
        </w:tabs>
        <w:ind w:left="0" w:firstLine="709"/>
        <w:jc w:val="both"/>
      </w:pPr>
      <w:bookmarkStart w:id="10" w:name="_Toc241225117"/>
      <w:r>
        <w:rPr>
          <w:b/>
          <w:bCs/>
          <w:szCs w:val="28"/>
        </w:rPr>
        <w:t>Нефункциональные требования к системе</w:t>
      </w:r>
      <w:bookmarkEnd w:id="10"/>
    </w:p>
    <w:p w14:paraId="48D63EBF" w14:textId="2CE36772" w:rsidR="00971368" w:rsidRDefault="00D259B3" w:rsidP="00DF1213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Нефункциональные требования определяют качественные характеристики системы: производительность </w:t>
      </w:r>
      <w:proofErr w:type="spellStart"/>
      <w:r>
        <w:rPr>
          <w:sz w:val="28"/>
          <w:szCs w:val="28"/>
        </w:rPr>
        <w:t>3D</w:t>
      </w:r>
      <w:proofErr w:type="spellEnd"/>
      <w:r>
        <w:rPr>
          <w:sz w:val="28"/>
          <w:szCs w:val="28"/>
        </w:rPr>
        <w:t xml:space="preserve">-визуализации и </w:t>
      </w:r>
      <w:r>
        <w:rPr>
          <w:sz w:val="28"/>
          <w:szCs w:val="28"/>
        </w:rPr>
        <w:lastRenderedPageBreak/>
        <w:t xml:space="preserve">переключения прозрачности слоёв, совместимость с устройствами разных версий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, устойчивый к региональным настройкам формат CSV-экспорта, </w:t>
      </w:r>
      <w:proofErr w:type="spellStart"/>
      <w:r>
        <w:rPr>
          <w:sz w:val="28"/>
          <w:szCs w:val="28"/>
        </w:rPr>
        <w:t>персистентность</w:t>
      </w:r>
      <w:proofErr w:type="spellEnd"/>
      <w:r>
        <w:rPr>
          <w:sz w:val="28"/>
          <w:szCs w:val="28"/>
        </w:rPr>
        <w:t xml:space="preserve"> пользовательских настроек и удобство быстрого ввода замеров. Требования и способы их достижения приведены в таблице </w:t>
      </w:r>
      <w:r w:rsidR="00E56712">
        <w:rPr>
          <w:sz w:val="28"/>
          <w:szCs w:val="28"/>
        </w:rPr>
        <w:fldChar w:fldCharType="begin"/>
      </w:r>
      <w:r w:rsidR="00E56712">
        <w:rPr>
          <w:sz w:val="28"/>
          <w:szCs w:val="28"/>
        </w:rPr>
        <w:instrText xml:space="preserve"> REF _Ref241223775 \h  \* MERGEFORMAT </w:instrText>
      </w:r>
      <w:r w:rsidR="00E56712">
        <w:rPr>
          <w:sz w:val="28"/>
          <w:szCs w:val="28"/>
        </w:rPr>
      </w:r>
      <w:r w:rsidR="00E56712">
        <w:rPr>
          <w:sz w:val="28"/>
          <w:szCs w:val="28"/>
        </w:rPr>
        <w:fldChar w:fldCharType="separate"/>
      </w:r>
      <w:r w:rsidR="00E56712" w:rsidRPr="00E56712">
        <w:rPr>
          <w:i/>
          <w:iCs/>
          <w:vanish/>
          <w:sz w:val="24"/>
          <w:szCs w:val="24"/>
        </w:rPr>
        <w:t xml:space="preserve">Таблица </w:t>
      </w:r>
      <w:r w:rsidR="00E56712" w:rsidRPr="00E56712">
        <w:rPr>
          <w:noProof/>
          <w:sz w:val="28"/>
          <w:szCs w:val="28"/>
        </w:rPr>
        <w:t>4</w:t>
      </w:r>
      <w:r w:rsidR="00E56712">
        <w:rPr>
          <w:sz w:val="28"/>
          <w:szCs w:val="28"/>
        </w:rPr>
        <w:fldChar w:fldCharType="end"/>
      </w:r>
      <w:r>
        <w:rPr>
          <w:sz w:val="28"/>
          <w:szCs w:val="28"/>
        </w:rPr>
        <w:t>.</w:t>
      </w:r>
    </w:p>
    <w:p w14:paraId="2A7B25B8" w14:textId="19463E36" w:rsidR="00D8714E" w:rsidRPr="00E56712" w:rsidRDefault="00D8714E" w:rsidP="00D8714E">
      <w:pPr>
        <w:pStyle w:val="af4"/>
        <w:keepNext/>
        <w:rPr>
          <w:i w:val="0"/>
          <w:iCs w:val="0"/>
          <w:color w:val="auto"/>
          <w:sz w:val="24"/>
          <w:szCs w:val="24"/>
        </w:rPr>
      </w:pPr>
      <w:bookmarkStart w:id="11" w:name="_Ref241223775"/>
      <w:r w:rsidRPr="00E56712">
        <w:rPr>
          <w:i w:val="0"/>
          <w:iCs w:val="0"/>
          <w:color w:val="auto"/>
          <w:sz w:val="24"/>
          <w:szCs w:val="24"/>
        </w:rPr>
        <w:t xml:space="preserve">Таблица </w:t>
      </w:r>
      <w:r w:rsidRPr="00E56712">
        <w:rPr>
          <w:i w:val="0"/>
          <w:iCs w:val="0"/>
          <w:color w:val="auto"/>
          <w:sz w:val="24"/>
          <w:szCs w:val="24"/>
        </w:rPr>
        <w:fldChar w:fldCharType="begin"/>
      </w:r>
      <w:r w:rsidRPr="00E56712">
        <w:rPr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56712">
        <w:rPr>
          <w:i w:val="0"/>
          <w:iCs w:val="0"/>
          <w:color w:val="auto"/>
          <w:sz w:val="24"/>
          <w:szCs w:val="24"/>
        </w:rPr>
        <w:fldChar w:fldCharType="separate"/>
      </w:r>
      <w:r w:rsidR="00953F8B" w:rsidRPr="00E56712">
        <w:rPr>
          <w:i w:val="0"/>
          <w:iCs w:val="0"/>
          <w:noProof/>
          <w:color w:val="auto"/>
          <w:sz w:val="24"/>
          <w:szCs w:val="24"/>
        </w:rPr>
        <w:t>4</w:t>
      </w:r>
      <w:r w:rsidRPr="00E56712">
        <w:rPr>
          <w:i w:val="0"/>
          <w:iCs w:val="0"/>
          <w:color w:val="auto"/>
          <w:sz w:val="24"/>
          <w:szCs w:val="24"/>
        </w:rPr>
        <w:fldChar w:fldCharType="end"/>
      </w:r>
      <w:bookmarkEnd w:id="11"/>
      <w:r w:rsidRPr="00E56712">
        <w:rPr>
          <w:i w:val="0"/>
          <w:iCs w:val="0"/>
          <w:color w:val="auto"/>
          <w:sz w:val="24"/>
          <w:szCs w:val="24"/>
        </w:rPr>
        <w:t xml:space="preserve"> — Нефункциональные требования к системе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3"/>
        <w:gridCol w:w="3556"/>
        <w:gridCol w:w="50"/>
        <w:gridCol w:w="3281"/>
      </w:tblGrid>
      <w:tr w:rsidR="00971368" w14:paraId="06948A3A" w14:textId="77777777" w:rsidTr="00D259B3">
        <w:tc>
          <w:tcPr>
            <w:tcW w:w="2113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211E2" w14:textId="77777777" w:rsidR="00971368" w:rsidRDefault="00000000" w:rsidP="00143C2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Категория</w:t>
            </w:r>
          </w:p>
        </w:tc>
        <w:tc>
          <w:tcPr>
            <w:tcW w:w="3606" w:type="dxa"/>
            <w:gridSpan w:val="2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4E58A" w14:textId="77777777" w:rsidR="00971368" w:rsidRDefault="00000000" w:rsidP="00143C2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Конкретизация требования</w:t>
            </w:r>
          </w:p>
        </w:tc>
        <w:tc>
          <w:tcPr>
            <w:tcW w:w="3281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6C231" w14:textId="77777777" w:rsidR="00971368" w:rsidRDefault="00000000" w:rsidP="00143C2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Способ выполнения</w:t>
            </w:r>
          </w:p>
        </w:tc>
      </w:tr>
      <w:tr w:rsidR="00D259B3" w14:paraId="42DC0D8C" w14:textId="77777777" w:rsidTr="00D259B3">
        <w:tc>
          <w:tcPr>
            <w:tcW w:w="2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2F6365" w14:textId="77777777" w:rsidR="00D259B3" w:rsidRDefault="00D259B3" w:rsidP="007D0B34">
            <w:r>
              <w:rPr>
                <w:sz w:val="22"/>
                <w:szCs w:val="22"/>
              </w:rPr>
              <w:t>Производительность</w:t>
            </w:r>
          </w:p>
        </w:tc>
        <w:tc>
          <w:tcPr>
            <w:tcW w:w="35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04F867" w14:textId="77777777" w:rsidR="00D259B3" w:rsidRDefault="00D259B3" w:rsidP="007D0B34">
            <w:proofErr w:type="spellStart"/>
            <w:r>
              <w:rPr>
                <w:sz w:val="22"/>
                <w:szCs w:val="22"/>
              </w:rPr>
              <w:t>3D</w:t>
            </w:r>
            <w:proofErr w:type="spellEnd"/>
            <w:r>
              <w:rPr>
                <w:sz w:val="22"/>
                <w:szCs w:val="22"/>
              </w:rPr>
              <w:t>-сцена и переключение прозрачности слоёв по глубине должны отображаться без заметных задержек (не менее 30 кадров/с)</w:t>
            </w:r>
          </w:p>
        </w:tc>
        <w:tc>
          <w:tcPr>
            <w:tcW w:w="3331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BA51AB" w14:textId="77777777" w:rsidR="00D259B3" w:rsidRDefault="00D259B3" w:rsidP="007D0B34">
            <w:r>
              <w:rPr>
                <w:sz w:val="22"/>
                <w:szCs w:val="22"/>
              </w:rPr>
              <w:t xml:space="preserve">Использование OpenGL ES 2.0, ограничение количества полигонов сцены, пересчёт </w:t>
            </w:r>
            <w:proofErr w:type="spellStart"/>
            <w:r>
              <w:rPr>
                <w:sz w:val="22"/>
                <w:szCs w:val="22"/>
              </w:rPr>
              <w:t>alpha</w:t>
            </w:r>
            <w:proofErr w:type="spellEnd"/>
            <w:r>
              <w:rPr>
                <w:sz w:val="22"/>
                <w:szCs w:val="22"/>
              </w:rPr>
              <w:t>-канала без перезагрузки геометрии</w:t>
            </w:r>
          </w:p>
        </w:tc>
      </w:tr>
      <w:tr w:rsidR="00D259B3" w:rsidRPr="00E679D0" w14:paraId="64A3FB61" w14:textId="77777777" w:rsidTr="00D259B3">
        <w:tc>
          <w:tcPr>
            <w:tcW w:w="2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45DDC" w14:textId="77777777" w:rsidR="00D259B3" w:rsidRDefault="00D259B3" w:rsidP="007D0B34">
            <w:r>
              <w:rPr>
                <w:sz w:val="22"/>
                <w:szCs w:val="22"/>
              </w:rPr>
              <w:t>Совместимость</w:t>
            </w:r>
          </w:p>
        </w:tc>
        <w:tc>
          <w:tcPr>
            <w:tcW w:w="35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18F85" w14:textId="77777777" w:rsidR="00D259B3" w:rsidRDefault="00D259B3" w:rsidP="007D0B34">
            <w:r>
              <w:rPr>
                <w:sz w:val="22"/>
                <w:szCs w:val="22"/>
              </w:rPr>
              <w:t xml:space="preserve">Приложение должно работать на устройствах с </w:t>
            </w:r>
            <w:proofErr w:type="spellStart"/>
            <w:r>
              <w:rPr>
                <w:sz w:val="22"/>
                <w:szCs w:val="22"/>
              </w:rPr>
              <w:t>Android</w:t>
            </w:r>
            <w:proofErr w:type="spellEnd"/>
            <w:r>
              <w:rPr>
                <w:sz w:val="22"/>
                <w:szCs w:val="22"/>
              </w:rPr>
              <w:t xml:space="preserve"> 7.0 (API 24) и выше</w:t>
            </w:r>
          </w:p>
        </w:tc>
        <w:tc>
          <w:tcPr>
            <w:tcW w:w="3331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BCFE8" w14:textId="77777777" w:rsidR="00D259B3" w:rsidRPr="00DC0FB1" w:rsidRDefault="00D259B3" w:rsidP="007D0B34">
            <w:pPr>
              <w:rPr>
                <w:lang w:val="en-US"/>
              </w:rPr>
            </w:pPr>
            <w:proofErr w:type="spellStart"/>
            <w:r w:rsidRPr="00DC0FB1">
              <w:rPr>
                <w:sz w:val="22"/>
                <w:szCs w:val="22"/>
                <w:lang w:val="en-US"/>
              </w:rPr>
              <w:t>minSdk</w:t>
            </w:r>
            <w:proofErr w:type="spellEnd"/>
            <w:r w:rsidRPr="00DC0FB1">
              <w:rPr>
                <w:sz w:val="22"/>
                <w:szCs w:val="22"/>
                <w:lang w:val="en-US"/>
              </w:rPr>
              <w:t xml:space="preserve"> = 24, </w:t>
            </w:r>
            <w:proofErr w:type="spellStart"/>
            <w:r w:rsidRPr="00DC0FB1">
              <w:rPr>
                <w:sz w:val="22"/>
                <w:szCs w:val="22"/>
                <w:lang w:val="en-US"/>
              </w:rPr>
              <w:t>compileSdk</w:t>
            </w:r>
            <w:proofErr w:type="spellEnd"/>
            <w:r w:rsidRPr="00DC0FB1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DC0FB1">
              <w:rPr>
                <w:sz w:val="22"/>
                <w:szCs w:val="22"/>
                <w:lang w:val="en-US"/>
              </w:rPr>
              <w:t>targetSdk</w:t>
            </w:r>
            <w:proofErr w:type="spellEnd"/>
            <w:r w:rsidRPr="00DC0FB1">
              <w:rPr>
                <w:sz w:val="22"/>
                <w:szCs w:val="22"/>
                <w:lang w:val="en-US"/>
              </w:rPr>
              <w:t xml:space="preserve"> = 34, </w:t>
            </w:r>
            <w:r>
              <w:rPr>
                <w:sz w:val="22"/>
                <w:szCs w:val="22"/>
              </w:rPr>
              <w:t>использование</w:t>
            </w:r>
            <w:r w:rsidRPr="00DC0FB1">
              <w:rPr>
                <w:sz w:val="22"/>
                <w:szCs w:val="22"/>
                <w:lang w:val="en-US"/>
              </w:rPr>
              <w:t xml:space="preserve"> Jetpack Compose</w:t>
            </w:r>
          </w:p>
        </w:tc>
      </w:tr>
      <w:tr w:rsidR="00D259B3" w14:paraId="42BD11AD" w14:textId="77777777" w:rsidTr="00D259B3">
        <w:tc>
          <w:tcPr>
            <w:tcW w:w="2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362F2" w14:textId="77777777" w:rsidR="00D259B3" w:rsidRDefault="00D259B3" w:rsidP="007D0B34">
            <w:r>
              <w:rPr>
                <w:sz w:val="22"/>
                <w:szCs w:val="22"/>
              </w:rPr>
              <w:t>Ресурсоёмкость</w:t>
            </w:r>
          </w:p>
        </w:tc>
        <w:tc>
          <w:tcPr>
            <w:tcW w:w="35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798BC" w14:textId="77777777" w:rsidR="00D259B3" w:rsidRDefault="00D259B3" w:rsidP="007D0B34">
            <w:r>
              <w:rPr>
                <w:sz w:val="22"/>
                <w:szCs w:val="22"/>
              </w:rPr>
              <w:t>Импорт крупных .</w:t>
            </w:r>
            <w:proofErr w:type="spellStart"/>
            <w:r>
              <w:rPr>
                <w:sz w:val="22"/>
                <w:szCs w:val="22"/>
              </w:rPr>
              <w:t>erp</w:t>
            </w:r>
            <w:proofErr w:type="spellEnd"/>
            <w:r>
              <w:rPr>
                <w:sz w:val="22"/>
                <w:szCs w:val="22"/>
              </w:rPr>
              <w:t xml:space="preserve"> архивов не должен приводить к нехватке памяти</w:t>
            </w:r>
          </w:p>
        </w:tc>
        <w:tc>
          <w:tcPr>
            <w:tcW w:w="3331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B2E54" w14:textId="77777777" w:rsidR="00D259B3" w:rsidRDefault="00D259B3" w:rsidP="007D0B34">
            <w:r>
              <w:rPr>
                <w:sz w:val="22"/>
                <w:szCs w:val="22"/>
              </w:rPr>
              <w:t xml:space="preserve">Потоковый разбор XML в </w:t>
            </w:r>
            <w:proofErr w:type="spellStart"/>
            <w:r>
              <w:rPr>
                <w:sz w:val="22"/>
                <w:szCs w:val="22"/>
              </w:rPr>
              <w:t>SchemaXmlParser</w:t>
            </w:r>
            <w:proofErr w:type="spellEnd"/>
            <w:r>
              <w:rPr>
                <w:sz w:val="22"/>
                <w:szCs w:val="22"/>
              </w:rPr>
              <w:t>, доступ к архиву через Storage Access Framework без полной распаковки в память</w:t>
            </w:r>
          </w:p>
        </w:tc>
      </w:tr>
      <w:tr w:rsidR="00D259B3" w14:paraId="12A70A27" w14:textId="77777777" w:rsidTr="00D259B3">
        <w:tc>
          <w:tcPr>
            <w:tcW w:w="2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BE66C" w14:textId="77777777" w:rsidR="00D259B3" w:rsidRDefault="00D259B3" w:rsidP="007D0B34">
            <w:r>
              <w:rPr>
                <w:sz w:val="22"/>
                <w:szCs w:val="22"/>
              </w:rPr>
              <w:t>Удобство добавления замера</w:t>
            </w:r>
          </w:p>
        </w:tc>
        <w:tc>
          <w:tcPr>
            <w:tcW w:w="35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3AF80" w14:textId="77777777" w:rsidR="00D259B3" w:rsidRDefault="00D259B3" w:rsidP="007D0B34">
            <w:r>
              <w:rPr>
                <w:sz w:val="22"/>
                <w:szCs w:val="22"/>
              </w:rPr>
              <w:t>Путь «выбор выработки → сохранённый замер» должен занимать минимум действий пользователя</w:t>
            </w:r>
          </w:p>
        </w:tc>
        <w:tc>
          <w:tcPr>
            <w:tcW w:w="3331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09B6A" w14:textId="77777777" w:rsidR="00D259B3" w:rsidRDefault="00D259B3" w:rsidP="007D0B34">
            <w:r>
              <w:rPr>
                <w:sz w:val="22"/>
                <w:szCs w:val="22"/>
              </w:rPr>
              <w:t xml:space="preserve">Автозаполнение имени/позиции, </w:t>
            </w:r>
            <w:proofErr w:type="spellStart"/>
            <w:r>
              <w:rPr>
                <w:sz w:val="22"/>
                <w:szCs w:val="22"/>
              </w:rPr>
              <w:t>автодата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автономер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автоединица</w:t>
            </w:r>
            <w:proofErr w:type="spellEnd"/>
            <w:r>
              <w:rPr>
                <w:sz w:val="22"/>
                <w:szCs w:val="22"/>
              </w:rPr>
              <w:t xml:space="preserve"> измерения — вводится только тип параметра и значение</w:t>
            </w:r>
          </w:p>
        </w:tc>
      </w:tr>
      <w:tr w:rsidR="00D259B3" w14:paraId="15D7EB75" w14:textId="77777777" w:rsidTr="00D259B3">
        <w:tc>
          <w:tcPr>
            <w:tcW w:w="2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D2913" w14:textId="77777777" w:rsidR="00D259B3" w:rsidRDefault="00D259B3" w:rsidP="007D0B34">
            <w:r>
              <w:rPr>
                <w:sz w:val="22"/>
                <w:szCs w:val="22"/>
              </w:rPr>
              <w:t>Удобство управления камерой</w:t>
            </w:r>
          </w:p>
        </w:tc>
        <w:tc>
          <w:tcPr>
            <w:tcW w:w="35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5D8C81" w14:textId="77777777" w:rsidR="00D259B3" w:rsidRDefault="00D259B3" w:rsidP="007D0B34">
            <w:r>
              <w:rPr>
                <w:sz w:val="22"/>
                <w:szCs w:val="22"/>
              </w:rPr>
              <w:t xml:space="preserve">Управление </w:t>
            </w:r>
            <w:proofErr w:type="spellStart"/>
            <w:r>
              <w:rPr>
                <w:sz w:val="22"/>
                <w:szCs w:val="22"/>
              </w:rPr>
              <w:t>3D</w:t>
            </w:r>
            <w:proofErr w:type="spellEnd"/>
            <w:r>
              <w:rPr>
                <w:sz w:val="22"/>
                <w:szCs w:val="22"/>
              </w:rPr>
              <w:t>-камерой одним, двумя и тремя пальцами должно быть однозначным и без «дребезга» режимов</w:t>
            </w:r>
          </w:p>
        </w:tc>
        <w:tc>
          <w:tcPr>
            <w:tcW w:w="3331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3F919" w14:textId="77777777" w:rsidR="00D259B3" w:rsidRDefault="00D259B3" w:rsidP="007D0B34">
            <w:r>
              <w:rPr>
                <w:sz w:val="22"/>
                <w:szCs w:val="22"/>
              </w:rPr>
              <w:t>Сессионная блокировка режима панорамирования (</w:t>
            </w:r>
            <w:proofErr w:type="spellStart"/>
            <w:r>
              <w:rPr>
                <w:sz w:val="22"/>
                <w:szCs w:val="22"/>
              </w:rPr>
              <w:t>sessionMaxPointers</w:t>
            </w:r>
            <w:proofErr w:type="spellEnd"/>
            <w:r>
              <w:rPr>
                <w:sz w:val="22"/>
                <w:szCs w:val="22"/>
              </w:rPr>
              <w:t>) до отрыва всех пальцев от экрана</w:t>
            </w:r>
          </w:p>
        </w:tc>
      </w:tr>
      <w:tr w:rsidR="00D259B3" w14:paraId="4DCEA2A2" w14:textId="77777777" w:rsidTr="00D259B3">
        <w:tc>
          <w:tcPr>
            <w:tcW w:w="2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0A3E6" w14:textId="77777777" w:rsidR="00D259B3" w:rsidRDefault="00D259B3" w:rsidP="007D0B34">
            <w:r>
              <w:rPr>
                <w:sz w:val="22"/>
                <w:szCs w:val="22"/>
              </w:rPr>
              <w:t>Корректность формата CSV</w:t>
            </w:r>
          </w:p>
        </w:tc>
        <w:tc>
          <w:tcPr>
            <w:tcW w:w="35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C7177" w14:textId="77777777" w:rsidR="00D259B3" w:rsidRDefault="00D259B3" w:rsidP="007D0B34">
            <w:r>
              <w:rPr>
                <w:sz w:val="22"/>
                <w:szCs w:val="22"/>
              </w:rPr>
              <w:t>Экспортированный файл должен открываться корректно независимо от региональных настроек устройства</w:t>
            </w:r>
          </w:p>
        </w:tc>
        <w:tc>
          <w:tcPr>
            <w:tcW w:w="3331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9C3F0" w14:textId="77777777" w:rsidR="00D259B3" w:rsidRDefault="00D259B3" w:rsidP="007D0B34">
            <w:r>
              <w:rPr>
                <w:sz w:val="22"/>
                <w:szCs w:val="22"/>
              </w:rPr>
              <w:t xml:space="preserve">Жёстко заданные разделители («;» — поля, «,» — дробная часть) без привязки к </w:t>
            </w:r>
            <w:proofErr w:type="spellStart"/>
            <w:r>
              <w:rPr>
                <w:sz w:val="22"/>
                <w:szCs w:val="22"/>
              </w:rPr>
              <w:t>Locale</w:t>
            </w:r>
            <w:proofErr w:type="spellEnd"/>
            <w:r>
              <w:rPr>
                <w:sz w:val="22"/>
                <w:szCs w:val="22"/>
              </w:rPr>
              <w:t xml:space="preserve"> устройства</w:t>
            </w:r>
          </w:p>
        </w:tc>
      </w:tr>
      <w:tr w:rsidR="00D259B3" w14:paraId="1AC9BAD9" w14:textId="77777777" w:rsidTr="00D259B3">
        <w:tc>
          <w:tcPr>
            <w:tcW w:w="2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41EF88" w14:textId="77777777" w:rsidR="00D259B3" w:rsidRDefault="00D259B3" w:rsidP="007D0B34">
            <w:proofErr w:type="spellStart"/>
            <w:r>
              <w:rPr>
                <w:sz w:val="22"/>
                <w:szCs w:val="22"/>
              </w:rPr>
              <w:t>Персистентность</w:t>
            </w:r>
            <w:proofErr w:type="spellEnd"/>
            <w:r>
              <w:rPr>
                <w:sz w:val="22"/>
                <w:szCs w:val="22"/>
              </w:rPr>
              <w:t xml:space="preserve"> настроек</w:t>
            </w:r>
          </w:p>
        </w:tc>
        <w:tc>
          <w:tcPr>
            <w:tcW w:w="35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EDD3D" w14:textId="77777777" w:rsidR="00D259B3" w:rsidRDefault="00D259B3" w:rsidP="007D0B34">
            <w:r>
              <w:rPr>
                <w:sz w:val="22"/>
                <w:szCs w:val="22"/>
              </w:rPr>
              <w:t>Последний использованный набор включённых параметров должен сохраняться между запусками приложения</w:t>
            </w:r>
          </w:p>
        </w:tc>
        <w:tc>
          <w:tcPr>
            <w:tcW w:w="3331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A6D24" w14:textId="77777777" w:rsidR="00D259B3" w:rsidRDefault="00D259B3" w:rsidP="007D0B34">
            <w:r>
              <w:rPr>
                <w:sz w:val="22"/>
                <w:szCs w:val="22"/>
              </w:rPr>
              <w:t xml:space="preserve">Хранение </w:t>
            </w:r>
            <w:proofErr w:type="spellStart"/>
            <w:r>
              <w:rPr>
                <w:sz w:val="22"/>
                <w:szCs w:val="22"/>
              </w:rPr>
              <w:t>UserSettings.lastUsedTypes</w:t>
            </w:r>
            <w:proofErr w:type="spellEnd"/>
            <w:r>
              <w:rPr>
                <w:sz w:val="22"/>
                <w:szCs w:val="22"/>
              </w:rPr>
              <w:t xml:space="preserve"> в локальном хранилище (</w:t>
            </w:r>
            <w:proofErr w:type="spellStart"/>
            <w:r>
              <w:rPr>
                <w:sz w:val="22"/>
                <w:szCs w:val="22"/>
              </w:rPr>
              <w:t>DataStore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SharedPreferences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D259B3" w:rsidRPr="00E679D0" w14:paraId="2416B763" w14:textId="77777777" w:rsidTr="00D259B3">
        <w:tc>
          <w:tcPr>
            <w:tcW w:w="2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1D639" w14:textId="77777777" w:rsidR="00D259B3" w:rsidRDefault="00D259B3" w:rsidP="007D0B34">
            <w:r>
              <w:rPr>
                <w:sz w:val="22"/>
                <w:szCs w:val="22"/>
              </w:rPr>
              <w:t>Переносимость</w:t>
            </w:r>
          </w:p>
        </w:tc>
        <w:tc>
          <w:tcPr>
            <w:tcW w:w="35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415CE" w14:textId="77777777" w:rsidR="00D259B3" w:rsidRDefault="00D259B3" w:rsidP="007D0B34">
            <w:r>
              <w:rPr>
                <w:sz w:val="22"/>
                <w:szCs w:val="22"/>
              </w:rPr>
              <w:t>Корректное отображение интерфейса на экранах разных размеров и разрешений</w:t>
            </w:r>
          </w:p>
        </w:tc>
        <w:tc>
          <w:tcPr>
            <w:tcW w:w="3331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57C85" w14:textId="77777777" w:rsidR="00D259B3" w:rsidRPr="00DC0FB1" w:rsidRDefault="00D259B3" w:rsidP="007D0B34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Адаптивная</w:t>
            </w:r>
            <w:r w:rsidRPr="00DC0FB1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разметка</w:t>
            </w:r>
            <w:r w:rsidRPr="00DC0FB1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на</w:t>
            </w:r>
            <w:r w:rsidRPr="00DC0FB1">
              <w:rPr>
                <w:sz w:val="22"/>
                <w:szCs w:val="22"/>
                <w:lang w:val="en-US"/>
              </w:rPr>
              <w:t xml:space="preserve"> Jetpack Compose, </w:t>
            </w:r>
            <w:proofErr w:type="spellStart"/>
            <w:r w:rsidRPr="00DC0FB1">
              <w:rPr>
                <w:sz w:val="22"/>
                <w:szCs w:val="22"/>
                <w:lang w:val="en-US"/>
              </w:rPr>
              <w:t>systemBarsPadding</w:t>
            </w:r>
            <w:proofErr w:type="spellEnd"/>
            <w:r w:rsidRPr="00DC0FB1">
              <w:rPr>
                <w:sz w:val="22"/>
                <w:szCs w:val="22"/>
                <w:lang w:val="en-US"/>
              </w:rPr>
              <w:t xml:space="preserve">() </w:t>
            </w:r>
            <w:r>
              <w:rPr>
                <w:sz w:val="22"/>
                <w:szCs w:val="22"/>
              </w:rPr>
              <w:t>в</w:t>
            </w:r>
            <w:r w:rsidRPr="00DC0FB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C0FB1">
              <w:rPr>
                <w:sz w:val="22"/>
                <w:szCs w:val="22"/>
                <w:lang w:val="en-US"/>
              </w:rPr>
              <w:t>MainMenuScreen</w:t>
            </w:r>
            <w:proofErr w:type="spellEnd"/>
          </w:p>
        </w:tc>
      </w:tr>
    </w:tbl>
    <w:p w14:paraId="22959A5D" w14:textId="604FB0D5" w:rsidR="00DA38CB" w:rsidRPr="00CF729C" w:rsidRDefault="00DA38CB">
      <w:pPr>
        <w:rPr>
          <w:sz w:val="24"/>
          <w:szCs w:val="24"/>
          <w:lang w:val="en-US"/>
        </w:rPr>
      </w:pPr>
      <w:r w:rsidRPr="00CF729C">
        <w:rPr>
          <w:sz w:val="24"/>
          <w:szCs w:val="24"/>
          <w:lang w:val="en-US"/>
        </w:rPr>
        <w:br w:type="page"/>
      </w:r>
    </w:p>
    <w:p w14:paraId="071083CC" w14:textId="36B5C5F4" w:rsidR="00971368" w:rsidRDefault="00000000" w:rsidP="00492A06">
      <w:pPr>
        <w:pStyle w:val="1"/>
        <w:numPr>
          <w:ilvl w:val="0"/>
          <w:numId w:val="3"/>
        </w:numPr>
        <w:tabs>
          <w:tab w:val="left" w:pos="426"/>
        </w:tabs>
        <w:ind w:left="0" w:firstLine="0"/>
        <w:rPr>
          <w:b/>
          <w:bCs/>
        </w:rPr>
      </w:pPr>
      <w:bookmarkStart w:id="12" w:name="_Toc241225118"/>
      <w:r>
        <w:rPr>
          <w:b/>
          <w:bCs/>
        </w:rPr>
        <w:lastRenderedPageBreak/>
        <w:t>МОДЕЛИРОВАНИЕ ИНФОРМАЦИОННОЙ СИСТЕМЫ</w:t>
      </w:r>
      <w:bookmarkEnd w:id="12"/>
    </w:p>
    <w:p w14:paraId="4CEF347D" w14:textId="77777777" w:rsidR="00DA38CB" w:rsidRDefault="00DA38CB" w:rsidP="00D5221C"/>
    <w:p w14:paraId="1F9CD252" w14:textId="00B9C63D" w:rsidR="00971368" w:rsidRDefault="00000000" w:rsidP="00C45B23">
      <w:pPr>
        <w:pStyle w:val="2"/>
        <w:numPr>
          <w:ilvl w:val="1"/>
          <w:numId w:val="3"/>
        </w:numPr>
        <w:tabs>
          <w:tab w:val="left" w:pos="1134"/>
        </w:tabs>
        <w:ind w:left="0" w:firstLine="709"/>
        <w:jc w:val="both"/>
      </w:pPr>
      <w:bookmarkStart w:id="13" w:name="_Toc241225119"/>
      <w:r>
        <w:rPr>
          <w:b/>
          <w:bCs/>
          <w:szCs w:val="28"/>
        </w:rPr>
        <w:t>Анализ сценариев использования</w:t>
      </w:r>
      <w:bookmarkEnd w:id="13"/>
    </w:p>
    <w:p w14:paraId="55E1DFF1" w14:textId="77777777" w:rsidR="00D8714E" w:rsidRPr="00D8714E" w:rsidRDefault="00D8714E" w:rsidP="00C45B23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8714E">
        <w:rPr>
          <w:sz w:val="28"/>
          <w:szCs w:val="28"/>
        </w:rPr>
        <w:t>Основным актором системы является пользователь — горный инженер или замерщик, работающий со схемой вентиляционной сети через мобильное приложение. Ключевой сценарий визуализации — импорт схемы шахты из .</w:t>
      </w:r>
      <w:proofErr w:type="spellStart"/>
      <w:r w:rsidRPr="00D8714E">
        <w:rPr>
          <w:sz w:val="28"/>
          <w:szCs w:val="28"/>
        </w:rPr>
        <w:t>erp</w:t>
      </w:r>
      <w:proofErr w:type="spellEnd"/>
      <w:r w:rsidRPr="00D8714E">
        <w:rPr>
          <w:sz w:val="28"/>
          <w:szCs w:val="28"/>
        </w:rPr>
        <w:t xml:space="preserve"> архива и последующий просмотр её трёхмерной модели с управлением камерой, поиском выработки по названию (с переходом в плоскость XY) и настройкой прозрачности выработок по глубине для различения слоёв.</w:t>
      </w:r>
    </w:p>
    <w:p w14:paraId="55590EC5" w14:textId="77777777" w:rsidR="00D8714E" w:rsidRPr="00D8714E" w:rsidRDefault="00D8714E" w:rsidP="00C45B23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8714E">
        <w:rPr>
          <w:sz w:val="28"/>
          <w:szCs w:val="28"/>
        </w:rPr>
        <w:t>Сценарий импорта начинается с выбора файла .</w:t>
      </w:r>
      <w:proofErr w:type="spellStart"/>
      <w:r w:rsidRPr="00D8714E">
        <w:rPr>
          <w:sz w:val="28"/>
          <w:szCs w:val="28"/>
        </w:rPr>
        <w:t>erp</w:t>
      </w:r>
      <w:proofErr w:type="spellEnd"/>
      <w:r w:rsidRPr="00D8714E">
        <w:rPr>
          <w:sz w:val="28"/>
          <w:szCs w:val="28"/>
        </w:rPr>
        <w:t xml:space="preserve"> через системный диспетчер файлов (Storage Access Framework), после чего приложение распаковывает архив, разбирает вложенный schema.xml и строит трёхмерную сцену без участия пользователя — единственным результатом взаимодействия является готовая к просмотру модель. При просмотре </w:t>
      </w:r>
      <w:proofErr w:type="spellStart"/>
      <w:r w:rsidRPr="00D8714E">
        <w:rPr>
          <w:sz w:val="28"/>
          <w:szCs w:val="28"/>
        </w:rPr>
        <w:t>3D</w:t>
      </w:r>
      <w:proofErr w:type="spellEnd"/>
      <w:r w:rsidRPr="00D8714E">
        <w:rPr>
          <w:sz w:val="28"/>
          <w:szCs w:val="28"/>
        </w:rPr>
        <w:t xml:space="preserve">-модели пользователь управляет камерой </w:t>
      </w:r>
      <w:proofErr w:type="spellStart"/>
      <w:r w:rsidRPr="00D8714E">
        <w:rPr>
          <w:sz w:val="28"/>
          <w:szCs w:val="28"/>
        </w:rPr>
        <w:t>мультитач</w:t>
      </w:r>
      <w:proofErr w:type="spellEnd"/>
      <w:r w:rsidRPr="00D8714E">
        <w:rPr>
          <w:sz w:val="28"/>
          <w:szCs w:val="28"/>
        </w:rPr>
        <w:t>-жестами: одним пальцем — вращение сцены, двумя — масштабирование, тремя — панорамирование, что позволяет осмотреть выработку с любого ракурса без дополнительных элементов управления на экране. Сценарий поиска выработки по названию предполагает ввод (или выбор из подсказки) названия искомой выработки, после чего сцена автоматически переключается в плоскость XY и центрируется на найденном элементе; в этом же режиме доступна настройка прозрачности — выработки, лежащие выше и ниже текущего уровня по глубине, отображаются полупрозрачными, что позволяет визуально отделить нужный горизонт от остальной сети без необходимости скрывать соседние слои полностью.</w:t>
      </w:r>
    </w:p>
    <w:p w14:paraId="5E3D69E1" w14:textId="13BF0919" w:rsidR="00971368" w:rsidRPr="00D8714E" w:rsidRDefault="00D8714E" w:rsidP="00C45B23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8714E">
        <w:rPr>
          <w:sz w:val="28"/>
          <w:szCs w:val="28"/>
        </w:rPr>
        <w:t xml:space="preserve">Ключевые сценарии ведения замеров — добавление замера по выбранной выработке и добавление замера для точки на поверхности. В первом случае пользователь нажимает на интересующую выработку прямо на </w:t>
      </w:r>
      <w:proofErr w:type="spellStart"/>
      <w:r w:rsidRPr="00D8714E">
        <w:rPr>
          <w:sz w:val="28"/>
          <w:szCs w:val="28"/>
        </w:rPr>
        <w:t>3D</w:t>
      </w:r>
      <w:proofErr w:type="spellEnd"/>
      <w:r w:rsidRPr="00D8714E">
        <w:rPr>
          <w:sz w:val="28"/>
          <w:szCs w:val="28"/>
        </w:rPr>
        <w:t xml:space="preserve">- или XY-сцене, после чего появляется кнопка добавления замера, а её название и позиция подставляются в форму автоматически, без ручного набора. Во втором случае, когда речь идёт о точке на поверхности, не входящей в топологию шахты, пользователь вручную вводит название </w:t>
      </w:r>
      <w:r w:rsidRPr="00D8714E">
        <w:rPr>
          <w:sz w:val="28"/>
          <w:szCs w:val="28"/>
        </w:rPr>
        <w:lastRenderedPageBreak/>
        <w:t xml:space="preserve">местоположения, а остальные шаги совпадают с первым сценарием: выбор типа параметра из перечня (S, V, </w:t>
      </w:r>
      <w:proofErr w:type="spellStart"/>
      <w:r w:rsidRPr="00D8714E">
        <w:rPr>
          <w:sz w:val="28"/>
          <w:szCs w:val="28"/>
        </w:rPr>
        <w:t>O2</w:t>
      </w:r>
      <w:proofErr w:type="spellEnd"/>
      <w:r w:rsidRPr="00D8714E">
        <w:rPr>
          <w:sz w:val="28"/>
          <w:szCs w:val="28"/>
        </w:rPr>
        <w:t xml:space="preserve">, CO, CO2, CH4, NO, NO2, </w:t>
      </w:r>
      <w:proofErr w:type="spellStart"/>
      <w:r w:rsidRPr="00D8714E">
        <w:rPr>
          <w:sz w:val="28"/>
          <w:szCs w:val="28"/>
        </w:rPr>
        <w:t>NOx</w:t>
      </w:r>
      <w:proofErr w:type="spellEnd"/>
      <w:r w:rsidRPr="00D8714E">
        <w:rPr>
          <w:sz w:val="28"/>
          <w:szCs w:val="28"/>
        </w:rPr>
        <w:t>, P, φ, t), ввод числового значения и, при необходимости, ручная корректировка автоматически подставленной единицы измерения. Дата замера и его порядковый номер заполняются автоматически и не редактируются пользователем. Оба сценария завершаются, при необходимости, экспортом накопленных замеров в CSV-файл с фиксированными разделителями. Дополнительно пользователь может сохранять и загружать модель, просматривать список сохранённых моделей и удалять ненужные. Диаграмма прецедентов представлена на</w:t>
      </w:r>
      <w:r w:rsidR="00D259B3" w:rsidRPr="00D8714E">
        <w:rPr>
          <w:sz w:val="28"/>
          <w:szCs w:val="28"/>
        </w:rPr>
        <w:t xml:space="preserve"> рисунке </w:t>
      </w:r>
      <w:r w:rsidR="00613A20" w:rsidRPr="00D8714E">
        <w:rPr>
          <w:sz w:val="28"/>
          <w:szCs w:val="28"/>
        </w:rPr>
        <w:fldChar w:fldCharType="begin"/>
      </w:r>
      <w:r w:rsidR="00613A20" w:rsidRPr="00D8714E">
        <w:rPr>
          <w:sz w:val="28"/>
          <w:szCs w:val="28"/>
        </w:rPr>
        <w:instrText xml:space="preserve"> REF _Ref241065461 \h  \* MERGEFORMAT </w:instrText>
      </w:r>
      <w:r w:rsidR="00613A20" w:rsidRPr="00D8714E">
        <w:rPr>
          <w:sz w:val="28"/>
          <w:szCs w:val="28"/>
        </w:rPr>
      </w:r>
      <w:r w:rsidR="00613A20" w:rsidRPr="00D8714E">
        <w:rPr>
          <w:sz w:val="28"/>
          <w:szCs w:val="28"/>
        </w:rPr>
        <w:fldChar w:fldCharType="separate"/>
      </w:r>
      <w:r w:rsidR="00613A20" w:rsidRPr="00D8714E">
        <w:rPr>
          <w:i/>
          <w:iCs/>
          <w:vanish/>
          <w:sz w:val="28"/>
          <w:szCs w:val="28"/>
        </w:rPr>
        <w:t xml:space="preserve">Рисунок </w:t>
      </w:r>
      <w:r w:rsidR="00613A20" w:rsidRPr="00D8714E">
        <w:rPr>
          <w:noProof/>
          <w:sz w:val="28"/>
          <w:szCs w:val="28"/>
        </w:rPr>
        <w:t>1</w:t>
      </w:r>
      <w:r w:rsidR="00613A20" w:rsidRPr="00D8714E">
        <w:rPr>
          <w:sz w:val="28"/>
          <w:szCs w:val="28"/>
        </w:rPr>
        <w:fldChar w:fldCharType="end"/>
      </w:r>
      <w:r w:rsidR="00D259B3" w:rsidRPr="00D8714E">
        <w:rPr>
          <w:sz w:val="28"/>
          <w:szCs w:val="28"/>
        </w:rPr>
        <w:t>.</w:t>
      </w:r>
    </w:p>
    <w:p w14:paraId="364D5A2F" w14:textId="2189F971" w:rsidR="00143C20" w:rsidRDefault="00D259B3" w:rsidP="00143C20">
      <w:pPr>
        <w:keepNext/>
        <w:jc w:val="center"/>
      </w:pPr>
      <w:r>
        <w:rPr>
          <w:noProof/>
        </w:rPr>
        <w:drawing>
          <wp:inline distT="0" distB="0" distL="0" distR="0" wp14:anchorId="453318A7" wp14:editId="744BFF1A">
            <wp:extent cx="4571637" cy="56007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637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D1A0" w14:textId="7A150F92" w:rsidR="00971368" w:rsidRDefault="00143C20" w:rsidP="00143C20">
      <w:pPr>
        <w:pStyle w:val="af4"/>
        <w:spacing w:after="0"/>
        <w:jc w:val="center"/>
        <w:rPr>
          <w:i w:val="0"/>
          <w:iCs w:val="0"/>
          <w:color w:val="auto"/>
          <w:sz w:val="24"/>
          <w:szCs w:val="24"/>
        </w:rPr>
      </w:pPr>
      <w:bookmarkStart w:id="14" w:name="_Ref241065461"/>
      <w:r w:rsidRPr="00613A20">
        <w:rPr>
          <w:i w:val="0"/>
          <w:iCs w:val="0"/>
          <w:color w:val="auto"/>
          <w:sz w:val="24"/>
          <w:szCs w:val="24"/>
        </w:rPr>
        <w:t xml:space="preserve">Рисунок </w:t>
      </w:r>
      <w:r w:rsidRPr="00613A20">
        <w:rPr>
          <w:i w:val="0"/>
          <w:iCs w:val="0"/>
          <w:color w:val="auto"/>
          <w:sz w:val="24"/>
          <w:szCs w:val="24"/>
        </w:rPr>
        <w:fldChar w:fldCharType="begin"/>
      </w:r>
      <w:r w:rsidRPr="00613A20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13A20">
        <w:rPr>
          <w:i w:val="0"/>
          <w:iCs w:val="0"/>
          <w:color w:val="auto"/>
          <w:sz w:val="24"/>
          <w:szCs w:val="24"/>
        </w:rPr>
        <w:fldChar w:fldCharType="separate"/>
      </w:r>
      <w:r w:rsidRPr="00613A20">
        <w:rPr>
          <w:i w:val="0"/>
          <w:iCs w:val="0"/>
          <w:noProof/>
          <w:color w:val="auto"/>
          <w:sz w:val="24"/>
          <w:szCs w:val="24"/>
        </w:rPr>
        <w:t>1</w:t>
      </w:r>
      <w:r w:rsidRPr="00613A20">
        <w:rPr>
          <w:i w:val="0"/>
          <w:iCs w:val="0"/>
          <w:color w:val="auto"/>
          <w:sz w:val="24"/>
          <w:szCs w:val="24"/>
        </w:rPr>
        <w:fldChar w:fldCharType="end"/>
      </w:r>
      <w:bookmarkEnd w:id="14"/>
      <w:r w:rsidRPr="00613A20">
        <w:rPr>
          <w:i w:val="0"/>
          <w:iCs w:val="0"/>
          <w:color w:val="auto"/>
          <w:sz w:val="24"/>
          <w:szCs w:val="24"/>
        </w:rPr>
        <w:t xml:space="preserve">— Диаграмма прецедентов информационной системы </w:t>
      </w:r>
      <w:proofErr w:type="spellStart"/>
      <w:r w:rsidRPr="00613A20">
        <w:rPr>
          <w:i w:val="0"/>
          <w:iCs w:val="0"/>
          <w:color w:val="auto"/>
          <w:sz w:val="24"/>
          <w:szCs w:val="24"/>
        </w:rPr>
        <w:t>MineAir</w:t>
      </w:r>
      <w:proofErr w:type="spellEnd"/>
    </w:p>
    <w:p w14:paraId="6DD17DAE" w14:textId="2D1AEBFD" w:rsidR="00971368" w:rsidRDefault="00000000" w:rsidP="00C45B23">
      <w:pPr>
        <w:pStyle w:val="2"/>
        <w:numPr>
          <w:ilvl w:val="1"/>
          <w:numId w:val="3"/>
        </w:numPr>
        <w:tabs>
          <w:tab w:val="left" w:pos="1134"/>
        </w:tabs>
        <w:ind w:left="0" w:firstLine="709"/>
        <w:jc w:val="both"/>
      </w:pPr>
      <w:bookmarkStart w:id="15" w:name="_Toc241225120"/>
      <w:r>
        <w:rPr>
          <w:b/>
          <w:bCs/>
          <w:szCs w:val="28"/>
        </w:rPr>
        <w:t>Построение концептуальной модели данных</w:t>
      </w:r>
      <w:bookmarkEnd w:id="15"/>
    </w:p>
    <w:p w14:paraId="1C4FF69E" w14:textId="77777777" w:rsidR="00DF1213" w:rsidRPr="00DF1213" w:rsidRDefault="00DF1213" w:rsidP="00DF1213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F1213">
        <w:rPr>
          <w:sz w:val="28"/>
          <w:szCs w:val="28"/>
        </w:rPr>
        <w:lastRenderedPageBreak/>
        <w:t xml:space="preserve">Концептуальная модель данных отражает сущности предметной области без методов — только атрибуты и связи между ними, в нотации UML </w:t>
      </w:r>
      <w:proofErr w:type="spellStart"/>
      <w:r w:rsidRPr="00DF1213">
        <w:rPr>
          <w:sz w:val="28"/>
          <w:szCs w:val="28"/>
        </w:rPr>
        <w:t>Conceptual</w:t>
      </w:r>
      <w:proofErr w:type="spellEnd"/>
      <w:r w:rsidRPr="00DF1213">
        <w:rPr>
          <w:sz w:val="28"/>
          <w:szCs w:val="28"/>
        </w:rPr>
        <w:t xml:space="preserve"> Class </w:t>
      </w:r>
      <w:proofErr w:type="spellStart"/>
      <w:r w:rsidRPr="00DF1213">
        <w:rPr>
          <w:sz w:val="28"/>
          <w:szCs w:val="28"/>
        </w:rPr>
        <w:t>Diagram</w:t>
      </w:r>
      <w:proofErr w:type="spellEnd"/>
      <w:r w:rsidRPr="00DF1213">
        <w:rPr>
          <w:sz w:val="28"/>
          <w:szCs w:val="28"/>
        </w:rPr>
        <w:t>, и делится на два связанных домена: топологию сети (слева) и ведение замеров (справа). Такое деление соответствует структуре самого приложения: домен топологии полностью формируется при импорте .</w:t>
      </w:r>
      <w:proofErr w:type="spellStart"/>
      <w:r w:rsidRPr="00DF1213">
        <w:rPr>
          <w:sz w:val="28"/>
          <w:szCs w:val="28"/>
        </w:rPr>
        <w:t>erp</w:t>
      </w:r>
      <w:proofErr w:type="spellEnd"/>
      <w:r w:rsidRPr="00DF1213">
        <w:rPr>
          <w:sz w:val="28"/>
          <w:szCs w:val="28"/>
        </w:rPr>
        <w:t xml:space="preserve"> архива, тогда как домен замеров пополняется постепенно, по мере работы пользователя на объекте.</w:t>
      </w:r>
    </w:p>
    <w:p w14:paraId="42B4CD7C" w14:textId="77777777" w:rsidR="00DF1213" w:rsidRPr="00DF1213" w:rsidRDefault="00DF1213" w:rsidP="00DF1213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F1213">
        <w:rPr>
          <w:sz w:val="28"/>
          <w:szCs w:val="28"/>
        </w:rPr>
        <w:t>Домен топологии включает сущности «Схема шахты» (</w:t>
      </w:r>
      <w:proofErr w:type="spellStart"/>
      <w:r w:rsidRPr="00DF1213">
        <w:rPr>
          <w:sz w:val="28"/>
          <w:szCs w:val="28"/>
        </w:rPr>
        <w:t>MineTopology</w:t>
      </w:r>
      <w:proofErr w:type="spellEnd"/>
      <w:r w:rsidRPr="00DF1213">
        <w:rPr>
          <w:sz w:val="28"/>
          <w:szCs w:val="28"/>
        </w:rPr>
        <w:t xml:space="preserve"> — агрегирует слои и выработки, соответствует результату разбора одного .</w:t>
      </w:r>
      <w:proofErr w:type="spellStart"/>
      <w:r w:rsidRPr="00DF1213">
        <w:rPr>
          <w:sz w:val="28"/>
          <w:szCs w:val="28"/>
        </w:rPr>
        <w:t>erp</w:t>
      </w:r>
      <w:proofErr w:type="spellEnd"/>
      <w:r w:rsidRPr="00DF1213">
        <w:rPr>
          <w:sz w:val="28"/>
          <w:szCs w:val="28"/>
        </w:rPr>
        <w:t xml:space="preserve"> архива и связана с ними как «1 к многим»), «Слой» (Layer — определяет цвет отображения элементов </w:t>
      </w:r>
      <w:proofErr w:type="spellStart"/>
      <w:r w:rsidRPr="00DF1213">
        <w:rPr>
          <w:sz w:val="28"/>
          <w:szCs w:val="28"/>
        </w:rPr>
        <w:t>colorHex</w:t>
      </w:r>
      <w:proofErr w:type="spellEnd"/>
      <w:r w:rsidRPr="00DF1213">
        <w:rPr>
          <w:sz w:val="28"/>
          <w:szCs w:val="28"/>
        </w:rPr>
        <w:t xml:space="preserve"> и объединяет относящиеся к нему выработки), «Узел» (</w:t>
      </w:r>
      <w:proofErr w:type="spellStart"/>
      <w:r w:rsidRPr="00DF1213">
        <w:rPr>
          <w:sz w:val="28"/>
          <w:szCs w:val="28"/>
        </w:rPr>
        <w:t>Node</w:t>
      </w:r>
      <w:proofErr w:type="spellEnd"/>
      <w:r w:rsidRPr="00DF1213">
        <w:rPr>
          <w:sz w:val="28"/>
          <w:szCs w:val="28"/>
        </w:rPr>
        <w:t>) — абстрактную сущность с подтипами «Внутренний узел» (</w:t>
      </w:r>
      <w:proofErr w:type="spellStart"/>
      <w:r w:rsidRPr="00DF1213">
        <w:rPr>
          <w:sz w:val="28"/>
          <w:szCs w:val="28"/>
        </w:rPr>
        <w:t>InnerNode</w:t>
      </w:r>
      <w:proofErr w:type="spellEnd"/>
      <w:r w:rsidRPr="00DF1213">
        <w:rPr>
          <w:sz w:val="28"/>
          <w:szCs w:val="28"/>
        </w:rPr>
        <w:t>, точка сопряжения нескольких выработок) и «Конечный узел» (</w:t>
      </w:r>
      <w:proofErr w:type="spellStart"/>
      <w:r w:rsidRPr="00DF1213">
        <w:rPr>
          <w:sz w:val="28"/>
          <w:szCs w:val="28"/>
        </w:rPr>
        <w:t>RibEndNode</w:t>
      </w:r>
      <w:proofErr w:type="spellEnd"/>
      <w:r w:rsidRPr="00DF1213">
        <w:rPr>
          <w:sz w:val="28"/>
          <w:szCs w:val="28"/>
        </w:rPr>
        <w:t xml:space="preserve">, хранит глубину </w:t>
      </w:r>
      <w:proofErr w:type="spellStart"/>
      <w:r w:rsidRPr="00DF1213">
        <w:rPr>
          <w:sz w:val="28"/>
          <w:szCs w:val="28"/>
        </w:rPr>
        <w:t>Depth</w:t>
      </w:r>
      <w:proofErr w:type="spellEnd"/>
      <w:r w:rsidRPr="00DF1213">
        <w:rPr>
          <w:sz w:val="28"/>
          <w:szCs w:val="28"/>
        </w:rPr>
        <w:t xml:space="preserve"> и обозначает тупиковое окончание сети), «Выработку» (</w:t>
      </w:r>
      <w:proofErr w:type="spellStart"/>
      <w:r w:rsidRPr="00DF1213">
        <w:rPr>
          <w:sz w:val="28"/>
          <w:szCs w:val="28"/>
        </w:rPr>
        <w:t>Rib</w:t>
      </w:r>
      <w:proofErr w:type="spellEnd"/>
      <w:r w:rsidRPr="00DF1213">
        <w:rPr>
          <w:sz w:val="28"/>
          <w:szCs w:val="28"/>
        </w:rPr>
        <w:t xml:space="preserve"> — ребро графа сети с площадью поперечного сечения S и ссылками на начальный и конечный узлы </w:t>
      </w:r>
      <w:proofErr w:type="spellStart"/>
      <w:r w:rsidRPr="00DF1213">
        <w:rPr>
          <w:sz w:val="28"/>
          <w:szCs w:val="28"/>
        </w:rPr>
        <w:t>fromNode</w:t>
      </w:r>
      <w:proofErr w:type="spellEnd"/>
      <w:r w:rsidRPr="00DF1213">
        <w:rPr>
          <w:sz w:val="28"/>
          <w:szCs w:val="28"/>
        </w:rPr>
        <w:t>/</w:t>
      </w:r>
      <w:proofErr w:type="spellStart"/>
      <w:r w:rsidRPr="00DF1213">
        <w:rPr>
          <w:sz w:val="28"/>
          <w:szCs w:val="28"/>
        </w:rPr>
        <w:t>toNode</w:t>
      </w:r>
      <w:proofErr w:type="spellEnd"/>
      <w:r w:rsidRPr="00DF1213">
        <w:rPr>
          <w:sz w:val="28"/>
          <w:szCs w:val="28"/>
        </w:rPr>
        <w:t>) и «Сохранённую модель» (</w:t>
      </w:r>
      <w:proofErr w:type="spellStart"/>
      <w:r w:rsidRPr="00DF1213">
        <w:rPr>
          <w:sz w:val="28"/>
          <w:szCs w:val="28"/>
        </w:rPr>
        <w:t>SavedModel</w:t>
      </w:r>
      <w:proofErr w:type="spellEnd"/>
      <w:r w:rsidRPr="00DF1213">
        <w:rPr>
          <w:sz w:val="28"/>
          <w:szCs w:val="28"/>
        </w:rPr>
        <w:t xml:space="preserve">), в которую при необходимости </w:t>
      </w:r>
      <w:proofErr w:type="spellStart"/>
      <w:r w:rsidRPr="00DF1213">
        <w:rPr>
          <w:sz w:val="28"/>
          <w:szCs w:val="28"/>
        </w:rPr>
        <w:t>сериализуется</w:t>
      </w:r>
      <w:proofErr w:type="spellEnd"/>
      <w:r w:rsidRPr="00DF1213">
        <w:rPr>
          <w:sz w:val="28"/>
          <w:szCs w:val="28"/>
        </w:rPr>
        <w:t xml:space="preserve"> вся разобранная схема целиком.</w:t>
      </w:r>
    </w:p>
    <w:p w14:paraId="18CF6590" w14:textId="69165D12" w:rsidR="00971368" w:rsidRPr="00DF1213" w:rsidRDefault="00DF1213" w:rsidP="00DF1213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F1213">
        <w:rPr>
          <w:sz w:val="28"/>
          <w:szCs w:val="28"/>
        </w:rPr>
        <w:t>Домен замеров включает сущность «Замер» (</w:t>
      </w:r>
      <w:proofErr w:type="spellStart"/>
      <w:r w:rsidRPr="00DF1213">
        <w:rPr>
          <w:sz w:val="28"/>
          <w:szCs w:val="28"/>
        </w:rPr>
        <w:t>Measurement</w:t>
      </w:r>
      <w:proofErr w:type="spellEnd"/>
      <w:r w:rsidRPr="00DF1213">
        <w:rPr>
          <w:sz w:val="28"/>
          <w:szCs w:val="28"/>
        </w:rPr>
        <w:t xml:space="preserve">) с полями порядкового номера </w:t>
      </w:r>
      <w:proofErr w:type="spellStart"/>
      <w:r w:rsidRPr="00DF1213">
        <w:rPr>
          <w:sz w:val="28"/>
          <w:szCs w:val="28"/>
        </w:rPr>
        <w:t>number</w:t>
      </w:r>
      <w:proofErr w:type="spellEnd"/>
      <w:r w:rsidRPr="00DF1213">
        <w:rPr>
          <w:sz w:val="28"/>
          <w:szCs w:val="28"/>
        </w:rPr>
        <w:t xml:space="preserve"> (с 1), типа параметра </w:t>
      </w:r>
      <w:proofErr w:type="spellStart"/>
      <w:r w:rsidRPr="00DF1213">
        <w:rPr>
          <w:sz w:val="28"/>
          <w:szCs w:val="28"/>
        </w:rPr>
        <w:t>type</w:t>
      </w:r>
      <w:proofErr w:type="spellEnd"/>
      <w:r w:rsidRPr="00DF1213">
        <w:rPr>
          <w:sz w:val="28"/>
          <w:szCs w:val="28"/>
        </w:rPr>
        <w:t xml:space="preserve">, значения </w:t>
      </w:r>
      <w:proofErr w:type="spellStart"/>
      <w:r w:rsidRPr="00DF1213">
        <w:rPr>
          <w:sz w:val="28"/>
          <w:szCs w:val="28"/>
        </w:rPr>
        <w:t>value</w:t>
      </w:r>
      <w:proofErr w:type="spellEnd"/>
      <w:r w:rsidRPr="00DF1213">
        <w:rPr>
          <w:sz w:val="28"/>
          <w:szCs w:val="28"/>
        </w:rPr>
        <w:t xml:space="preserve">, единицы измерения </w:t>
      </w:r>
      <w:proofErr w:type="spellStart"/>
      <w:r w:rsidRPr="00DF1213">
        <w:rPr>
          <w:sz w:val="28"/>
          <w:szCs w:val="28"/>
        </w:rPr>
        <w:t>unit</w:t>
      </w:r>
      <w:proofErr w:type="spellEnd"/>
      <w:r w:rsidRPr="00DF1213">
        <w:rPr>
          <w:sz w:val="28"/>
          <w:szCs w:val="28"/>
        </w:rPr>
        <w:t xml:space="preserve"> и даты </w:t>
      </w:r>
      <w:proofErr w:type="spellStart"/>
      <w:r w:rsidRPr="00DF1213">
        <w:rPr>
          <w:sz w:val="28"/>
          <w:szCs w:val="28"/>
        </w:rPr>
        <w:t>measuredAt</w:t>
      </w:r>
      <w:proofErr w:type="spellEnd"/>
      <w:r w:rsidRPr="00DF1213">
        <w:rPr>
          <w:sz w:val="28"/>
          <w:szCs w:val="28"/>
        </w:rPr>
        <w:t>; «Тип параметра» (</w:t>
      </w:r>
      <w:proofErr w:type="spellStart"/>
      <w:r w:rsidRPr="00DF1213">
        <w:rPr>
          <w:sz w:val="28"/>
          <w:szCs w:val="28"/>
        </w:rPr>
        <w:t>ParameterType</w:t>
      </w:r>
      <w:proofErr w:type="spellEnd"/>
      <w:r w:rsidRPr="00DF1213">
        <w:rPr>
          <w:sz w:val="28"/>
          <w:szCs w:val="28"/>
        </w:rPr>
        <w:t xml:space="preserve">) — перечисление S, V, </w:t>
      </w:r>
      <w:proofErr w:type="spellStart"/>
      <w:r w:rsidRPr="00DF1213">
        <w:rPr>
          <w:sz w:val="28"/>
          <w:szCs w:val="28"/>
        </w:rPr>
        <w:t>O2</w:t>
      </w:r>
      <w:proofErr w:type="spellEnd"/>
      <w:r w:rsidRPr="00DF1213">
        <w:rPr>
          <w:sz w:val="28"/>
          <w:szCs w:val="28"/>
        </w:rPr>
        <w:t xml:space="preserve">, CO, CO2, CH4, NO, NO2, </w:t>
      </w:r>
      <w:proofErr w:type="spellStart"/>
      <w:r w:rsidRPr="00DF1213">
        <w:rPr>
          <w:sz w:val="28"/>
          <w:szCs w:val="28"/>
        </w:rPr>
        <w:t>NOx</w:t>
      </w:r>
      <w:proofErr w:type="spellEnd"/>
      <w:r w:rsidRPr="00DF1213">
        <w:rPr>
          <w:sz w:val="28"/>
          <w:szCs w:val="28"/>
        </w:rPr>
        <w:t xml:space="preserve">, P, φ, t, каждому из которых соответствует единица измерения по умолчанию, используемая при </w:t>
      </w:r>
      <w:proofErr w:type="spellStart"/>
      <w:r w:rsidRPr="00DF1213">
        <w:rPr>
          <w:sz w:val="28"/>
          <w:szCs w:val="28"/>
        </w:rPr>
        <w:t>автоподстановке</w:t>
      </w:r>
      <w:proofErr w:type="spellEnd"/>
      <w:r w:rsidRPr="00DF1213">
        <w:rPr>
          <w:sz w:val="28"/>
          <w:szCs w:val="28"/>
        </w:rPr>
        <w:t>; «Точку поверхности» (</w:t>
      </w:r>
      <w:proofErr w:type="spellStart"/>
      <w:r w:rsidRPr="00DF1213">
        <w:rPr>
          <w:sz w:val="28"/>
          <w:szCs w:val="28"/>
        </w:rPr>
        <w:t>SurfacePoint</w:t>
      </w:r>
      <w:proofErr w:type="spellEnd"/>
      <w:r w:rsidRPr="00DF1213">
        <w:rPr>
          <w:sz w:val="28"/>
          <w:szCs w:val="28"/>
        </w:rPr>
        <w:t xml:space="preserve">) с вручную вводимым названием местоположения </w:t>
      </w:r>
      <w:proofErr w:type="spellStart"/>
      <w:r w:rsidRPr="00DF1213">
        <w:rPr>
          <w:sz w:val="28"/>
          <w:szCs w:val="28"/>
        </w:rPr>
        <w:t>locationName</w:t>
      </w:r>
      <w:proofErr w:type="spellEnd"/>
      <w:r w:rsidRPr="00DF1213">
        <w:rPr>
          <w:sz w:val="28"/>
          <w:szCs w:val="28"/>
        </w:rPr>
        <w:t xml:space="preserve"> и датой её создания </w:t>
      </w:r>
      <w:proofErr w:type="spellStart"/>
      <w:r w:rsidRPr="00DF1213">
        <w:rPr>
          <w:sz w:val="28"/>
          <w:szCs w:val="28"/>
        </w:rPr>
        <w:t>createdAt</w:t>
      </w:r>
      <w:proofErr w:type="spellEnd"/>
      <w:r w:rsidRPr="00DF1213">
        <w:rPr>
          <w:sz w:val="28"/>
          <w:szCs w:val="28"/>
        </w:rPr>
        <w:t>; и «Настройки пользователя» (</w:t>
      </w:r>
      <w:proofErr w:type="spellStart"/>
      <w:r w:rsidRPr="00DF1213">
        <w:rPr>
          <w:sz w:val="28"/>
          <w:szCs w:val="28"/>
        </w:rPr>
        <w:t>UserSettings</w:t>
      </w:r>
      <w:proofErr w:type="spellEnd"/>
      <w:r w:rsidRPr="00DF1213">
        <w:rPr>
          <w:sz w:val="28"/>
          <w:szCs w:val="28"/>
        </w:rPr>
        <w:t xml:space="preserve">), хранящие последний использованный набор типов параметров </w:t>
      </w:r>
      <w:proofErr w:type="spellStart"/>
      <w:r w:rsidRPr="00DF1213">
        <w:rPr>
          <w:sz w:val="28"/>
          <w:szCs w:val="28"/>
        </w:rPr>
        <w:t>lastUsedTypes</w:t>
      </w:r>
      <w:proofErr w:type="spellEnd"/>
      <w:r w:rsidRPr="00DF1213">
        <w:rPr>
          <w:sz w:val="28"/>
          <w:szCs w:val="28"/>
        </w:rPr>
        <w:t xml:space="preserve"> для повторного предложения при следующем замере. Замер связан ровно с одним источником — либо с выработкой (</w:t>
      </w:r>
      <w:proofErr w:type="spellStart"/>
      <w:r w:rsidRPr="00DF1213">
        <w:rPr>
          <w:sz w:val="28"/>
          <w:szCs w:val="28"/>
        </w:rPr>
        <w:t>Rib</w:t>
      </w:r>
      <w:proofErr w:type="spellEnd"/>
      <w:r w:rsidRPr="00DF1213">
        <w:rPr>
          <w:sz w:val="28"/>
          <w:szCs w:val="28"/>
        </w:rPr>
        <w:t>), либо с точкой поверхности (</w:t>
      </w:r>
      <w:proofErr w:type="spellStart"/>
      <w:r w:rsidRPr="00DF1213">
        <w:rPr>
          <w:sz w:val="28"/>
          <w:szCs w:val="28"/>
        </w:rPr>
        <w:t>SurfacePoint</w:t>
      </w:r>
      <w:proofErr w:type="spellEnd"/>
      <w:r w:rsidRPr="00DF1213">
        <w:rPr>
          <w:sz w:val="28"/>
          <w:szCs w:val="28"/>
        </w:rPr>
        <w:t xml:space="preserve">), — и с этим источником может быть связано произвольное количество замеров (связь </w:t>
      </w:r>
      <w:r w:rsidRPr="00DF1213">
        <w:rPr>
          <w:sz w:val="28"/>
          <w:szCs w:val="28"/>
        </w:rPr>
        <w:lastRenderedPageBreak/>
        <w:t xml:space="preserve">«1 к многим»), что позволяет накапливать историю наблюдений по одному и тому же месту. Диаграмма представлена на </w:t>
      </w:r>
      <w:r w:rsidR="00D259B3" w:rsidRPr="00DF1213">
        <w:rPr>
          <w:sz w:val="28"/>
          <w:szCs w:val="28"/>
        </w:rPr>
        <w:t xml:space="preserve">рисунке </w:t>
      </w:r>
      <w:r w:rsidR="00613A20" w:rsidRPr="00DF1213">
        <w:rPr>
          <w:sz w:val="28"/>
          <w:szCs w:val="28"/>
        </w:rPr>
        <w:fldChar w:fldCharType="begin"/>
      </w:r>
      <w:r w:rsidR="00613A20" w:rsidRPr="00DF1213">
        <w:rPr>
          <w:sz w:val="28"/>
          <w:szCs w:val="28"/>
        </w:rPr>
        <w:instrText xml:space="preserve"> REF _Ref241065375 \h  \* MERGEFORMAT </w:instrText>
      </w:r>
      <w:r w:rsidR="00613A20" w:rsidRPr="00DF1213">
        <w:rPr>
          <w:sz w:val="28"/>
          <w:szCs w:val="28"/>
        </w:rPr>
      </w:r>
      <w:r w:rsidR="00613A20" w:rsidRPr="00DF1213">
        <w:rPr>
          <w:sz w:val="28"/>
          <w:szCs w:val="28"/>
        </w:rPr>
        <w:fldChar w:fldCharType="separate"/>
      </w:r>
      <w:r w:rsidR="00613A20" w:rsidRPr="00DF1213">
        <w:rPr>
          <w:i/>
          <w:iCs/>
          <w:vanish/>
          <w:sz w:val="28"/>
          <w:szCs w:val="28"/>
        </w:rPr>
        <w:t xml:space="preserve">Рисунок </w:t>
      </w:r>
      <w:r w:rsidR="00613A20" w:rsidRPr="00DF1213">
        <w:rPr>
          <w:noProof/>
          <w:sz w:val="28"/>
          <w:szCs w:val="28"/>
        </w:rPr>
        <w:t>2</w:t>
      </w:r>
      <w:r w:rsidR="00613A20" w:rsidRPr="00DF1213">
        <w:rPr>
          <w:sz w:val="28"/>
          <w:szCs w:val="28"/>
        </w:rPr>
        <w:fldChar w:fldCharType="end"/>
      </w:r>
      <w:r w:rsidR="00D259B3" w:rsidRPr="00DF1213">
        <w:rPr>
          <w:sz w:val="28"/>
          <w:szCs w:val="28"/>
        </w:rPr>
        <w:t>.</w:t>
      </w:r>
    </w:p>
    <w:p w14:paraId="18441CD4" w14:textId="13DA0EAC" w:rsidR="00143C20" w:rsidRDefault="00D259B3" w:rsidP="00143C20">
      <w:pPr>
        <w:keepNext/>
        <w:jc w:val="center"/>
      </w:pPr>
      <w:r>
        <w:rPr>
          <w:noProof/>
        </w:rPr>
        <w:drawing>
          <wp:inline distT="0" distB="0" distL="0" distR="0" wp14:anchorId="2F7189AB" wp14:editId="35F02D37">
            <wp:extent cx="5836480" cy="4391025"/>
            <wp:effectExtent l="0" t="0" r="0" b="0"/>
            <wp:docPr id="1455902002" name="Рисунок 1455902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02002" name="Рисунок 145590200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48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07C6" w14:textId="6821F05F" w:rsidR="00971368" w:rsidRPr="00613A20" w:rsidRDefault="00143C20" w:rsidP="00143C20">
      <w:pPr>
        <w:pStyle w:val="af4"/>
        <w:spacing w:after="0"/>
        <w:jc w:val="center"/>
        <w:rPr>
          <w:i w:val="0"/>
          <w:iCs w:val="0"/>
          <w:color w:val="auto"/>
          <w:sz w:val="24"/>
          <w:szCs w:val="24"/>
        </w:rPr>
      </w:pPr>
      <w:bookmarkStart w:id="16" w:name="_Ref241065375"/>
      <w:r w:rsidRPr="00613A20">
        <w:rPr>
          <w:i w:val="0"/>
          <w:iCs w:val="0"/>
          <w:color w:val="auto"/>
          <w:sz w:val="24"/>
          <w:szCs w:val="24"/>
        </w:rPr>
        <w:t xml:space="preserve">Рисунок </w:t>
      </w:r>
      <w:r w:rsidRPr="00613A20">
        <w:rPr>
          <w:i w:val="0"/>
          <w:iCs w:val="0"/>
          <w:color w:val="auto"/>
          <w:sz w:val="24"/>
          <w:szCs w:val="24"/>
        </w:rPr>
        <w:fldChar w:fldCharType="begin"/>
      </w:r>
      <w:r w:rsidRPr="00613A20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13A20">
        <w:rPr>
          <w:i w:val="0"/>
          <w:iCs w:val="0"/>
          <w:color w:val="auto"/>
          <w:sz w:val="24"/>
          <w:szCs w:val="24"/>
        </w:rPr>
        <w:fldChar w:fldCharType="separate"/>
      </w:r>
      <w:r w:rsidRPr="00613A20">
        <w:rPr>
          <w:i w:val="0"/>
          <w:iCs w:val="0"/>
          <w:noProof/>
          <w:color w:val="auto"/>
          <w:sz w:val="24"/>
          <w:szCs w:val="24"/>
        </w:rPr>
        <w:t>2</w:t>
      </w:r>
      <w:r w:rsidRPr="00613A20">
        <w:rPr>
          <w:i w:val="0"/>
          <w:iCs w:val="0"/>
          <w:color w:val="auto"/>
          <w:sz w:val="24"/>
          <w:szCs w:val="24"/>
        </w:rPr>
        <w:fldChar w:fldCharType="end"/>
      </w:r>
      <w:bookmarkEnd w:id="16"/>
      <w:r w:rsidRPr="00613A20">
        <w:rPr>
          <w:i w:val="0"/>
          <w:iCs w:val="0"/>
          <w:color w:val="auto"/>
          <w:sz w:val="24"/>
          <w:szCs w:val="24"/>
        </w:rPr>
        <w:t xml:space="preserve"> — Концептуальная модель данных (UML </w:t>
      </w:r>
      <w:proofErr w:type="spellStart"/>
      <w:r w:rsidRPr="00613A20">
        <w:rPr>
          <w:i w:val="0"/>
          <w:iCs w:val="0"/>
          <w:color w:val="auto"/>
          <w:sz w:val="24"/>
          <w:szCs w:val="24"/>
        </w:rPr>
        <w:t>Conceptual</w:t>
      </w:r>
      <w:proofErr w:type="spellEnd"/>
      <w:r w:rsidRPr="00613A20">
        <w:rPr>
          <w:i w:val="0"/>
          <w:iCs w:val="0"/>
          <w:color w:val="auto"/>
          <w:sz w:val="24"/>
          <w:szCs w:val="24"/>
        </w:rPr>
        <w:t xml:space="preserve"> Class </w:t>
      </w:r>
      <w:proofErr w:type="spellStart"/>
      <w:r w:rsidRPr="00613A20">
        <w:rPr>
          <w:i w:val="0"/>
          <w:iCs w:val="0"/>
          <w:color w:val="auto"/>
          <w:sz w:val="24"/>
          <w:szCs w:val="24"/>
        </w:rPr>
        <w:t>Diagram</w:t>
      </w:r>
      <w:proofErr w:type="spellEnd"/>
      <w:r w:rsidRPr="00613A20">
        <w:rPr>
          <w:i w:val="0"/>
          <w:iCs w:val="0"/>
          <w:color w:val="auto"/>
          <w:sz w:val="24"/>
          <w:szCs w:val="24"/>
        </w:rPr>
        <w:t>)</w:t>
      </w:r>
    </w:p>
    <w:p w14:paraId="01D1FCDB" w14:textId="77777777" w:rsidR="00DA38CB" w:rsidRDefault="00DA38CB" w:rsidP="00143C20">
      <w:pPr>
        <w:jc w:val="center"/>
      </w:pPr>
    </w:p>
    <w:p w14:paraId="5D6CBF9B" w14:textId="3157E75D" w:rsidR="00971368" w:rsidRDefault="00000000" w:rsidP="00C45B23">
      <w:pPr>
        <w:pStyle w:val="2"/>
        <w:numPr>
          <w:ilvl w:val="1"/>
          <w:numId w:val="3"/>
        </w:numPr>
        <w:jc w:val="both"/>
      </w:pPr>
      <w:bookmarkStart w:id="17" w:name="_Toc241225121"/>
      <w:r>
        <w:rPr>
          <w:b/>
          <w:bCs/>
          <w:szCs w:val="28"/>
        </w:rPr>
        <w:t>Разработка модели операций управления данными</w:t>
      </w:r>
      <w:bookmarkEnd w:id="17"/>
    </w:p>
    <w:p w14:paraId="2FFF901A" w14:textId="76D47978" w:rsidR="00971368" w:rsidRDefault="00D259B3" w:rsidP="00DF1213">
      <w:pPr>
        <w:spacing w:line="360" w:lineRule="auto"/>
        <w:ind w:firstLine="709"/>
        <w:jc w:val="both"/>
      </w:pPr>
      <w:r>
        <w:rPr>
          <w:sz w:val="28"/>
          <w:szCs w:val="28"/>
        </w:rPr>
        <w:t>На основе диаграммы прецедентов и концептуальной модели данных построена CRUD-матрица (</w:t>
      </w:r>
      <w:r w:rsidR="007615AA" w:rsidRPr="007615AA">
        <w:rPr>
          <w:sz w:val="28"/>
          <w:szCs w:val="28"/>
        </w:rPr>
        <w:fldChar w:fldCharType="begin"/>
      </w:r>
      <w:r w:rsidR="007615AA" w:rsidRPr="007615AA">
        <w:rPr>
          <w:sz w:val="28"/>
          <w:szCs w:val="28"/>
        </w:rPr>
        <w:instrText xml:space="preserve"> REF _Ref241223705 \h  \* MERGEFORMAT </w:instrText>
      </w:r>
      <w:r w:rsidR="007615AA" w:rsidRPr="007615AA">
        <w:rPr>
          <w:sz w:val="28"/>
          <w:szCs w:val="28"/>
        </w:rPr>
      </w:r>
      <w:r w:rsidR="007615AA" w:rsidRPr="007615AA">
        <w:rPr>
          <w:sz w:val="28"/>
          <w:szCs w:val="28"/>
        </w:rPr>
        <w:fldChar w:fldCharType="separate"/>
      </w:r>
      <w:r w:rsidR="007615AA" w:rsidRPr="007615AA">
        <w:rPr>
          <w:sz w:val="28"/>
          <w:szCs w:val="28"/>
        </w:rPr>
        <w:t xml:space="preserve">Таблица </w:t>
      </w:r>
      <w:r w:rsidR="007615AA" w:rsidRPr="007615AA">
        <w:rPr>
          <w:noProof/>
          <w:sz w:val="28"/>
          <w:szCs w:val="28"/>
        </w:rPr>
        <w:t>5</w:t>
      </w:r>
      <w:r w:rsidR="007615AA" w:rsidRPr="007615AA">
        <w:rPr>
          <w:sz w:val="28"/>
          <w:szCs w:val="28"/>
        </w:rPr>
        <w:fldChar w:fldCharType="end"/>
      </w:r>
      <w:r>
        <w:rPr>
          <w:sz w:val="28"/>
          <w:szCs w:val="28"/>
        </w:rPr>
        <w:t>), сопоставляющая сценарии использования системы и операции создания (C), чтения (R), обновления (U) и удаления (D) над сущностями предметной области. Сценарии «Управлять камерой» и «Настроить прозрачность по глубине» не связаны напрямую с сущностями данных (оперируют только параметрами отображения сцены в оперативной памяти) и в матрицу не включены.</w:t>
      </w:r>
    </w:p>
    <w:p w14:paraId="65D9B238" w14:textId="668A0E08" w:rsidR="00953F8B" w:rsidRPr="007615AA" w:rsidRDefault="00953F8B" w:rsidP="00953F8B">
      <w:pPr>
        <w:pStyle w:val="af4"/>
        <w:keepNext/>
        <w:rPr>
          <w:i w:val="0"/>
          <w:iCs w:val="0"/>
          <w:color w:val="auto"/>
          <w:sz w:val="24"/>
          <w:szCs w:val="24"/>
        </w:rPr>
      </w:pPr>
      <w:bookmarkStart w:id="18" w:name="_Ref241223705"/>
      <w:r w:rsidRPr="007615AA">
        <w:rPr>
          <w:i w:val="0"/>
          <w:iCs w:val="0"/>
          <w:color w:val="auto"/>
          <w:sz w:val="24"/>
          <w:szCs w:val="24"/>
        </w:rPr>
        <w:t xml:space="preserve">Таблица </w:t>
      </w:r>
      <w:r w:rsidRPr="007615AA">
        <w:rPr>
          <w:i w:val="0"/>
          <w:iCs w:val="0"/>
          <w:color w:val="auto"/>
          <w:sz w:val="24"/>
          <w:szCs w:val="24"/>
        </w:rPr>
        <w:fldChar w:fldCharType="begin"/>
      </w:r>
      <w:r w:rsidRPr="007615AA">
        <w:rPr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7615AA">
        <w:rPr>
          <w:i w:val="0"/>
          <w:iCs w:val="0"/>
          <w:color w:val="auto"/>
          <w:sz w:val="24"/>
          <w:szCs w:val="24"/>
        </w:rPr>
        <w:fldChar w:fldCharType="separate"/>
      </w:r>
      <w:r w:rsidRPr="007615AA">
        <w:rPr>
          <w:i w:val="0"/>
          <w:iCs w:val="0"/>
          <w:noProof/>
          <w:color w:val="auto"/>
          <w:sz w:val="24"/>
          <w:szCs w:val="24"/>
        </w:rPr>
        <w:t>5</w:t>
      </w:r>
      <w:r w:rsidRPr="007615AA">
        <w:rPr>
          <w:i w:val="0"/>
          <w:iCs w:val="0"/>
          <w:color w:val="auto"/>
          <w:sz w:val="24"/>
          <w:szCs w:val="24"/>
        </w:rPr>
        <w:fldChar w:fldCharType="end"/>
      </w:r>
      <w:bookmarkEnd w:id="18"/>
      <w:r w:rsidRPr="007615AA">
        <w:rPr>
          <w:i w:val="0"/>
          <w:iCs w:val="0"/>
          <w:color w:val="auto"/>
          <w:sz w:val="24"/>
          <w:szCs w:val="24"/>
        </w:rPr>
        <w:t xml:space="preserve"> — CRUD-матрица информационной системы </w:t>
      </w:r>
      <w:proofErr w:type="spellStart"/>
      <w:r w:rsidRPr="007615AA">
        <w:rPr>
          <w:i w:val="0"/>
          <w:iCs w:val="0"/>
          <w:color w:val="auto"/>
          <w:sz w:val="24"/>
          <w:szCs w:val="24"/>
        </w:rPr>
        <w:t>MineAir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1"/>
        <w:gridCol w:w="886"/>
        <w:gridCol w:w="840"/>
        <w:gridCol w:w="827"/>
        <w:gridCol w:w="869"/>
        <w:gridCol w:w="953"/>
        <w:gridCol w:w="861"/>
        <w:gridCol w:w="1028"/>
      </w:tblGrid>
      <w:tr w:rsidR="00601D91" w14:paraId="47B85E32" w14:textId="77777777" w:rsidTr="00601D91">
        <w:tc>
          <w:tcPr>
            <w:tcW w:w="3473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A13980" w14:textId="77777777" w:rsidR="00601D91" w:rsidRDefault="00601D91" w:rsidP="007D0B3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Прецеденты \ Сущности</w:t>
            </w:r>
          </w:p>
        </w:tc>
        <w:tc>
          <w:tcPr>
            <w:tcW w:w="897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7ABF4" w14:textId="77777777" w:rsidR="00601D91" w:rsidRDefault="00601D91" w:rsidP="007D0B3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Схема шахты</w:t>
            </w:r>
          </w:p>
        </w:tc>
        <w:tc>
          <w:tcPr>
            <w:tcW w:w="885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CA248" w14:textId="77777777" w:rsidR="00601D91" w:rsidRDefault="00601D91" w:rsidP="007D0B3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Слой</w:t>
            </w:r>
          </w:p>
        </w:tc>
        <w:tc>
          <w:tcPr>
            <w:tcW w:w="882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A7AB3" w14:textId="77777777" w:rsidR="00601D91" w:rsidRDefault="00601D91" w:rsidP="007D0B3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Узел</w:t>
            </w:r>
          </w:p>
        </w:tc>
        <w:tc>
          <w:tcPr>
            <w:tcW w:w="892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1F6FF" w14:textId="77777777" w:rsidR="00601D91" w:rsidRDefault="00601D91" w:rsidP="007D0B3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Выра- </w:t>
            </w:r>
            <w:proofErr w:type="spellStart"/>
            <w:r>
              <w:rPr>
                <w:b/>
                <w:bCs/>
                <w:sz w:val="22"/>
                <w:szCs w:val="22"/>
              </w:rPr>
              <w:t>ботка</w:t>
            </w:r>
            <w:proofErr w:type="spellEnd"/>
          </w:p>
        </w:tc>
        <w:tc>
          <w:tcPr>
            <w:tcW w:w="953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D89E7" w14:textId="77777777" w:rsidR="00601D91" w:rsidRDefault="00601D91" w:rsidP="007D0B3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Сохран. модель</w:t>
            </w:r>
          </w:p>
        </w:tc>
        <w:tc>
          <w:tcPr>
            <w:tcW w:w="89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020A8" w14:textId="77777777" w:rsidR="00601D91" w:rsidRDefault="00601D91" w:rsidP="007D0B3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Замер</w:t>
            </w:r>
          </w:p>
        </w:tc>
        <w:tc>
          <w:tcPr>
            <w:tcW w:w="1028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1C0A6" w14:textId="77777777" w:rsidR="00601D91" w:rsidRDefault="00601D91" w:rsidP="007D0B3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Точка </w:t>
            </w:r>
            <w:proofErr w:type="spellStart"/>
            <w:r>
              <w:rPr>
                <w:b/>
                <w:bCs/>
                <w:sz w:val="22"/>
                <w:szCs w:val="22"/>
              </w:rPr>
              <w:t>поверхн</w:t>
            </w:r>
            <w:proofErr w:type="spellEnd"/>
            <w:r>
              <w:rPr>
                <w:b/>
                <w:bCs/>
                <w:sz w:val="22"/>
                <w:szCs w:val="22"/>
              </w:rPr>
              <w:t>.</w:t>
            </w:r>
          </w:p>
        </w:tc>
      </w:tr>
      <w:tr w:rsidR="00601D91" w14:paraId="0B0E3E91" w14:textId="77777777" w:rsidTr="00601D91">
        <w:tc>
          <w:tcPr>
            <w:tcW w:w="34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C3BA8" w14:textId="77777777" w:rsidR="00601D91" w:rsidRDefault="00601D91" w:rsidP="007D0B34">
            <w:r>
              <w:rPr>
                <w:sz w:val="22"/>
                <w:szCs w:val="22"/>
              </w:rPr>
              <w:t>Импортировать схему шахты (.</w:t>
            </w:r>
            <w:proofErr w:type="spellStart"/>
            <w:r>
              <w:rPr>
                <w:sz w:val="22"/>
                <w:szCs w:val="22"/>
              </w:rPr>
              <w:t>erp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897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99830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85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04287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82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50DC3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92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DA7B8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37E1F5" w14:textId="77777777" w:rsidR="00601D91" w:rsidRDefault="00601D91" w:rsidP="007D0B34">
            <w:pPr>
              <w:jc w:val="center"/>
            </w:pPr>
          </w:p>
        </w:tc>
        <w:tc>
          <w:tcPr>
            <w:tcW w:w="8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46E78" w14:textId="77777777" w:rsidR="00601D91" w:rsidRDefault="00601D91" w:rsidP="007D0B34">
            <w:pPr>
              <w:jc w:val="center"/>
            </w:pPr>
          </w:p>
        </w:tc>
        <w:tc>
          <w:tcPr>
            <w:tcW w:w="10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EE9DC" w14:textId="77777777" w:rsidR="00601D91" w:rsidRDefault="00601D91" w:rsidP="007D0B34">
            <w:pPr>
              <w:jc w:val="center"/>
            </w:pPr>
          </w:p>
        </w:tc>
      </w:tr>
      <w:tr w:rsidR="00601D91" w14:paraId="346218F3" w14:textId="77777777" w:rsidTr="00601D91">
        <w:tc>
          <w:tcPr>
            <w:tcW w:w="34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30982" w14:textId="77777777" w:rsidR="00601D91" w:rsidRDefault="00601D91" w:rsidP="007D0B34">
            <w:r>
              <w:rPr>
                <w:sz w:val="22"/>
                <w:szCs w:val="22"/>
              </w:rPr>
              <w:t xml:space="preserve">Просмотреть </w:t>
            </w:r>
            <w:proofErr w:type="spellStart"/>
            <w:r>
              <w:rPr>
                <w:sz w:val="22"/>
                <w:szCs w:val="22"/>
              </w:rPr>
              <w:t>3D</w:t>
            </w:r>
            <w:proofErr w:type="spellEnd"/>
            <w:r>
              <w:rPr>
                <w:sz w:val="22"/>
                <w:szCs w:val="22"/>
              </w:rPr>
              <w:t>-модель шахты</w:t>
            </w:r>
          </w:p>
        </w:tc>
        <w:tc>
          <w:tcPr>
            <w:tcW w:w="897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1088FC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885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3ED56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882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4C227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892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917B3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3F1D73" w14:textId="77777777" w:rsidR="00601D91" w:rsidRDefault="00601D91" w:rsidP="007D0B34">
            <w:pPr>
              <w:jc w:val="center"/>
            </w:pPr>
          </w:p>
        </w:tc>
        <w:tc>
          <w:tcPr>
            <w:tcW w:w="8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97C12" w14:textId="77777777" w:rsidR="00601D91" w:rsidRDefault="00601D91" w:rsidP="007D0B34">
            <w:pPr>
              <w:jc w:val="center"/>
            </w:pPr>
          </w:p>
        </w:tc>
        <w:tc>
          <w:tcPr>
            <w:tcW w:w="10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9C0B1" w14:textId="77777777" w:rsidR="00601D91" w:rsidRDefault="00601D91" w:rsidP="007D0B34">
            <w:pPr>
              <w:jc w:val="center"/>
            </w:pPr>
          </w:p>
        </w:tc>
      </w:tr>
      <w:tr w:rsidR="00601D91" w14:paraId="19DD8FFC" w14:textId="77777777" w:rsidTr="00601D91">
        <w:tc>
          <w:tcPr>
            <w:tcW w:w="34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3E32B" w14:textId="77777777" w:rsidR="00601D91" w:rsidRDefault="00601D91" w:rsidP="007D0B34">
            <w:r>
              <w:rPr>
                <w:sz w:val="22"/>
                <w:szCs w:val="22"/>
              </w:rPr>
              <w:lastRenderedPageBreak/>
              <w:t>Найти выработку по названию</w:t>
            </w:r>
          </w:p>
        </w:tc>
        <w:tc>
          <w:tcPr>
            <w:tcW w:w="8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EA7A3" w14:textId="77777777" w:rsidR="00601D91" w:rsidRDefault="00601D91" w:rsidP="007D0B34">
            <w:pPr>
              <w:jc w:val="center"/>
            </w:pPr>
          </w:p>
        </w:tc>
        <w:tc>
          <w:tcPr>
            <w:tcW w:w="8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1E8D6" w14:textId="77777777" w:rsidR="00601D91" w:rsidRDefault="00601D91" w:rsidP="007D0B34">
            <w:pPr>
              <w:jc w:val="center"/>
            </w:pPr>
          </w:p>
        </w:tc>
        <w:tc>
          <w:tcPr>
            <w:tcW w:w="8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E44AA" w14:textId="77777777" w:rsidR="00601D91" w:rsidRDefault="00601D91" w:rsidP="007D0B34">
            <w:pPr>
              <w:jc w:val="center"/>
            </w:pPr>
          </w:p>
        </w:tc>
        <w:tc>
          <w:tcPr>
            <w:tcW w:w="892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D0F64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43CCE" w14:textId="77777777" w:rsidR="00601D91" w:rsidRDefault="00601D91" w:rsidP="007D0B34">
            <w:pPr>
              <w:jc w:val="center"/>
            </w:pPr>
          </w:p>
        </w:tc>
        <w:tc>
          <w:tcPr>
            <w:tcW w:w="8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4D7DA3" w14:textId="77777777" w:rsidR="00601D91" w:rsidRDefault="00601D91" w:rsidP="007D0B34">
            <w:pPr>
              <w:jc w:val="center"/>
            </w:pPr>
          </w:p>
        </w:tc>
        <w:tc>
          <w:tcPr>
            <w:tcW w:w="10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97EAE" w14:textId="77777777" w:rsidR="00601D91" w:rsidRDefault="00601D91" w:rsidP="007D0B34">
            <w:pPr>
              <w:jc w:val="center"/>
            </w:pPr>
          </w:p>
        </w:tc>
      </w:tr>
      <w:tr w:rsidR="00601D91" w14:paraId="4AC44BF0" w14:textId="77777777" w:rsidTr="00601D91">
        <w:tc>
          <w:tcPr>
            <w:tcW w:w="34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987EB" w14:textId="77777777" w:rsidR="00601D91" w:rsidRDefault="00601D91" w:rsidP="007D0B34">
            <w:r>
              <w:rPr>
                <w:sz w:val="22"/>
                <w:szCs w:val="22"/>
              </w:rPr>
              <w:t>Добавить замер по выработке</w:t>
            </w:r>
          </w:p>
        </w:tc>
        <w:tc>
          <w:tcPr>
            <w:tcW w:w="8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02641" w14:textId="77777777" w:rsidR="00601D91" w:rsidRDefault="00601D91" w:rsidP="007D0B34">
            <w:pPr>
              <w:jc w:val="center"/>
            </w:pPr>
          </w:p>
        </w:tc>
        <w:tc>
          <w:tcPr>
            <w:tcW w:w="8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843F6" w14:textId="77777777" w:rsidR="00601D91" w:rsidRDefault="00601D91" w:rsidP="007D0B34">
            <w:pPr>
              <w:jc w:val="center"/>
            </w:pPr>
          </w:p>
        </w:tc>
        <w:tc>
          <w:tcPr>
            <w:tcW w:w="8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3FE9E" w14:textId="77777777" w:rsidR="00601D91" w:rsidRDefault="00601D91" w:rsidP="007D0B34">
            <w:pPr>
              <w:jc w:val="center"/>
            </w:pPr>
          </w:p>
        </w:tc>
        <w:tc>
          <w:tcPr>
            <w:tcW w:w="892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BF3D3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5CC61" w14:textId="77777777" w:rsidR="00601D91" w:rsidRDefault="00601D91" w:rsidP="007D0B34">
            <w:pPr>
              <w:jc w:val="center"/>
            </w:pPr>
          </w:p>
        </w:tc>
        <w:tc>
          <w:tcPr>
            <w:tcW w:w="89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E8034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0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911FF" w14:textId="77777777" w:rsidR="00601D91" w:rsidRDefault="00601D91" w:rsidP="007D0B34">
            <w:pPr>
              <w:jc w:val="center"/>
            </w:pPr>
          </w:p>
        </w:tc>
      </w:tr>
      <w:tr w:rsidR="00601D91" w14:paraId="2A304134" w14:textId="77777777" w:rsidTr="00601D91">
        <w:tc>
          <w:tcPr>
            <w:tcW w:w="34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20A08" w14:textId="77777777" w:rsidR="00601D91" w:rsidRDefault="00601D91" w:rsidP="007D0B34">
            <w:r>
              <w:rPr>
                <w:sz w:val="22"/>
                <w:szCs w:val="22"/>
              </w:rPr>
              <w:t>Добавить замер для поверхности</w:t>
            </w:r>
          </w:p>
        </w:tc>
        <w:tc>
          <w:tcPr>
            <w:tcW w:w="8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7B88F" w14:textId="77777777" w:rsidR="00601D91" w:rsidRDefault="00601D91" w:rsidP="007D0B34">
            <w:pPr>
              <w:jc w:val="center"/>
            </w:pPr>
          </w:p>
        </w:tc>
        <w:tc>
          <w:tcPr>
            <w:tcW w:w="8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0361D" w14:textId="77777777" w:rsidR="00601D91" w:rsidRDefault="00601D91" w:rsidP="007D0B34">
            <w:pPr>
              <w:jc w:val="center"/>
            </w:pPr>
          </w:p>
        </w:tc>
        <w:tc>
          <w:tcPr>
            <w:tcW w:w="8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8F383" w14:textId="77777777" w:rsidR="00601D91" w:rsidRDefault="00601D91" w:rsidP="007D0B34">
            <w:pPr>
              <w:jc w:val="center"/>
            </w:pPr>
          </w:p>
        </w:tc>
        <w:tc>
          <w:tcPr>
            <w:tcW w:w="8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2E7E6" w14:textId="77777777" w:rsidR="00601D91" w:rsidRDefault="00601D91" w:rsidP="007D0B34">
            <w:pPr>
              <w:jc w:val="center"/>
            </w:pPr>
          </w:p>
        </w:tc>
        <w:tc>
          <w:tcPr>
            <w:tcW w:w="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7070B" w14:textId="77777777" w:rsidR="00601D91" w:rsidRDefault="00601D91" w:rsidP="007D0B34">
            <w:pPr>
              <w:jc w:val="center"/>
            </w:pPr>
          </w:p>
        </w:tc>
        <w:tc>
          <w:tcPr>
            <w:tcW w:w="89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D61C71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028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E0705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</w:tr>
      <w:tr w:rsidR="00601D91" w14:paraId="3807A78B" w14:textId="77777777" w:rsidTr="00601D91">
        <w:tc>
          <w:tcPr>
            <w:tcW w:w="34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2416F" w14:textId="77777777" w:rsidR="00601D91" w:rsidRDefault="00601D91" w:rsidP="007D0B34">
            <w:r>
              <w:rPr>
                <w:sz w:val="22"/>
                <w:szCs w:val="22"/>
              </w:rPr>
              <w:t>Экспортировать замеры в CSV</w:t>
            </w:r>
          </w:p>
        </w:tc>
        <w:tc>
          <w:tcPr>
            <w:tcW w:w="8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4F51F" w14:textId="77777777" w:rsidR="00601D91" w:rsidRDefault="00601D91" w:rsidP="007D0B34">
            <w:pPr>
              <w:jc w:val="center"/>
            </w:pPr>
          </w:p>
        </w:tc>
        <w:tc>
          <w:tcPr>
            <w:tcW w:w="8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CC9023" w14:textId="77777777" w:rsidR="00601D91" w:rsidRDefault="00601D91" w:rsidP="007D0B34">
            <w:pPr>
              <w:jc w:val="center"/>
            </w:pPr>
          </w:p>
        </w:tc>
        <w:tc>
          <w:tcPr>
            <w:tcW w:w="8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25B70" w14:textId="77777777" w:rsidR="00601D91" w:rsidRDefault="00601D91" w:rsidP="007D0B34">
            <w:pPr>
              <w:jc w:val="center"/>
            </w:pPr>
          </w:p>
        </w:tc>
        <w:tc>
          <w:tcPr>
            <w:tcW w:w="8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AD7E4" w14:textId="77777777" w:rsidR="00601D91" w:rsidRDefault="00601D91" w:rsidP="007D0B34">
            <w:pPr>
              <w:jc w:val="center"/>
            </w:pPr>
          </w:p>
        </w:tc>
        <w:tc>
          <w:tcPr>
            <w:tcW w:w="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91794" w14:textId="77777777" w:rsidR="00601D91" w:rsidRDefault="00601D91" w:rsidP="007D0B34">
            <w:pPr>
              <w:jc w:val="center"/>
            </w:pPr>
          </w:p>
        </w:tc>
        <w:tc>
          <w:tcPr>
            <w:tcW w:w="890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A42C3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1028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FFCF2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</w:tr>
      <w:tr w:rsidR="00601D91" w14:paraId="3DAF4D11" w14:textId="77777777" w:rsidTr="00601D91">
        <w:tc>
          <w:tcPr>
            <w:tcW w:w="34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B35691" w14:textId="77777777" w:rsidR="00601D91" w:rsidRDefault="00601D91" w:rsidP="007D0B34">
            <w:r>
              <w:rPr>
                <w:sz w:val="22"/>
                <w:szCs w:val="22"/>
              </w:rPr>
              <w:t>Сохранить модель</w:t>
            </w:r>
          </w:p>
        </w:tc>
        <w:tc>
          <w:tcPr>
            <w:tcW w:w="897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CAEB3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885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6E172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882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392C8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892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2B741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953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D2616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ADBED" w14:textId="77777777" w:rsidR="00601D91" w:rsidRDefault="00601D91" w:rsidP="007D0B34">
            <w:pPr>
              <w:jc w:val="center"/>
            </w:pPr>
          </w:p>
        </w:tc>
        <w:tc>
          <w:tcPr>
            <w:tcW w:w="10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40D4E" w14:textId="77777777" w:rsidR="00601D91" w:rsidRDefault="00601D91" w:rsidP="007D0B34">
            <w:pPr>
              <w:jc w:val="center"/>
            </w:pPr>
          </w:p>
        </w:tc>
      </w:tr>
      <w:tr w:rsidR="00601D91" w14:paraId="2399487B" w14:textId="77777777" w:rsidTr="00601D91">
        <w:tc>
          <w:tcPr>
            <w:tcW w:w="34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C55F4" w14:textId="77777777" w:rsidR="00601D91" w:rsidRDefault="00601D91" w:rsidP="007D0B34">
            <w:r>
              <w:rPr>
                <w:sz w:val="22"/>
                <w:szCs w:val="22"/>
              </w:rPr>
              <w:t>Загрузить сохранённую модель</w:t>
            </w:r>
          </w:p>
        </w:tc>
        <w:tc>
          <w:tcPr>
            <w:tcW w:w="897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A1DC7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85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50E3F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82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804E25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92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2B151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953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93C07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8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0BCF2" w14:textId="77777777" w:rsidR="00601D91" w:rsidRDefault="00601D91" w:rsidP="007D0B34">
            <w:pPr>
              <w:jc w:val="center"/>
            </w:pPr>
          </w:p>
        </w:tc>
        <w:tc>
          <w:tcPr>
            <w:tcW w:w="10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D7909" w14:textId="77777777" w:rsidR="00601D91" w:rsidRDefault="00601D91" w:rsidP="007D0B34">
            <w:pPr>
              <w:jc w:val="center"/>
            </w:pPr>
          </w:p>
        </w:tc>
      </w:tr>
      <w:tr w:rsidR="00601D91" w14:paraId="6D97C06D" w14:textId="77777777" w:rsidTr="00601D91">
        <w:tc>
          <w:tcPr>
            <w:tcW w:w="34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E540D" w14:textId="77777777" w:rsidR="00601D91" w:rsidRDefault="00601D91" w:rsidP="007D0B34">
            <w:r>
              <w:rPr>
                <w:sz w:val="22"/>
                <w:szCs w:val="22"/>
              </w:rPr>
              <w:t>Просмотреть список сохранённых моделей</w:t>
            </w:r>
          </w:p>
        </w:tc>
        <w:tc>
          <w:tcPr>
            <w:tcW w:w="8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B477E" w14:textId="77777777" w:rsidR="00601D91" w:rsidRDefault="00601D91" w:rsidP="007D0B34">
            <w:pPr>
              <w:jc w:val="center"/>
            </w:pPr>
          </w:p>
        </w:tc>
        <w:tc>
          <w:tcPr>
            <w:tcW w:w="8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2A5A3" w14:textId="77777777" w:rsidR="00601D91" w:rsidRDefault="00601D91" w:rsidP="007D0B34">
            <w:pPr>
              <w:jc w:val="center"/>
            </w:pPr>
          </w:p>
        </w:tc>
        <w:tc>
          <w:tcPr>
            <w:tcW w:w="8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9113E" w14:textId="77777777" w:rsidR="00601D91" w:rsidRDefault="00601D91" w:rsidP="007D0B34">
            <w:pPr>
              <w:jc w:val="center"/>
            </w:pPr>
          </w:p>
        </w:tc>
        <w:tc>
          <w:tcPr>
            <w:tcW w:w="8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745BF" w14:textId="77777777" w:rsidR="00601D91" w:rsidRDefault="00601D91" w:rsidP="007D0B34">
            <w:pPr>
              <w:jc w:val="center"/>
            </w:pPr>
          </w:p>
        </w:tc>
        <w:tc>
          <w:tcPr>
            <w:tcW w:w="953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BA281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8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5FAD7" w14:textId="77777777" w:rsidR="00601D91" w:rsidRDefault="00601D91" w:rsidP="007D0B34">
            <w:pPr>
              <w:jc w:val="center"/>
            </w:pPr>
          </w:p>
        </w:tc>
        <w:tc>
          <w:tcPr>
            <w:tcW w:w="10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4EAFD" w14:textId="77777777" w:rsidR="00601D91" w:rsidRDefault="00601D91" w:rsidP="007D0B34">
            <w:pPr>
              <w:jc w:val="center"/>
            </w:pPr>
          </w:p>
        </w:tc>
      </w:tr>
      <w:tr w:rsidR="00601D91" w14:paraId="32129AC0" w14:textId="77777777" w:rsidTr="00601D91">
        <w:tc>
          <w:tcPr>
            <w:tcW w:w="34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E119A" w14:textId="77777777" w:rsidR="00601D91" w:rsidRDefault="00601D91" w:rsidP="007D0B34">
            <w:r>
              <w:rPr>
                <w:sz w:val="22"/>
                <w:szCs w:val="22"/>
              </w:rPr>
              <w:t>Удалить сохранённую модель</w:t>
            </w:r>
          </w:p>
        </w:tc>
        <w:tc>
          <w:tcPr>
            <w:tcW w:w="8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63277" w14:textId="77777777" w:rsidR="00601D91" w:rsidRDefault="00601D91" w:rsidP="007D0B34">
            <w:pPr>
              <w:jc w:val="center"/>
            </w:pPr>
          </w:p>
        </w:tc>
        <w:tc>
          <w:tcPr>
            <w:tcW w:w="8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AB9E7" w14:textId="77777777" w:rsidR="00601D91" w:rsidRDefault="00601D91" w:rsidP="007D0B34">
            <w:pPr>
              <w:jc w:val="center"/>
            </w:pPr>
          </w:p>
        </w:tc>
        <w:tc>
          <w:tcPr>
            <w:tcW w:w="8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A8F02" w14:textId="77777777" w:rsidR="00601D91" w:rsidRDefault="00601D91" w:rsidP="007D0B34">
            <w:pPr>
              <w:jc w:val="center"/>
            </w:pPr>
          </w:p>
        </w:tc>
        <w:tc>
          <w:tcPr>
            <w:tcW w:w="8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D337E" w14:textId="77777777" w:rsidR="00601D91" w:rsidRDefault="00601D91" w:rsidP="007D0B34">
            <w:pPr>
              <w:jc w:val="center"/>
            </w:pPr>
          </w:p>
        </w:tc>
        <w:tc>
          <w:tcPr>
            <w:tcW w:w="953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3D349A" w14:textId="77777777" w:rsidR="00601D91" w:rsidRDefault="00601D91" w:rsidP="007D0B34">
            <w:pPr>
              <w:jc w:val="center"/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8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7CAE4" w14:textId="77777777" w:rsidR="00601D91" w:rsidRDefault="00601D91" w:rsidP="007D0B34">
            <w:pPr>
              <w:jc w:val="center"/>
            </w:pPr>
          </w:p>
        </w:tc>
        <w:tc>
          <w:tcPr>
            <w:tcW w:w="10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CF6996" w14:textId="77777777" w:rsidR="00601D91" w:rsidRDefault="00601D91" w:rsidP="007D0B34">
            <w:pPr>
              <w:jc w:val="center"/>
            </w:pPr>
          </w:p>
        </w:tc>
      </w:tr>
    </w:tbl>
    <w:p w14:paraId="253D0ADB" w14:textId="77777777" w:rsidR="00DA38CB" w:rsidRDefault="00DA38CB" w:rsidP="00143C20">
      <w:pPr>
        <w:jc w:val="center"/>
      </w:pPr>
    </w:p>
    <w:p w14:paraId="663E92AF" w14:textId="68B29470" w:rsidR="00143C20" w:rsidRDefault="0079597A" w:rsidP="00143C2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Матрица показывает, что импорт схемы формирует все основные сущности топологии за один сценарий, тогда как замеры образуют отдельную, слабо связанную с топологией область: добавление замера только читает (R) данные выработки, необходимые для автозаполнения, но создаёт (C) новую запись именно в сущности «Замер». Это подтверждает целесообразность отдельного домена данных для замеров, не зависящего от формата исходной схемы .</w:t>
      </w:r>
      <w:proofErr w:type="spellStart"/>
      <w:r>
        <w:rPr>
          <w:sz w:val="28"/>
          <w:szCs w:val="28"/>
        </w:rPr>
        <w:t>erp</w:t>
      </w:r>
      <w:proofErr w:type="spellEnd"/>
      <w:r>
        <w:rPr>
          <w:sz w:val="28"/>
          <w:szCs w:val="28"/>
        </w:rPr>
        <w:t>.</w:t>
      </w:r>
    </w:p>
    <w:p w14:paraId="1AA1B9C4" w14:textId="77777777" w:rsidR="00143C20" w:rsidRDefault="00143C20" w:rsidP="00143C2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98E3A57" w14:textId="77777777" w:rsidR="00971368" w:rsidRDefault="00000000" w:rsidP="00143C20">
      <w:pPr>
        <w:pStyle w:val="1"/>
        <w:rPr>
          <w:b/>
          <w:bCs/>
        </w:rPr>
      </w:pPr>
      <w:bookmarkStart w:id="19" w:name="_Toc241225122"/>
      <w:r>
        <w:rPr>
          <w:b/>
          <w:bCs/>
        </w:rPr>
        <w:lastRenderedPageBreak/>
        <w:t>ЗАКЛЮЧЕНИЕ</w:t>
      </w:r>
      <w:bookmarkEnd w:id="19"/>
    </w:p>
    <w:p w14:paraId="03308729" w14:textId="77777777" w:rsidR="00E55DB4" w:rsidRDefault="00E55DB4" w:rsidP="00D5221C"/>
    <w:p w14:paraId="6170CE04" w14:textId="77777777" w:rsidR="00AF27C9" w:rsidRDefault="00AF27C9" w:rsidP="00AF27C9">
      <w:pPr>
        <w:spacing w:after="160" w:line="360" w:lineRule="auto"/>
        <w:ind w:firstLine="720"/>
        <w:jc w:val="both"/>
      </w:pPr>
      <w:r>
        <w:rPr>
          <w:sz w:val="28"/>
          <w:szCs w:val="28"/>
        </w:rPr>
        <w:t xml:space="preserve">В ходе проектной практики проведён анализ предметной области информационной системы </w:t>
      </w:r>
      <w:proofErr w:type="spellStart"/>
      <w:r>
        <w:rPr>
          <w:sz w:val="28"/>
          <w:szCs w:val="28"/>
        </w:rPr>
        <w:t>MineAir</w:t>
      </w:r>
      <w:proofErr w:type="spellEnd"/>
      <w:r>
        <w:rPr>
          <w:sz w:val="28"/>
          <w:szCs w:val="28"/>
        </w:rPr>
        <w:t xml:space="preserve"> — мобильного приложения для визуализации топологии сети горных выработок и ведения замеров параметров воздуха. Рассмотрены и сопоставлены существующие категории решений (системы АГК, </w:t>
      </w:r>
      <w:proofErr w:type="spellStart"/>
      <w:r>
        <w:rPr>
          <w:sz w:val="28"/>
          <w:szCs w:val="28"/>
        </w:rPr>
        <w:t>desktop</w:t>
      </w:r>
      <w:proofErr w:type="spellEnd"/>
      <w:r>
        <w:rPr>
          <w:sz w:val="28"/>
          <w:szCs w:val="28"/>
        </w:rPr>
        <w:t xml:space="preserve">-системы вентиляционного моделирования), на основании чего обоснована актуальность мобильного инструмента, объединяющего </w:t>
      </w:r>
      <w:proofErr w:type="spellStart"/>
      <w:r>
        <w:rPr>
          <w:sz w:val="28"/>
          <w:szCs w:val="28"/>
        </w:rPr>
        <w:t>3D</w:t>
      </w:r>
      <w:proofErr w:type="spellEnd"/>
      <w:r>
        <w:rPr>
          <w:sz w:val="28"/>
          <w:szCs w:val="28"/>
        </w:rPr>
        <w:t>-визуализацию сети и быструю ручную фиксацию замеров.</w:t>
      </w:r>
    </w:p>
    <w:p w14:paraId="3F9C567B" w14:textId="77777777" w:rsidR="00AF27C9" w:rsidRDefault="00AF27C9" w:rsidP="00AF27C9">
      <w:pPr>
        <w:spacing w:after="160" w:line="360" w:lineRule="auto"/>
        <w:ind w:firstLine="720"/>
        <w:jc w:val="both"/>
      </w:pPr>
      <w:r>
        <w:rPr>
          <w:sz w:val="28"/>
          <w:szCs w:val="28"/>
        </w:rPr>
        <w:t>Сформулированы функциональные требования двух групп: визуализация и навигация по топологии (импорт .</w:t>
      </w:r>
      <w:proofErr w:type="spellStart"/>
      <w:r>
        <w:rPr>
          <w:sz w:val="28"/>
          <w:szCs w:val="28"/>
        </w:rPr>
        <w:t>erp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3D</w:t>
      </w:r>
      <w:proofErr w:type="spellEnd"/>
      <w:r>
        <w:rPr>
          <w:sz w:val="28"/>
          <w:szCs w:val="28"/>
        </w:rPr>
        <w:t>-сцена, управление камерой, поиск выработки по названию, прозрачность слоёв по глубине, сохранение/загрузка моделей) и ведение замеров (добавление замера по выработке и по точке поверхности, типы параметров S/V/</w:t>
      </w:r>
      <w:proofErr w:type="spellStart"/>
      <w:r>
        <w:rPr>
          <w:sz w:val="28"/>
          <w:szCs w:val="28"/>
        </w:rPr>
        <w:t>O2</w:t>
      </w:r>
      <w:proofErr w:type="spellEnd"/>
      <w:r>
        <w:rPr>
          <w:sz w:val="28"/>
          <w:szCs w:val="28"/>
        </w:rPr>
        <w:t>/CO/CO2/CH4/NO/NO2/</w:t>
      </w:r>
      <w:proofErr w:type="spellStart"/>
      <w:r>
        <w:rPr>
          <w:sz w:val="28"/>
          <w:szCs w:val="28"/>
        </w:rPr>
        <w:t>NOx</w:t>
      </w:r>
      <w:proofErr w:type="spellEnd"/>
      <w:r>
        <w:rPr>
          <w:sz w:val="28"/>
          <w:szCs w:val="28"/>
        </w:rPr>
        <w:t xml:space="preserve">/P/φ/t, автоматическая дата и нумерация, запоминание набора параметров, экспорт в CSV). Сформулированы нефункциональные требования — производительность, совместимость, устойчивый к локали формат CSV, </w:t>
      </w:r>
      <w:proofErr w:type="spellStart"/>
      <w:r>
        <w:rPr>
          <w:sz w:val="28"/>
          <w:szCs w:val="28"/>
        </w:rPr>
        <w:t>персистентность</w:t>
      </w:r>
      <w:proofErr w:type="spellEnd"/>
      <w:r>
        <w:rPr>
          <w:sz w:val="28"/>
          <w:szCs w:val="28"/>
        </w:rPr>
        <w:t xml:space="preserve"> настроек и удобство ввода.</w:t>
      </w:r>
    </w:p>
    <w:p w14:paraId="6BAE7D27" w14:textId="77777777" w:rsidR="00AF27C9" w:rsidRDefault="00AF27C9" w:rsidP="00AF27C9">
      <w:pPr>
        <w:spacing w:after="160" w:line="360" w:lineRule="auto"/>
        <w:ind w:firstLine="720"/>
        <w:jc w:val="both"/>
      </w:pPr>
      <w:r>
        <w:rPr>
          <w:sz w:val="28"/>
          <w:szCs w:val="28"/>
        </w:rPr>
        <w:t>Выполнено моделирование системы: построена диаграмма прецедентов, отражающая сценарии визуализации и ведения замеров; разработана концептуальная модель данных, объединяющая домен топологии (схема шахты, слой, узел, выработка, сохранённая модель) и домен замеров (замер, тип параметра, точка поверхности, настройки пользователя); построена CRUD-матрица, обосновывающая необходимый функционал доступа к данным по каждому из доменов.</w:t>
      </w:r>
    </w:p>
    <w:p w14:paraId="1A40BFD9" w14:textId="20044485" w:rsidR="00E55DB4" w:rsidRDefault="00AF27C9" w:rsidP="00AF27C9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Полученные результаты будут использованы на следующем этапе практики для проектирования архитектуры (в нотации </w:t>
      </w:r>
      <w:proofErr w:type="spellStart"/>
      <w:r>
        <w:rPr>
          <w:sz w:val="28"/>
          <w:szCs w:val="28"/>
        </w:rPr>
        <w:t>C4</w:t>
      </w:r>
      <w:proofErr w:type="spellEnd"/>
      <w:r>
        <w:rPr>
          <w:sz w:val="28"/>
          <w:szCs w:val="28"/>
        </w:rPr>
        <w:t>), функционала модуля замеров, структур данных и формата CSV-экспорта, а также в рамках выпускной квалификационной работы</w:t>
      </w:r>
      <w:r w:rsidR="0079597A">
        <w:rPr>
          <w:sz w:val="28"/>
          <w:szCs w:val="28"/>
        </w:rPr>
        <w:t>.</w:t>
      </w:r>
      <w:r w:rsidR="00E55DB4">
        <w:rPr>
          <w:sz w:val="28"/>
          <w:szCs w:val="28"/>
        </w:rPr>
        <w:br w:type="page"/>
      </w:r>
    </w:p>
    <w:p w14:paraId="25C3EA07" w14:textId="77777777" w:rsidR="00971368" w:rsidRDefault="00000000" w:rsidP="00143C20">
      <w:pPr>
        <w:pStyle w:val="1"/>
        <w:rPr>
          <w:b/>
          <w:bCs/>
        </w:rPr>
      </w:pPr>
      <w:bookmarkStart w:id="20" w:name="_Toc241225123"/>
      <w:r>
        <w:rPr>
          <w:b/>
          <w:bCs/>
        </w:rPr>
        <w:lastRenderedPageBreak/>
        <w:t>СПИСОК ИСПОЛЬЗОВАННЫХ ИСТОЧНИКОВ</w:t>
      </w:r>
      <w:bookmarkEnd w:id="20"/>
    </w:p>
    <w:p w14:paraId="7E62A799" w14:textId="77777777" w:rsidR="0059100D" w:rsidRDefault="0059100D" w:rsidP="00D5221C"/>
    <w:p w14:paraId="67F5C337" w14:textId="252E9947" w:rsidR="00971368" w:rsidRDefault="008D0FF5" w:rsidP="00E55DB4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sz w:val="28"/>
          <w:szCs w:val="28"/>
        </w:rPr>
        <w:t xml:space="preserve">Проектирование информационных систем / под редакцией Д.В. Чистова. — М.: Изд-во </w:t>
      </w:r>
      <w:proofErr w:type="spellStart"/>
      <w:r>
        <w:rPr>
          <w:sz w:val="28"/>
          <w:szCs w:val="28"/>
        </w:rPr>
        <w:t>Юрайт</w:t>
      </w:r>
      <w:proofErr w:type="spellEnd"/>
      <w:r>
        <w:rPr>
          <w:sz w:val="28"/>
          <w:szCs w:val="28"/>
        </w:rPr>
        <w:t>, 2019. — 258 с.</w:t>
      </w:r>
    </w:p>
    <w:p w14:paraId="5A4F096B" w14:textId="1DAEEC5D" w:rsidR="00971368" w:rsidRDefault="008D0FF5" w:rsidP="00E55DB4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proofErr w:type="spellStart"/>
      <w:r>
        <w:rPr>
          <w:sz w:val="28"/>
          <w:szCs w:val="28"/>
        </w:rPr>
        <w:t>Галимянов</w:t>
      </w:r>
      <w:proofErr w:type="spellEnd"/>
      <w:r>
        <w:rPr>
          <w:sz w:val="28"/>
          <w:szCs w:val="28"/>
        </w:rPr>
        <w:t xml:space="preserve"> А.Ф., </w:t>
      </w:r>
      <w:proofErr w:type="spellStart"/>
      <w:r>
        <w:rPr>
          <w:sz w:val="28"/>
          <w:szCs w:val="28"/>
        </w:rPr>
        <w:t>Галимянов</w:t>
      </w:r>
      <w:proofErr w:type="spellEnd"/>
      <w:r>
        <w:rPr>
          <w:sz w:val="28"/>
          <w:szCs w:val="28"/>
        </w:rPr>
        <w:t xml:space="preserve"> Ф.А. Архитектура информационных систем. — Казань: Казан. ун-т, 2019. — 117 с.</w:t>
      </w:r>
    </w:p>
    <w:p w14:paraId="2529320D" w14:textId="67EFA453" w:rsidR="00971368" w:rsidRDefault="008D0FF5" w:rsidP="00E55DB4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sz w:val="28"/>
          <w:szCs w:val="28"/>
        </w:rPr>
        <w:t xml:space="preserve">Коцюба И.Ю., </w:t>
      </w:r>
      <w:proofErr w:type="spellStart"/>
      <w:r>
        <w:rPr>
          <w:sz w:val="28"/>
          <w:szCs w:val="28"/>
        </w:rPr>
        <w:t>Чунаев</w:t>
      </w:r>
      <w:proofErr w:type="spellEnd"/>
      <w:r>
        <w:rPr>
          <w:sz w:val="28"/>
          <w:szCs w:val="28"/>
        </w:rPr>
        <w:t xml:space="preserve"> А.В., Шиков А.Н. Основы проектирования информационных систем: учебное пособие. — СПб.: Университет ИТМО, 2015. — 206 с.</w:t>
      </w:r>
    </w:p>
    <w:p w14:paraId="3871F0F1" w14:textId="47370BB6" w:rsidR="00971368" w:rsidRDefault="00000000" w:rsidP="00E55DB4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 w:rsidRPr="00E55DB4">
        <w:rPr>
          <w:sz w:val="28"/>
          <w:szCs w:val="28"/>
        </w:rPr>
        <w:t xml:space="preserve">Липаев В.В. Программная инженерия. Методологические основы: </w:t>
      </w:r>
      <w:proofErr w:type="spellStart"/>
      <w:r w:rsidRPr="00E55DB4">
        <w:rPr>
          <w:sz w:val="28"/>
          <w:szCs w:val="28"/>
        </w:rPr>
        <w:t>учеб</w:t>
      </w:r>
      <w:proofErr w:type="spellEnd"/>
      <w:r w:rsidRPr="00E55DB4">
        <w:rPr>
          <w:sz w:val="28"/>
          <w:szCs w:val="28"/>
        </w:rPr>
        <w:t>. / Гос. ун-т — Высшая школа экономики. — М.: ТЕИС, 2006. — 608 с.</w:t>
      </w:r>
    </w:p>
    <w:p w14:paraId="06352DB0" w14:textId="040F4F11" w:rsidR="00971368" w:rsidRPr="00E55DB4" w:rsidRDefault="00CD09C7" w:rsidP="00E55DB4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lang w:val="en-US"/>
        </w:rPr>
      </w:pPr>
      <w:r w:rsidRPr="005F78A8">
        <w:rPr>
          <w:sz w:val="28"/>
          <w:szCs w:val="28"/>
          <w:lang w:val="en-US"/>
        </w:rPr>
        <w:t>Fowler M. UML Distilled: A Brief Guide to the Standard Object Modeling Language. — 3rd ed. — Boston: Addison-Wesley, 2003. — 175 p.</w:t>
      </w:r>
    </w:p>
    <w:p w14:paraId="41266E23" w14:textId="688E3C57" w:rsidR="00971368" w:rsidRDefault="008D0FF5" w:rsidP="00E55DB4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sz w:val="28"/>
          <w:szCs w:val="28"/>
        </w:rPr>
        <w:t xml:space="preserve">ГОСТ 19.701-90. Единая система программной документации. Схемы алгоритмов, программ, данных и систем. Условные обозначения и правила выполнения. — М.: </w:t>
      </w:r>
      <w:proofErr w:type="spellStart"/>
      <w:r>
        <w:rPr>
          <w:sz w:val="28"/>
          <w:szCs w:val="28"/>
        </w:rPr>
        <w:t>Стандартинформ</w:t>
      </w:r>
      <w:proofErr w:type="spellEnd"/>
      <w:r>
        <w:rPr>
          <w:sz w:val="28"/>
          <w:szCs w:val="28"/>
        </w:rPr>
        <w:t>, 2010. — 26 с.</w:t>
      </w:r>
    </w:p>
    <w:p w14:paraId="7A5C0D34" w14:textId="7F60892F" w:rsidR="00971368" w:rsidRPr="00E55DB4" w:rsidRDefault="0059100D" w:rsidP="00E55DB4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lang w:val="en-US"/>
        </w:rPr>
      </w:pPr>
      <w:r w:rsidRPr="0059100D">
        <w:rPr>
          <w:sz w:val="28"/>
          <w:szCs w:val="28"/>
          <w:lang w:val="en-US"/>
        </w:rPr>
        <w:t>Android Developers. Storage Access Framework : [</w:t>
      </w:r>
      <w:r w:rsidRPr="0059100D">
        <w:rPr>
          <w:sz w:val="28"/>
          <w:szCs w:val="28"/>
        </w:rPr>
        <w:t>сайт</w:t>
      </w:r>
      <w:r w:rsidRPr="0059100D">
        <w:rPr>
          <w:sz w:val="28"/>
          <w:szCs w:val="28"/>
          <w:lang w:val="en-US"/>
        </w:rPr>
        <w:t xml:space="preserve">]. — URL: </w:t>
      </w:r>
      <w:hyperlink r:id="rId14" w:history="1">
        <w:r w:rsidRPr="0059100D">
          <w:rPr>
            <w:rStyle w:val="a5"/>
            <w:sz w:val="28"/>
            <w:szCs w:val="28"/>
            <w:lang w:val="en-US"/>
          </w:rPr>
          <w:t>https://developer.android.com/guide/topics/providers/document-provider</w:t>
        </w:r>
      </w:hyperlink>
      <w:r w:rsidRPr="0059100D">
        <w:rPr>
          <w:sz w:val="28"/>
          <w:szCs w:val="28"/>
          <w:lang w:val="en-US"/>
        </w:rPr>
        <w:t xml:space="preserve"> (</w:t>
      </w:r>
      <w:r w:rsidRPr="0059100D">
        <w:rPr>
          <w:sz w:val="28"/>
          <w:szCs w:val="28"/>
        </w:rPr>
        <w:t>дата</w:t>
      </w:r>
      <w:r w:rsidRPr="0059100D">
        <w:rPr>
          <w:sz w:val="28"/>
          <w:szCs w:val="28"/>
          <w:lang w:val="en-US"/>
        </w:rPr>
        <w:t xml:space="preserve"> </w:t>
      </w:r>
      <w:r w:rsidRPr="0059100D">
        <w:rPr>
          <w:sz w:val="28"/>
          <w:szCs w:val="28"/>
        </w:rPr>
        <w:t>обращения</w:t>
      </w:r>
      <w:r w:rsidRPr="0059100D">
        <w:rPr>
          <w:sz w:val="28"/>
          <w:szCs w:val="28"/>
          <w:lang w:val="en-US"/>
        </w:rPr>
        <w:t>: 2</w:t>
      </w:r>
      <w:r w:rsidR="00801221" w:rsidRPr="00782DB5">
        <w:rPr>
          <w:sz w:val="28"/>
          <w:szCs w:val="28"/>
          <w:lang w:val="en-US"/>
        </w:rPr>
        <w:t>0</w:t>
      </w:r>
      <w:r w:rsidRPr="0059100D">
        <w:rPr>
          <w:sz w:val="28"/>
          <w:szCs w:val="28"/>
          <w:lang w:val="en-US"/>
        </w:rPr>
        <w:t>.09.2026).</w:t>
      </w:r>
    </w:p>
    <w:p w14:paraId="38737196" w14:textId="4EF24C30" w:rsidR="00971368" w:rsidRPr="00E55DB4" w:rsidRDefault="0059100D" w:rsidP="00E55DB4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lang w:val="en-US"/>
        </w:rPr>
      </w:pPr>
      <w:r w:rsidRPr="0059100D">
        <w:rPr>
          <w:sz w:val="28"/>
          <w:szCs w:val="28"/>
          <w:lang w:val="en-US"/>
        </w:rPr>
        <w:t>Android Developers. Jetpack Compose : [</w:t>
      </w:r>
      <w:r w:rsidRPr="0059100D">
        <w:rPr>
          <w:sz w:val="28"/>
          <w:szCs w:val="28"/>
        </w:rPr>
        <w:t>сайт</w:t>
      </w:r>
      <w:r w:rsidRPr="0059100D">
        <w:rPr>
          <w:sz w:val="28"/>
          <w:szCs w:val="28"/>
          <w:lang w:val="en-US"/>
        </w:rPr>
        <w:t xml:space="preserve">]. — URL: </w:t>
      </w:r>
      <w:hyperlink r:id="rId15" w:history="1">
        <w:r w:rsidRPr="0059100D">
          <w:rPr>
            <w:rStyle w:val="a5"/>
            <w:sz w:val="28"/>
            <w:szCs w:val="28"/>
            <w:lang w:val="en-US"/>
          </w:rPr>
          <w:t>https://developer.android.com/jetpack/compose</w:t>
        </w:r>
      </w:hyperlink>
      <w:r w:rsidRPr="0059100D">
        <w:rPr>
          <w:sz w:val="28"/>
          <w:szCs w:val="28"/>
          <w:lang w:val="en-US"/>
        </w:rPr>
        <w:t xml:space="preserve"> (</w:t>
      </w:r>
      <w:r w:rsidRPr="0059100D">
        <w:rPr>
          <w:sz w:val="28"/>
          <w:szCs w:val="28"/>
        </w:rPr>
        <w:t>дата</w:t>
      </w:r>
      <w:r w:rsidRPr="0059100D">
        <w:rPr>
          <w:sz w:val="28"/>
          <w:szCs w:val="28"/>
          <w:lang w:val="en-US"/>
        </w:rPr>
        <w:t xml:space="preserve"> </w:t>
      </w:r>
      <w:r w:rsidRPr="0059100D">
        <w:rPr>
          <w:sz w:val="28"/>
          <w:szCs w:val="28"/>
        </w:rPr>
        <w:t>обращения</w:t>
      </w:r>
      <w:r w:rsidRPr="0059100D">
        <w:rPr>
          <w:sz w:val="28"/>
          <w:szCs w:val="28"/>
          <w:lang w:val="en-US"/>
        </w:rPr>
        <w:t>: 2</w:t>
      </w:r>
      <w:r w:rsidR="00801221" w:rsidRPr="00801221">
        <w:rPr>
          <w:sz w:val="28"/>
          <w:szCs w:val="28"/>
          <w:lang w:val="en-US"/>
        </w:rPr>
        <w:t>0</w:t>
      </w:r>
      <w:r w:rsidRPr="0059100D">
        <w:rPr>
          <w:sz w:val="28"/>
          <w:szCs w:val="28"/>
          <w:lang w:val="en-US"/>
        </w:rPr>
        <w:t>.09.2026).</w:t>
      </w:r>
    </w:p>
    <w:p w14:paraId="3FD95E56" w14:textId="33D34A89" w:rsidR="00971368" w:rsidRPr="00BF50C0" w:rsidRDefault="0059100D" w:rsidP="00E55DB4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lang w:val="en-US"/>
        </w:rPr>
      </w:pPr>
      <w:r w:rsidRPr="0059100D">
        <w:rPr>
          <w:sz w:val="28"/>
          <w:szCs w:val="28"/>
          <w:lang w:val="en-US"/>
        </w:rPr>
        <w:t>Khronos Group. OpenGL ES 2.0 Specification : [</w:t>
      </w:r>
      <w:r w:rsidRPr="0059100D">
        <w:rPr>
          <w:sz w:val="28"/>
          <w:szCs w:val="28"/>
        </w:rPr>
        <w:t>сайт</w:t>
      </w:r>
      <w:r w:rsidRPr="0059100D">
        <w:rPr>
          <w:sz w:val="28"/>
          <w:szCs w:val="28"/>
          <w:lang w:val="en-US"/>
        </w:rPr>
        <w:t xml:space="preserve">]. — URL: </w:t>
      </w:r>
      <w:hyperlink r:id="rId16" w:history="1">
        <w:r w:rsidRPr="0059100D">
          <w:rPr>
            <w:rStyle w:val="a5"/>
            <w:sz w:val="28"/>
            <w:szCs w:val="28"/>
            <w:lang w:val="en-US"/>
          </w:rPr>
          <w:t>https://www.khronos.org/opengles/</w:t>
        </w:r>
      </w:hyperlink>
      <w:r w:rsidRPr="0059100D">
        <w:rPr>
          <w:sz w:val="28"/>
          <w:szCs w:val="28"/>
          <w:lang w:val="en-US"/>
        </w:rPr>
        <w:t xml:space="preserve"> (</w:t>
      </w:r>
      <w:r w:rsidRPr="0059100D">
        <w:rPr>
          <w:sz w:val="28"/>
          <w:szCs w:val="28"/>
        </w:rPr>
        <w:t>дата</w:t>
      </w:r>
      <w:r w:rsidRPr="0059100D">
        <w:rPr>
          <w:sz w:val="28"/>
          <w:szCs w:val="28"/>
          <w:lang w:val="en-US"/>
        </w:rPr>
        <w:t xml:space="preserve"> </w:t>
      </w:r>
      <w:r w:rsidRPr="0059100D">
        <w:rPr>
          <w:sz w:val="28"/>
          <w:szCs w:val="28"/>
        </w:rPr>
        <w:t>обращения</w:t>
      </w:r>
      <w:r w:rsidRPr="0059100D">
        <w:rPr>
          <w:sz w:val="28"/>
          <w:szCs w:val="28"/>
          <w:lang w:val="en-US"/>
        </w:rPr>
        <w:t>: 2</w:t>
      </w:r>
      <w:r w:rsidR="00801221" w:rsidRPr="00801221">
        <w:rPr>
          <w:sz w:val="28"/>
          <w:szCs w:val="28"/>
          <w:lang w:val="en-US"/>
        </w:rPr>
        <w:t>0</w:t>
      </w:r>
      <w:r w:rsidRPr="0059100D">
        <w:rPr>
          <w:sz w:val="28"/>
          <w:szCs w:val="28"/>
          <w:lang w:val="en-US"/>
        </w:rPr>
        <w:t>.09.2026).</w:t>
      </w:r>
    </w:p>
    <w:p w14:paraId="208609FC" w14:textId="5139D127" w:rsidR="00BF50C0" w:rsidRPr="00BF50C0" w:rsidRDefault="00BF50C0" w:rsidP="00E55DB4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lang w:val="en-US"/>
        </w:rPr>
      </w:pPr>
      <w:r>
        <w:rPr>
          <w:sz w:val="28"/>
          <w:szCs w:val="28"/>
        </w:rPr>
        <w:t>ГОСТ 8.417-2002. Государственная система обеспечения единства измерений. Единицы</w:t>
      </w:r>
      <w:r w:rsidRPr="00DC0F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величин</w:t>
      </w:r>
      <w:r w:rsidRPr="00DC0FB1">
        <w:rPr>
          <w:sz w:val="28"/>
          <w:szCs w:val="28"/>
          <w:lang w:val="en-US"/>
        </w:rPr>
        <w:t xml:space="preserve">. — </w:t>
      </w:r>
      <w:r>
        <w:rPr>
          <w:sz w:val="28"/>
          <w:szCs w:val="28"/>
        </w:rPr>
        <w:t>М</w:t>
      </w:r>
      <w:r w:rsidRPr="00DC0FB1">
        <w:rPr>
          <w:sz w:val="28"/>
          <w:szCs w:val="28"/>
          <w:lang w:val="en-US"/>
        </w:rPr>
        <w:t xml:space="preserve">.: </w:t>
      </w:r>
      <w:proofErr w:type="spellStart"/>
      <w:r>
        <w:rPr>
          <w:sz w:val="28"/>
          <w:szCs w:val="28"/>
        </w:rPr>
        <w:t>Стандартинформ</w:t>
      </w:r>
      <w:proofErr w:type="spellEnd"/>
      <w:r w:rsidRPr="00DC0FB1">
        <w:rPr>
          <w:sz w:val="28"/>
          <w:szCs w:val="28"/>
          <w:lang w:val="en-US"/>
        </w:rPr>
        <w:t xml:space="preserve">, 2002. — 68 </w:t>
      </w:r>
      <w:r>
        <w:rPr>
          <w:sz w:val="28"/>
          <w:szCs w:val="28"/>
        </w:rPr>
        <w:t>с</w:t>
      </w:r>
      <w:r w:rsidRPr="00DC0FB1">
        <w:rPr>
          <w:sz w:val="28"/>
          <w:szCs w:val="28"/>
          <w:lang w:val="en-US"/>
        </w:rPr>
        <w:t>.</w:t>
      </w:r>
    </w:p>
    <w:p w14:paraId="5E0CF73D" w14:textId="05752CBA" w:rsidR="00BF50C0" w:rsidRPr="00E55DB4" w:rsidRDefault="00BF50C0" w:rsidP="00E55DB4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lang w:val="en-US"/>
        </w:rPr>
      </w:pPr>
      <w:proofErr w:type="spellStart"/>
      <w:r w:rsidRPr="00DC0FB1">
        <w:rPr>
          <w:sz w:val="28"/>
          <w:szCs w:val="28"/>
          <w:lang w:val="en-US"/>
        </w:rPr>
        <w:t>Shafranovich</w:t>
      </w:r>
      <w:proofErr w:type="spellEnd"/>
      <w:r w:rsidRPr="00DC0FB1">
        <w:rPr>
          <w:sz w:val="28"/>
          <w:szCs w:val="28"/>
          <w:lang w:val="en-US"/>
        </w:rPr>
        <w:t xml:space="preserve"> Y. RFC 4180. Common Format and MIME Type for Comma-Separated Values (CSV) Files : [</w:t>
      </w:r>
      <w:r>
        <w:rPr>
          <w:sz w:val="28"/>
          <w:szCs w:val="28"/>
        </w:rPr>
        <w:t>сайт</w:t>
      </w:r>
      <w:r w:rsidRPr="00DC0FB1">
        <w:rPr>
          <w:sz w:val="28"/>
          <w:szCs w:val="28"/>
          <w:lang w:val="en-US"/>
        </w:rPr>
        <w:t>]. — URL: https://www.rfc-editor.org/rfc/rfc4180 (</w:t>
      </w:r>
      <w:r>
        <w:rPr>
          <w:sz w:val="28"/>
          <w:szCs w:val="28"/>
        </w:rPr>
        <w:t>дата</w:t>
      </w:r>
      <w:r w:rsidRPr="00DC0F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обращения</w:t>
      </w:r>
      <w:r w:rsidRPr="00DC0FB1">
        <w:rPr>
          <w:sz w:val="28"/>
          <w:szCs w:val="28"/>
          <w:lang w:val="en-US"/>
        </w:rPr>
        <w:t>: 20.09.2026).</w:t>
      </w:r>
    </w:p>
    <w:sectPr w:rsidR="00BF50C0" w:rsidRPr="00E55DB4" w:rsidSect="00673116"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DE692" w14:textId="77777777" w:rsidR="008D146F" w:rsidRDefault="008D146F" w:rsidP="00673116">
      <w:r>
        <w:separator/>
      </w:r>
    </w:p>
  </w:endnote>
  <w:endnote w:type="continuationSeparator" w:id="0">
    <w:p w14:paraId="4E5EC4F4" w14:textId="77777777" w:rsidR="008D146F" w:rsidRDefault="008D146F" w:rsidP="00673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D713A" w14:textId="77777777" w:rsidR="00B805BA" w:rsidRDefault="00B805BA">
    <w:pPr>
      <w:pStyle w:val="af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5C2DA971" w14:textId="77777777" w:rsidR="00B805BA" w:rsidRDefault="00B805BA">
    <w:pPr>
      <w:pStyle w:val="af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6802663"/>
      <w:docPartObj>
        <w:docPartGallery w:val="Page Numbers (Bottom of Page)"/>
        <w:docPartUnique/>
      </w:docPartObj>
    </w:sdtPr>
    <w:sdtContent>
      <w:p w14:paraId="0EFE821B" w14:textId="77777777" w:rsidR="00B805BA" w:rsidRDefault="00B805BA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54D1F47D" w14:textId="77777777" w:rsidR="00B805BA" w:rsidRDefault="00B805BA">
    <w:pPr>
      <w:pStyle w:val="af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72415" w14:textId="77777777" w:rsidR="008D146F" w:rsidRDefault="008D146F" w:rsidP="00673116">
      <w:r>
        <w:separator/>
      </w:r>
    </w:p>
  </w:footnote>
  <w:footnote w:type="continuationSeparator" w:id="0">
    <w:p w14:paraId="3E6F2B5C" w14:textId="77777777" w:rsidR="008D146F" w:rsidRDefault="008D146F" w:rsidP="006731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23C59" w14:textId="77777777" w:rsidR="00B805BA" w:rsidRDefault="00B805BA">
    <w:pPr>
      <w:pStyle w:val="af1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4811FC52" w14:textId="77777777" w:rsidR="00B805BA" w:rsidRDefault="00B805BA">
    <w:pPr>
      <w:pStyle w:val="af1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0DB35" w14:textId="77777777" w:rsidR="00B805BA" w:rsidRDefault="00B805BA">
    <w:pPr>
      <w:pStyle w:val="af1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B7B91"/>
    <w:multiLevelType w:val="multilevel"/>
    <w:tmpl w:val="65B67D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/>
      </w:rPr>
    </w:lvl>
  </w:abstractNum>
  <w:abstractNum w:abstractNumId="1" w15:restartNumberingAfterBreak="0">
    <w:nsid w:val="31A11E97"/>
    <w:multiLevelType w:val="multilevel"/>
    <w:tmpl w:val="65B67D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/>
      </w:rPr>
    </w:lvl>
  </w:abstractNum>
  <w:abstractNum w:abstractNumId="2" w15:restartNumberingAfterBreak="0">
    <w:nsid w:val="36ED5F18"/>
    <w:multiLevelType w:val="hybridMultilevel"/>
    <w:tmpl w:val="A872D1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406EBF"/>
    <w:multiLevelType w:val="hybridMultilevel"/>
    <w:tmpl w:val="D9BA6524"/>
    <w:lvl w:ilvl="0" w:tplc="A734015E">
      <w:start w:val="1"/>
      <w:numFmt w:val="bullet"/>
      <w:lvlText w:val="●"/>
      <w:lvlJc w:val="left"/>
      <w:pPr>
        <w:ind w:left="720" w:hanging="360"/>
      </w:pPr>
    </w:lvl>
    <w:lvl w:ilvl="1" w:tplc="EC0C4930">
      <w:start w:val="1"/>
      <w:numFmt w:val="bullet"/>
      <w:lvlText w:val="○"/>
      <w:lvlJc w:val="left"/>
      <w:pPr>
        <w:ind w:left="1440" w:hanging="360"/>
      </w:pPr>
    </w:lvl>
    <w:lvl w:ilvl="2" w:tplc="24B491CA">
      <w:start w:val="1"/>
      <w:numFmt w:val="bullet"/>
      <w:lvlText w:val="■"/>
      <w:lvlJc w:val="left"/>
      <w:pPr>
        <w:ind w:left="2160" w:hanging="360"/>
      </w:pPr>
    </w:lvl>
    <w:lvl w:ilvl="3" w:tplc="5BF8C7C4">
      <w:start w:val="1"/>
      <w:numFmt w:val="bullet"/>
      <w:lvlText w:val="●"/>
      <w:lvlJc w:val="left"/>
      <w:pPr>
        <w:ind w:left="2880" w:hanging="360"/>
      </w:pPr>
    </w:lvl>
    <w:lvl w:ilvl="4" w:tplc="31B8BFF0">
      <w:start w:val="1"/>
      <w:numFmt w:val="bullet"/>
      <w:lvlText w:val="○"/>
      <w:lvlJc w:val="left"/>
      <w:pPr>
        <w:ind w:left="3600" w:hanging="360"/>
      </w:pPr>
    </w:lvl>
    <w:lvl w:ilvl="5" w:tplc="08CE3A76">
      <w:start w:val="1"/>
      <w:numFmt w:val="bullet"/>
      <w:lvlText w:val="■"/>
      <w:lvlJc w:val="left"/>
      <w:pPr>
        <w:ind w:left="4320" w:hanging="360"/>
      </w:pPr>
    </w:lvl>
    <w:lvl w:ilvl="6" w:tplc="0C128202">
      <w:start w:val="1"/>
      <w:numFmt w:val="bullet"/>
      <w:lvlText w:val="●"/>
      <w:lvlJc w:val="left"/>
      <w:pPr>
        <w:ind w:left="5040" w:hanging="360"/>
      </w:pPr>
    </w:lvl>
    <w:lvl w:ilvl="7" w:tplc="22043E24">
      <w:start w:val="1"/>
      <w:numFmt w:val="bullet"/>
      <w:lvlText w:val="●"/>
      <w:lvlJc w:val="left"/>
      <w:pPr>
        <w:ind w:left="5760" w:hanging="360"/>
      </w:pPr>
    </w:lvl>
    <w:lvl w:ilvl="8" w:tplc="5F3264E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02A3020"/>
    <w:multiLevelType w:val="multilevel"/>
    <w:tmpl w:val="65B67D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/>
      </w:rPr>
    </w:lvl>
  </w:abstractNum>
  <w:abstractNum w:abstractNumId="5" w15:restartNumberingAfterBreak="0">
    <w:nsid w:val="572A28C6"/>
    <w:multiLevelType w:val="hybridMultilevel"/>
    <w:tmpl w:val="251E6356"/>
    <w:lvl w:ilvl="0" w:tplc="F730B19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9A7C95"/>
    <w:multiLevelType w:val="hybridMultilevel"/>
    <w:tmpl w:val="B59C984C"/>
    <w:lvl w:ilvl="0" w:tplc="4518111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797F78"/>
    <w:multiLevelType w:val="multilevel"/>
    <w:tmpl w:val="65B67D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/>
      </w:rPr>
    </w:lvl>
  </w:abstractNum>
  <w:num w:numId="1" w16cid:durableId="1211376827">
    <w:abstractNumId w:val="3"/>
    <w:lvlOverride w:ilvl="0">
      <w:startOverride w:val="1"/>
    </w:lvlOverride>
  </w:num>
  <w:num w:numId="2" w16cid:durableId="1220701332">
    <w:abstractNumId w:val="2"/>
  </w:num>
  <w:num w:numId="3" w16cid:durableId="394820155">
    <w:abstractNumId w:val="0"/>
  </w:num>
  <w:num w:numId="4" w16cid:durableId="1542549195">
    <w:abstractNumId w:val="1"/>
  </w:num>
  <w:num w:numId="5" w16cid:durableId="546651713">
    <w:abstractNumId w:val="7"/>
  </w:num>
  <w:num w:numId="6" w16cid:durableId="1127896968">
    <w:abstractNumId w:val="4"/>
  </w:num>
  <w:num w:numId="7" w16cid:durableId="605768231">
    <w:abstractNumId w:val="5"/>
  </w:num>
  <w:num w:numId="8" w16cid:durableId="1684045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368"/>
    <w:rsid w:val="00092EA6"/>
    <w:rsid w:val="00143C20"/>
    <w:rsid w:val="001827F7"/>
    <w:rsid w:val="001B0303"/>
    <w:rsid w:val="00282A0F"/>
    <w:rsid w:val="00303C04"/>
    <w:rsid w:val="003419DE"/>
    <w:rsid w:val="003664C6"/>
    <w:rsid w:val="00366FB8"/>
    <w:rsid w:val="003B3297"/>
    <w:rsid w:val="003D7DC3"/>
    <w:rsid w:val="00492A06"/>
    <w:rsid w:val="004969A3"/>
    <w:rsid w:val="0059100D"/>
    <w:rsid w:val="005B7DF8"/>
    <w:rsid w:val="005E127A"/>
    <w:rsid w:val="00601D91"/>
    <w:rsid w:val="00613A20"/>
    <w:rsid w:val="00673116"/>
    <w:rsid w:val="006856AD"/>
    <w:rsid w:val="00687E65"/>
    <w:rsid w:val="006A16CD"/>
    <w:rsid w:val="006E41CC"/>
    <w:rsid w:val="0075544B"/>
    <w:rsid w:val="007615AA"/>
    <w:rsid w:val="00782DB5"/>
    <w:rsid w:val="0079597A"/>
    <w:rsid w:val="007B28FA"/>
    <w:rsid w:val="00801221"/>
    <w:rsid w:val="00840FB5"/>
    <w:rsid w:val="008A0C2A"/>
    <w:rsid w:val="008C283D"/>
    <w:rsid w:val="008C78EF"/>
    <w:rsid w:val="008D0FF5"/>
    <w:rsid w:val="008D146F"/>
    <w:rsid w:val="008E5129"/>
    <w:rsid w:val="00953F8B"/>
    <w:rsid w:val="00971368"/>
    <w:rsid w:val="0099733E"/>
    <w:rsid w:val="009F2B63"/>
    <w:rsid w:val="00A27044"/>
    <w:rsid w:val="00A52725"/>
    <w:rsid w:val="00A931EB"/>
    <w:rsid w:val="00AA1130"/>
    <w:rsid w:val="00AF27C9"/>
    <w:rsid w:val="00B425D8"/>
    <w:rsid w:val="00B805BA"/>
    <w:rsid w:val="00BD2A00"/>
    <w:rsid w:val="00BF50C0"/>
    <w:rsid w:val="00C1160A"/>
    <w:rsid w:val="00C14BD1"/>
    <w:rsid w:val="00C45B23"/>
    <w:rsid w:val="00C5440A"/>
    <w:rsid w:val="00CD09C7"/>
    <w:rsid w:val="00CF729C"/>
    <w:rsid w:val="00D259B3"/>
    <w:rsid w:val="00D415D1"/>
    <w:rsid w:val="00D5221C"/>
    <w:rsid w:val="00D70897"/>
    <w:rsid w:val="00D8714E"/>
    <w:rsid w:val="00D87200"/>
    <w:rsid w:val="00DA38CB"/>
    <w:rsid w:val="00DC760A"/>
    <w:rsid w:val="00DF1213"/>
    <w:rsid w:val="00E513E3"/>
    <w:rsid w:val="00E55DB4"/>
    <w:rsid w:val="00E56712"/>
    <w:rsid w:val="00E679D0"/>
    <w:rsid w:val="00EA2198"/>
    <w:rsid w:val="00F45693"/>
    <w:rsid w:val="00FD0461"/>
    <w:rsid w:val="00FD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38747"/>
  <w15:docId w15:val="{BC73601F-C465-465A-AAD5-53A05F41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rsid w:val="00143C20"/>
    <w:pPr>
      <w:jc w:val="center"/>
      <w:outlineLvl w:val="0"/>
    </w:pPr>
    <w:rPr>
      <w:sz w:val="32"/>
      <w:szCs w:val="32"/>
    </w:rPr>
  </w:style>
  <w:style w:type="paragraph" w:styleId="2">
    <w:name w:val="heading 2"/>
    <w:uiPriority w:val="9"/>
    <w:unhideWhenUsed/>
    <w:qFormat/>
    <w:rsid w:val="001B0303"/>
    <w:pPr>
      <w:outlineLvl w:val="1"/>
    </w:pPr>
    <w:rPr>
      <w:sz w:val="28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Plain Text"/>
    <w:basedOn w:val="a"/>
    <w:link w:val="ad"/>
    <w:rsid w:val="00B805BA"/>
    <w:rPr>
      <w:rFonts w:ascii="Courier New" w:hAnsi="Courier New"/>
    </w:rPr>
  </w:style>
  <w:style w:type="character" w:customStyle="1" w:styleId="ad">
    <w:name w:val="Текст Знак"/>
    <w:basedOn w:val="a0"/>
    <w:link w:val="ac"/>
    <w:rsid w:val="00B805BA"/>
    <w:rPr>
      <w:rFonts w:ascii="Courier New" w:hAnsi="Courier New"/>
    </w:rPr>
  </w:style>
  <w:style w:type="character" w:styleId="ae">
    <w:name w:val="page number"/>
    <w:basedOn w:val="a0"/>
    <w:rsid w:val="00B805BA"/>
  </w:style>
  <w:style w:type="paragraph" w:styleId="af">
    <w:name w:val="footer"/>
    <w:basedOn w:val="a"/>
    <w:link w:val="af0"/>
    <w:uiPriority w:val="99"/>
    <w:rsid w:val="00B805BA"/>
    <w:pPr>
      <w:tabs>
        <w:tab w:val="center" w:pos="4153"/>
        <w:tab w:val="right" w:pos="8306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805BA"/>
  </w:style>
  <w:style w:type="paragraph" w:styleId="af1">
    <w:name w:val="header"/>
    <w:basedOn w:val="a"/>
    <w:link w:val="af2"/>
    <w:uiPriority w:val="99"/>
    <w:rsid w:val="00B805BA"/>
    <w:pPr>
      <w:tabs>
        <w:tab w:val="center" w:pos="4677"/>
        <w:tab w:val="right" w:pos="9355"/>
      </w:tabs>
    </w:pPr>
    <w:rPr>
      <w:sz w:val="28"/>
      <w:szCs w:val="24"/>
    </w:rPr>
  </w:style>
  <w:style w:type="character" w:customStyle="1" w:styleId="af2">
    <w:name w:val="Верхний колонтитул Знак"/>
    <w:basedOn w:val="a0"/>
    <w:link w:val="af1"/>
    <w:uiPriority w:val="99"/>
    <w:rsid w:val="00B805BA"/>
    <w:rPr>
      <w:sz w:val="28"/>
      <w:szCs w:val="24"/>
    </w:rPr>
  </w:style>
  <w:style w:type="paragraph" w:styleId="af3">
    <w:name w:val="TOC Heading"/>
    <w:basedOn w:val="1"/>
    <w:next w:val="a"/>
    <w:uiPriority w:val="39"/>
    <w:unhideWhenUsed/>
    <w:qFormat/>
    <w:rsid w:val="00B805BA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B805B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805BA"/>
    <w:pPr>
      <w:spacing w:after="100"/>
      <w:ind w:left="200"/>
    </w:pPr>
  </w:style>
  <w:style w:type="paragraph" w:styleId="af4">
    <w:name w:val="caption"/>
    <w:basedOn w:val="a"/>
    <w:next w:val="a"/>
    <w:uiPriority w:val="35"/>
    <w:unhideWhenUsed/>
    <w:qFormat/>
    <w:rsid w:val="001B0303"/>
    <w:pPr>
      <w:spacing w:after="200"/>
    </w:pPr>
    <w:rPr>
      <w:i/>
      <w:iCs/>
      <w:color w:val="44546A" w:themeColor="text2"/>
      <w:sz w:val="18"/>
      <w:szCs w:val="18"/>
    </w:rPr>
  </w:style>
  <w:style w:type="character" w:styleId="af5">
    <w:name w:val="Subtle Reference"/>
    <w:basedOn w:val="a0"/>
    <w:uiPriority w:val="31"/>
    <w:qFormat/>
    <w:rsid w:val="001B0303"/>
    <w:rPr>
      <w:rFonts w:ascii="Times New Roman" w:hAnsi="Times New Roman"/>
      <w:smallCaps/>
      <w:color w:val="auto"/>
      <w:sz w:val="24"/>
    </w:rPr>
  </w:style>
  <w:style w:type="character" w:styleId="af6">
    <w:name w:val="Unresolved Mention"/>
    <w:basedOn w:val="a0"/>
    <w:uiPriority w:val="99"/>
    <w:semiHidden/>
    <w:unhideWhenUsed/>
    <w:rsid w:val="0059100D"/>
    <w:rPr>
      <w:color w:val="605E5C"/>
      <w:shd w:val="clear" w:color="auto" w:fill="E1DFDD"/>
    </w:rPr>
  </w:style>
  <w:style w:type="paragraph" w:styleId="af7">
    <w:name w:val="Normal (Web)"/>
    <w:basedOn w:val="a"/>
    <w:uiPriority w:val="99"/>
    <w:unhideWhenUsed/>
    <w:rsid w:val="00D8714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khronos.org/opengle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developer.android.com/jetpack/compose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developer.android.com/guide/topics/providers/document-provid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1682E-6006-47A8-894B-7645A8ACC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16</Pages>
  <Words>3741</Words>
  <Characters>21328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Дмитрий Власов</cp:lastModifiedBy>
  <cp:revision>49</cp:revision>
  <dcterms:created xsi:type="dcterms:W3CDTF">2026-09-23T08:39:00Z</dcterms:created>
  <dcterms:modified xsi:type="dcterms:W3CDTF">2026-09-27T09:39:00Z</dcterms:modified>
</cp:coreProperties>
</file>