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D704F1" w14:textId="77777777" w:rsidR="002B28D5" w:rsidRPr="002B28D5" w:rsidRDefault="002B28D5" w:rsidP="002B2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B28D5">
        <w:rPr>
          <w:rFonts w:ascii="Roboto" w:eastAsia="Times New Roman" w:hAnsi="Roboto" w:cs="Times New Roman"/>
          <w:b/>
          <w:bCs/>
          <w:shd w:val="clear" w:color="auto" w:fill="FFFFFF"/>
          <w:lang w:eastAsia="ru-RU"/>
        </w:rPr>
        <w:t>Краткое описание задания</w:t>
      </w:r>
    </w:p>
    <w:p w14:paraId="21E5659F" w14:textId="77777777" w:rsidR="002B28D5" w:rsidRPr="002B28D5" w:rsidRDefault="002B28D5" w:rsidP="002B28D5">
      <w:pPr>
        <w:shd w:val="clear" w:color="auto" w:fill="FFFFFF"/>
        <w:spacing w:after="0" w:afterAutospacing="1" w:line="240" w:lineRule="auto"/>
        <w:rPr>
          <w:rFonts w:ascii="Roboto" w:eastAsia="Times New Roman" w:hAnsi="Roboto" w:cs="Times New Roman"/>
          <w:sz w:val="18"/>
          <w:szCs w:val="18"/>
          <w:lang w:eastAsia="ru-RU"/>
        </w:rPr>
      </w:pPr>
      <w:r w:rsidRPr="002B28D5">
        <w:rPr>
          <w:rFonts w:ascii="Roboto" w:eastAsia="Times New Roman" w:hAnsi="Roboto" w:cs="Times New Roman"/>
          <w:sz w:val="18"/>
          <w:szCs w:val="18"/>
          <w:lang w:eastAsia="ru-RU"/>
        </w:rPr>
        <w:t>Изучение основных этапов процесса руководства программным проектом, а также методов измерения и оценки сложности этих проектов.</w:t>
      </w:r>
    </w:p>
    <w:p w14:paraId="787856F4" w14:textId="77777777" w:rsidR="002B28D5" w:rsidRPr="002B28D5" w:rsidRDefault="002B28D5" w:rsidP="002B28D5">
      <w:pPr>
        <w:shd w:val="clear" w:color="auto" w:fill="FFFFFF"/>
        <w:spacing w:after="100" w:afterAutospacing="1" w:line="240" w:lineRule="auto"/>
        <w:ind w:right="-79"/>
        <w:rPr>
          <w:rFonts w:ascii="Roboto" w:eastAsia="Times New Roman" w:hAnsi="Roboto" w:cs="Times New Roman"/>
          <w:sz w:val="18"/>
          <w:szCs w:val="18"/>
          <w:lang w:eastAsia="ru-RU"/>
        </w:rPr>
      </w:pPr>
      <w:r w:rsidRPr="002B28D5">
        <w:rPr>
          <w:rFonts w:ascii="Roboto" w:eastAsia="Times New Roman" w:hAnsi="Roboto" w:cs="Times New Roman"/>
          <w:sz w:val="18"/>
          <w:szCs w:val="18"/>
          <w:lang w:eastAsia="ru-RU"/>
        </w:rPr>
        <w:t>1. Руководство программным проектом и его предварительная оценка.</w:t>
      </w:r>
    </w:p>
    <w:p w14:paraId="3BACD8CF" w14:textId="77777777" w:rsidR="002B28D5" w:rsidRPr="002B28D5" w:rsidRDefault="002B28D5" w:rsidP="002B28D5">
      <w:pPr>
        <w:shd w:val="clear" w:color="auto" w:fill="FFFFFF"/>
        <w:spacing w:after="100" w:afterAutospacing="1" w:line="240" w:lineRule="auto"/>
        <w:ind w:right="-79"/>
        <w:rPr>
          <w:rFonts w:ascii="Roboto" w:eastAsia="Times New Roman" w:hAnsi="Roboto" w:cs="Times New Roman"/>
          <w:sz w:val="18"/>
          <w:szCs w:val="18"/>
          <w:lang w:eastAsia="ru-RU"/>
        </w:rPr>
      </w:pPr>
      <w:r w:rsidRPr="002B28D5">
        <w:rPr>
          <w:rFonts w:ascii="Roboto" w:eastAsia="Times New Roman" w:hAnsi="Roboto" w:cs="Times New Roman"/>
          <w:sz w:val="18"/>
          <w:szCs w:val="18"/>
          <w:lang w:eastAsia="ru-RU"/>
        </w:rPr>
        <w:t>2. Размерно-ориентированные метрики.</w:t>
      </w:r>
    </w:p>
    <w:p w14:paraId="710654F0" w14:textId="77777777" w:rsidR="002B28D5" w:rsidRPr="002B28D5" w:rsidRDefault="002B28D5" w:rsidP="002B28D5">
      <w:pPr>
        <w:shd w:val="clear" w:color="auto" w:fill="FFFFFF"/>
        <w:spacing w:after="100" w:afterAutospacing="1" w:line="240" w:lineRule="auto"/>
        <w:ind w:right="-79"/>
        <w:rPr>
          <w:rFonts w:ascii="Roboto" w:eastAsia="Times New Roman" w:hAnsi="Roboto" w:cs="Times New Roman"/>
          <w:sz w:val="18"/>
          <w:szCs w:val="18"/>
          <w:lang w:eastAsia="ru-RU"/>
        </w:rPr>
      </w:pPr>
      <w:r w:rsidRPr="002B28D5">
        <w:rPr>
          <w:rFonts w:ascii="Roboto" w:eastAsia="Times New Roman" w:hAnsi="Roboto" w:cs="Times New Roman"/>
          <w:sz w:val="18"/>
          <w:szCs w:val="18"/>
          <w:lang w:eastAsia="ru-RU"/>
        </w:rPr>
        <w:t>3. Функционально-ориентированные метрики.</w:t>
      </w:r>
    </w:p>
    <w:p w14:paraId="1AF56FEE" w14:textId="77777777" w:rsidR="002B28D5" w:rsidRPr="002B28D5" w:rsidRDefault="002B28D5" w:rsidP="002B28D5">
      <w:pPr>
        <w:shd w:val="clear" w:color="auto" w:fill="FFFFFF"/>
        <w:spacing w:after="0" w:afterAutospacing="1" w:line="240" w:lineRule="auto"/>
        <w:ind w:right="-79"/>
        <w:rPr>
          <w:rFonts w:ascii="Roboto" w:eastAsia="Times New Roman" w:hAnsi="Roboto" w:cs="Times New Roman"/>
          <w:sz w:val="18"/>
          <w:szCs w:val="18"/>
          <w:lang w:eastAsia="ru-RU"/>
        </w:rPr>
      </w:pPr>
      <w:r w:rsidRPr="002B28D5">
        <w:rPr>
          <w:rFonts w:ascii="Roboto" w:eastAsia="Times New Roman" w:hAnsi="Roboto" w:cs="Times New Roman"/>
          <w:sz w:val="18"/>
          <w:szCs w:val="18"/>
          <w:lang w:eastAsia="ru-RU"/>
        </w:rPr>
        <w:t>4. Выполнение предварительной оценки проекта на основе LOC- и FP-метрик.</w:t>
      </w:r>
    </w:p>
    <w:p w14:paraId="58500D78" w14:textId="77777777" w:rsidR="000B2479" w:rsidRDefault="000B2479"/>
    <w:sectPr w:rsidR="000B24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30DF"/>
    <w:rsid w:val="000B2479"/>
    <w:rsid w:val="002130DF"/>
    <w:rsid w:val="002B2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E85F138-9953-49AE-AA39-7172A988D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2B28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4288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55</Words>
  <Characters>317</Characters>
  <Application>Microsoft Office Word</Application>
  <DocSecurity>0</DocSecurity>
  <Lines>2</Lines>
  <Paragraphs>1</Paragraphs>
  <ScaleCrop>false</ScaleCrop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Власов</dc:creator>
  <cp:keywords/>
  <dc:description/>
  <cp:lastModifiedBy>Дмитрий Власов</cp:lastModifiedBy>
  <cp:revision>2</cp:revision>
  <dcterms:created xsi:type="dcterms:W3CDTF">2026-04-28T14:38:00Z</dcterms:created>
  <dcterms:modified xsi:type="dcterms:W3CDTF">2026-04-28T14:38:00Z</dcterms:modified>
</cp:coreProperties>
</file>