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98" w:type="dxa"/>
        <w:tblBorders>
          <w:top w:val="nil"/>
          <w:left w:val="nil"/>
          <w:bottom w:val="nil"/>
          <w:right w:val="nil"/>
          <w:insideH w:val="nil"/>
          <w:insideV w:val="nil"/>
        </w:tblBorders>
        <w:tblLayout w:type="fixed"/>
        <w:tblLook w:val="0400" w:firstRow="0" w:lastRow="0" w:firstColumn="0" w:lastColumn="0" w:noHBand="0" w:noVBand="1"/>
      </w:tblPr>
      <w:tblGrid>
        <w:gridCol w:w="2092"/>
        <w:gridCol w:w="7806"/>
      </w:tblGrid>
      <w:tr w:rsidR="0081573B" w:rsidRPr="005F27F3" w14:paraId="7D870186" w14:textId="77777777" w:rsidTr="005D36DF">
        <w:trPr>
          <w:trHeight w:val="1073"/>
        </w:trPr>
        <w:tc>
          <w:tcPr>
            <w:tcW w:w="2092" w:type="dxa"/>
          </w:tcPr>
          <w:p w14:paraId="77565577" w14:textId="77777777" w:rsidR="0081573B" w:rsidRPr="005F27F3" w:rsidRDefault="0081573B" w:rsidP="00DC167F">
            <w:pPr>
              <w:tabs>
                <w:tab w:val="left" w:pos="3540"/>
                <w:tab w:val="center" w:pos="4680"/>
              </w:tabs>
              <w:rPr>
                <w:rFonts w:ascii="Times New Roman" w:eastAsia="Bookman Old Style" w:hAnsi="Times New Roman" w:cs="Times New Roman"/>
                <w:b/>
                <w:sz w:val="24"/>
                <w:szCs w:val="24"/>
              </w:rPr>
            </w:pPr>
            <w:r w:rsidRPr="005F27F3">
              <w:rPr>
                <w:rFonts w:ascii="Times New Roman" w:hAnsi="Times New Roman" w:cs="Times New Roman"/>
                <w:noProof/>
                <w:sz w:val="24"/>
                <w:szCs w:val="24"/>
              </w:rPr>
              <w:drawing>
                <wp:anchor distT="36576" distB="36576" distL="36576" distR="36576" simplePos="0" relativeHeight="251659264" behindDoc="0" locked="0" layoutInCell="1" hidden="0" allowOverlap="1" wp14:anchorId="4B458B17" wp14:editId="45F5D2D6">
                  <wp:simplePos x="0" y="0"/>
                  <wp:positionH relativeFrom="margin">
                    <wp:posOffset>45720</wp:posOffset>
                  </wp:positionH>
                  <wp:positionV relativeFrom="paragraph">
                    <wp:posOffset>1</wp:posOffset>
                  </wp:positionV>
                  <wp:extent cx="838200" cy="666750"/>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extLst>
                              <a:ext uri="{BEBA8EAE-BF5A-486C-A8C5-ECC9F3942E4B}">
                                <a14:imgProps xmlns:a14="http://schemas.microsoft.com/office/drawing/2010/main">
                                  <a14:imgLayer r:embed="rId8">
                                    <a14:imgEffect>
                                      <a14:brightnessContrast bright="20000" contrast="20000"/>
                                    </a14:imgEffect>
                                  </a14:imgLayer>
                                </a14:imgProps>
                              </a:ext>
                            </a:extLst>
                          </a:blip>
                          <a:srcRect/>
                          <a:stretch>
                            <a:fillRect/>
                          </a:stretch>
                        </pic:blipFill>
                        <pic:spPr>
                          <a:xfrm>
                            <a:off x="0" y="0"/>
                            <a:ext cx="838458" cy="666955"/>
                          </a:xfrm>
                          <a:prstGeom prst="rect">
                            <a:avLst/>
                          </a:prstGeom>
                          <a:ln/>
                        </pic:spPr>
                      </pic:pic>
                    </a:graphicData>
                  </a:graphic>
                  <wp14:sizeRelH relativeFrom="margin">
                    <wp14:pctWidth>0</wp14:pctWidth>
                  </wp14:sizeRelH>
                  <wp14:sizeRelV relativeFrom="margin">
                    <wp14:pctHeight>0</wp14:pctHeight>
                  </wp14:sizeRelV>
                </wp:anchor>
              </w:drawing>
            </w:r>
          </w:p>
          <w:p w14:paraId="4619B6E2" w14:textId="77777777" w:rsidR="0081573B" w:rsidRPr="005F27F3" w:rsidRDefault="0081573B" w:rsidP="00DC167F">
            <w:pPr>
              <w:tabs>
                <w:tab w:val="left" w:pos="3540"/>
                <w:tab w:val="center" w:pos="4680"/>
              </w:tabs>
              <w:rPr>
                <w:rFonts w:ascii="Times New Roman" w:eastAsia="Bookman Old Style" w:hAnsi="Times New Roman" w:cs="Times New Roman"/>
                <w:b/>
                <w:sz w:val="24"/>
                <w:szCs w:val="24"/>
              </w:rPr>
            </w:pPr>
          </w:p>
          <w:p w14:paraId="6389D14B" w14:textId="77777777" w:rsidR="0081573B" w:rsidRPr="005F27F3" w:rsidRDefault="0081573B" w:rsidP="00DC167F">
            <w:pPr>
              <w:tabs>
                <w:tab w:val="left" w:pos="3540"/>
                <w:tab w:val="center" w:pos="4680"/>
              </w:tabs>
              <w:rPr>
                <w:rFonts w:ascii="Times New Roman" w:eastAsia="Bookman Old Style" w:hAnsi="Times New Roman" w:cs="Times New Roman"/>
                <w:b/>
                <w:sz w:val="24"/>
                <w:szCs w:val="24"/>
              </w:rPr>
            </w:pPr>
          </w:p>
          <w:p w14:paraId="392F183E" w14:textId="77777777" w:rsidR="0081573B" w:rsidRPr="005F27F3" w:rsidRDefault="0081573B" w:rsidP="00DC167F">
            <w:pPr>
              <w:tabs>
                <w:tab w:val="left" w:pos="3540"/>
                <w:tab w:val="center" w:pos="4680"/>
              </w:tabs>
              <w:rPr>
                <w:rFonts w:ascii="Times New Roman" w:eastAsia="Bookman Old Style" w:hAnsi="Times New Roman" w:cs="Times New Roman"/>
                <w:b/>
                <w:sz w:val="24"/>
                <w:szCs w:val="24"/>
              </w:rPr>
            </w:pPr>
          </w:p>
          <w:p w14:paraId="5EC1CEE0" w14:textId="77777777" w:rsidR="0081573B" w:rsidRPr="005F27F3" w:rsidRDefault="0081573B" w:rsidP="00DC167F">
            <w:pPr>
              <w:tabs>
                <w:tab w:val="left" w:pos="3540"/>
                <w:tab w:val="center" w:pos="4680"/>
              </w:tabs>
              <w:rPr>
                <w:rFonts w:ascii="Times New Roman" w:eastAsia="Bookman Old Style" w:hAnsi="Times New Roman" w:cs="Times New Roman"/>
                <w:b/>
                <w:sz w:val="24"/>
                <w:szCs w:val="24"/>
              </w:rPr>
            </w:pPr>
          </w:p>
        </w:tc>
        <w:tc>
          <w:tcPr>
            <w:tcW w:w="7806" w:type="dxa"/>
          </w:tcPr>
          <w:p w14:paraId="4C2A44BC" w14:textId="77777777" w:rsidR="005D36DF" w:rsidRPr="005F27F3" w:rsidRDefault="0081573B" w:rsidP="003B559B">
            <w:pPr>
              <w:tabs>
                <w:tab w:val="left" w:pos="3540"/>
                <w:tab w:val="center" w:pos="4680"/>
              </w:tabs>
              <w:spacing w:line="240" w:lineRule="auto"/>
              <w:jc w:val="center"/>
              <w:rPr>
                <w:rFonts w:ascii="Times New Roman" w:eastAsia="Bookman Old Style" w:hAnsi="Times New Roman" w:cs="Times New Roman"/>
                <w:b/>
                <w:sz w:val="24"/>
                <w:szCs w:val="24"/>
              </w:rPr>
            </w:pPr>
            <w:r w:rsidRPr="005F27F3">
              <w:rPr>
                <w:rFonts w:ascii="Times New Roman" w:eastAsia="Bookman Old Style" w:hAnsi="Times New Roman" w:cs="Times New Roman"/>
                <w:b/>
                <w:sz w:val="24"/>
                <w:szCs w:val="24"/>
              </w:rPr>
              <w:t>NSS COLLEGE OF ENGINEERING, PALAKKAD</w:t>
            </w:r>
          </w:p>
          <w:p w14:paraId="0C9BC694" w14:textId="77777777" w:rsidR="005D36DF" w:rsidRPr="005F27F3" w:rsidRDefault="0081573B" w:rsidP="003B559B">
            <w:pPr>
              <w:tabs>
                <w:tab w:val="left" w:pos="3540"/>
                <w:tab w:val="center" w:pos="4680"/>
              </w:tabs>
              <w:spacing w:line="240" w:lineRule="auto"/>
              <w:jc w:val="center"/>
              <w:rPr>
                <w:rFonts w:ascii="Times New Roman" w:hAnsi="Times New Roman" w:cs="Times New Roman"/>
                <w:color w:val="808080"/>
                <w:sz w:val="24"/>
                <w:szCs w:val="24"/>
              </w:rPr>
            </w:pPr>
            <w:r w:rsidRPr="005F27F3">
              <w:rPr>
                <w:rFonts w:ascii="Times New Roman" w:hAnsi="Times New Roman" w:cs="Times New Roman"/>
                <w:color w:val="808080"/>
                <w:sz w:val="24"/>
                <w:szCs w:val="24"/>
              </w:rPr>
              <w:t>Govt. Aided College Affiliated to APJ Abdul Kalam Technological University</w:t>
            </w:r>
            <w:r w:rsidR="005D36DF" w:rsidRPr="005F27F3">
              <w:rPr>
                <w:rFonts w:ascii="Times New Roman" w:hAnsi="Times New Roman" w:cs="Times New Roman"/>
                <w:color w:val="808080"/>
                <w:sz w:val="24"/>
                <w:szCs w:val="24"/>
              </w:rPr>
              <w:t xml:space="preserve"> </w:t>
            </w:r>
            <w:r w:rsidRPr="005F27F3">
              <w:rPr>
                <w:rFonts w:ascii="Times New Roman" w:hAnsi="Times New Roman" w:cs="Times New Roman"/>
                <w:color w:val="808080"/>
                <w:sz w:val="24"/>
                <w:szCs w:val="24"/>
              </w:rPr>
              <w:t>Approved by AICTE</w:t>
            </w:r>
          </w:p>
          <w:p w14:paraId="4F1DCCEB" w14:textId="77777777" w:rsidR="005D36DF" w:rsidRPr="005F27F3" w:rsidRDefault="0081573B" w:rsidP="003B559B">
            <w:pPr>
              <w:tabs>
                <w:tab w:val="left" w:pos="3540"/>
                <w:tab w:val="center" w:pos="4680"/>
              </w:tabs>
              <w:spacing w:line="240" w:lineRule="auto"/>
              <w:jc w:val="center"/>
              <w:rPr>
                <w:rFonts w:ascii="Times New Roman" w:hAnsi="Times New Roman" w:cs="Times New Roman"/>
                <w:color w:val="808080"/>
                <w:sz w:val="24"/>
                <w:szCs w:val="24"/>
              </w:rPr>
            </w:pPr>
            <w:r w:rsidRPr="005F27F3">
              <w:rPr>
                <w:rFonts w:ascii="Times New Roman" w:eastAsia="Bookman Old Style" w:hAnsi="Times New Roman" w:cs="Times New Roman"/>
                <w:b/>
                <w:i/>
                <w:color w:val="000000" w:themeColor="text1"/>
                <w:sz w:val="24"/>
                <w:szCs w:val="24"/>
              </w:rPr>
              <w:t>Department of Computer Science &amp; Engineering</w:t>
            </w:r>
          </w:p>
          <w:p w14:paraId="3ECABB7D" w14:textId="2B02A346" w:rsidR="003B559B" w:rsidRDefault="0081573B" w:rsidP="003B559B">
            <w:pPr>
              <w:tabs>
                <w:tab w:val="left" w:pos="3540"/>
                <w:tab w:val="center" w:pos="4680"/>
              </w:tabs>
              <w:spacing w:line="240" w:lineRule="auto"/>
              <w:jc w:val="center"/>
              <w:rPr>
                <w:rFonts w:ascii="Times New Roman" w:eastAsia="Bookman Old Style" w:hAnsi="Times New Roman" w:cs="Times New Roman"/>
                <w:b/>
                <w:color w:val="000000" w:themeColor="text1"/>
                <w:sz w:val="24"/>
                <w:szCs w:val="24"/>
              </w:rPr>
            </w:pPr>
            <w:r w:rsidRPr="005F27F3">
              <w:rPr>
                <w:rFonts w:ascii="Times New Roman" w:eastAsia="Bookman Old Style" w:hAnsi="Times New Roman" w:cs="Times New Roman"/>
                <w:b/>
                <w:color w:val="000000" w:themeColor="text1"/>
                <w:sz w:val="24"/>
                <w:szCs w:val="24"/>
              </w:rPr>
              <w:t>CS</w:t>
            </w:r>
            <w:r w:rsidR="003B6ADD" w:rsidRPr="005F27F3">
              <w:rPr>
                <w:rFonts w:ascii="Times New Roman" w:eastAsia="Bookman Old Style" w:hAnsi="Times New Roman" w:cs="Times New Roman"/>
                <w:b/>
                <w:color w:val="000000" w:themeColor="text1"/>
                <w:sz w:val="24"/>
                <w:szCs w:val="24"/>
              </w:rPr>
              <w:t>T 303</w:t>
            </w:r>
            <w:r w:rsidRPr="005F27F3">
              <w:rPr>
                <w:rFonts w:ascii="Times New Roman" w:eastAsia="Bookman Old Style" w:hAnsi="Times New Roman" w:cs="Times New Roman"/>
                <w:b/>
                <w:color w:val="000000" w:themeColor="text1"/>
                <w:sz w:val="24"/>
                <w:szCs w:val="24"/>
              </w:rPr>
              <w:t xml:space="preserve"> </w:t>
            </w:r>
            <w:r w:rsidR="003B6ADD" w:rsidRPr="005F27F3">
              <w:rPr>
                <w:rFonts w:ascii="Times New Roman" w:eastAsia="Bookman Old Style" w:hAnsi="Times New Roman" w:cs="Times New Roman"/>
                <w:b/>
                <w:color w:val="000000" w:themeColor="text1"/>
                <w:sz w:val="24"/>
                <w:szCs w:val="24"/>
              </w:rPr>
              <w:t>COMPUTER NETWORKS</w:t>
            </w:r>
          </w:p>
          <w:p w14:paraId="454B3334" w14:textId="1F3E71B9" w:rsidR="0081573B" w:rsidRPr="005F27F3" w:rsidRDefault="003B6ADD" w:rsidP="003B559B">
            <w:pPr>
              <w:tabs>
                <w:tab w:val="left" w:pos="3540"/>
                <w:tab w:val="center" w:pos="4680"/>
              </w:tabs>
              <w:spacing w:line="240" w:lineRule="auto"/>
              <w:jc w:val="center"/>
              <w:rPr>
                <w:rFonts w:ascii="Times New Roman" w:eastAsia="Bookman Old Style" w:hAnsi="Times New Roman" w:cs="Times New Roman"/>
                <w:b/>
                <w:color w:val="000000" w:themeColor="text1"/>
                <w:sz w:val="24"/>
                <w:szCs w:val="24"/>
              </w:rPr>
            </w:pPr>
            <w:r w:rsidRPr="005F27F3">
              <w:rPr>
                <w:rFonts w:ascii="Times New Roman" w:eastAsia="Bookman Old Style" w:hAnsi="Times New Roman" w:cs="Times New Roman"/>
                <w:b/>
                <w:color w:val="000000" w:themeColor="text1"/>
                <w:sz w:val="24"/>
                <w:szCs w:val="24"/>
              </w:rPr>
              <w:t>(</w:t>
            </w:r>
            <w:r w:rsidR="001E24AC" w:rsidRPr="005F27F3">
              <w:rPr>
                <w:rFonts w:ascii="Times New Roman" w:eastAsia="Bookman Old Style" w:hAnsi="Times New Roman" w:cs="Times New Roman"/>
                <w:b/>
                <w:color w:val="000000" w:themeColor="text1"/>
                <w:sz w:val="24"/>
                <w:szCs w:val="24"/>
              </w:rPr>
              <w:t>F</w:t>
            </w:r>
            <w:r w:rsidRPr="005F27F3">
              <w:rPr>
                <w:rFonts w:ascii="Times New Roman" w:eastAsia="Bookman Old Style" w:hAnsi="Times New Roman" w:cs="Times New Roman"/>
                <w:b/>
                <w:color w:val="000000" w:themeColor="text1"/>
                <w:sz w:val="24"/>
                <w:szCs w:val="24"/>
              </w:rPr>
              <w:t>IFTH</w:t>
            </w:r>
            <w:r w:rsidR="001E24AC" w:rsidRPr="005F27F3">
              <w:rPr>
                <w:rFonts w:ascii="Times New Roman" w:eastAsia="Bookman Old Style" w:hAnsi="Times New Roman" w:cs="Times New Roman"/>
                <w:b/>
                <w:color w:val="000000" w:themeColor="text1"/>
                <w:sz w:val="24"/>
                <w:szCs w:val="24"/>
              </w:rPr>
              <w:t xml:space="preserve"> SEMESTER) </w:t>
            </w:r>
            <w:r w:rsidR="0081573B" w:rsidRPr="005F27F3">
              <w:rPr>
                <w:rFonts w:ascii="Times New Roman" w:eastAsia="Bookman Old Style" w:hAnsi="Times New Roman" w:cs="Times New Roman"/>
                <w:b/>
                <w:color w:val="000000" w:themeColor="text1"/>
                <w:sz w:val="24"/>
                <w:szCs w:val="24"/>
              </w:rPr>
              <w:t xml:space="preserve"> (AY:20</w:t>
            </w:r>
            <w:r w:rsidRPr="005F27F3">
              <w:rPr>
                <w:rFonts w:ascii="Times New Roman" w:eastAsia="Bookman Old Style" w:hAnsi="Times New Roman" w:cs="Times New Roman"/>
                <w:b/>
                <w:color w:val="000000" w:themeColor="text1"/>
                <w:sz w:val="24"/>
                <w:szCs w:val="24"/>
              </w:rPr>
              <w:t>2</w:t>
            </w:r>
            <w:r w:rsidR="002E7DB6" w:rsidRPr="005F27F3">
              <w:rPr>
                <w:rFonts w:ascii="Times New Roman" w:eastAsia="Bookman Old Style" w:hAnsi="Times New Roman" w:cs="Times New Roman"/>
                <w:b/>
                <w:color w:val="000000" w:themeColor="text1"/>
                <w:sz w:val="24"/>
                <w:szCs w:val="24"/>
              </w:rPr>
              <w:t>3</w:t>
            </w:r>
            <w:r w:rsidR="0081573B" w:rsidRPr="005F27F3">
              <w:rPr>
                <w:rFonts w:ascii="Times New Roman" w:eastAsia="Bookman Old Style" w:hAnsi="Times New Roman" w:cs="Times New Roman"/>
                <w:b/>
                <w:color w:val="000000" w:themeColor="text1"/>
                <w:sz w:val="24"/>
                <w:szCs w:val="24"/>
              </w:rPr>
              <w:t>-2</w:t>
            </w:r>
            <w:r w:rsidR="002E7DB6" w:rsidRPr="005F27F3">
              <w:rPr>
                <w:rFonts w:ascii="Times New Roman" w:eastAsia="Bookman Old Style" w:hAnsi="Times New Roman" w:cs="Times New Roman"/>
                <w:b/>
                <w:color w:val="000000" w:themeColor="text1"/>
                <w:sz w:val="24"/>
                <w:szCs w:val="24"/>
              </w:rPr>
              <w:t>4</w:t>
            </w:r>
            <w:r w:rsidR="0081573B" w:rsidRPr="005F27F3">
              <w:rPr>
                <w:rFonts w:ascii="Times New Roman" w:eastAsia="Bookman Old Style" w:hAnsi="Times New Roman" w:cs="Times New Roman"/>
                <w:b/>
                <w:color w:val="000000" w:themeColor="text1"/>
                <w:sz w:val="24"/>
                <w:szCs w:val="24"/>
              </w:rPr>
              <w:t>)</w:t>
            </w:r>
          </w:p>
          <w:p w14:paraId="70F837F1" w14:textId="313DA535" w:rsidR="0081573B" w:rsidRPr="005F27F3" w:rsidRDefault="0081573B" w:rsidP="003B559B">
            <w:pPr>
              <w:tabs>
                <w:tab w:val="left" w:pos="3540"/>
                <w:tab w:val="center" w:pos="4680"/>
              </w:tabs>
              <w:spacing w:line="240" w:lineRule="auto"/>
              <w:jc w:val="center"/>
              <w:rPr>
                <w:rFonts w:ascii="Times New Roman" w:eastAsia="Bookman Old Style" w:hAnsi="Times New Roman" w:cs="Times New Roman"/>
                <w:b/>
                <w:sz w:val="24"/>
                <w:szCs w:val="24"/>
              </w:rPr>
            </w:pPr>
            <w:r w:rsidRPr="005F27F3">
              <w:rPr>
                <w:rFonts w:ascii="Times New Roman" w:eastAsia="Bookman Old Style" w:hAnsi="Times New Roman" w:cs="Times New Roman"/>
                <w:b/>
                <w:sz w:val="24"/>
                <w:szCs w:val="24"/>
              </w:rPr>
              <w:t xml:space="preserve">TUTORIAL </w:t>
            </w:r>
            <w:r w:rsidR="00B1437B">
              <w:rPr>
                <w:rFonts w:ascii="Times New Roman" w:eastAsia="Bookman Old Style" w:hAnsi="Times New Roman" w:cs="Times New Roman"/>
                <w:b/>
                <w:sz w:val="24"/>
                <w:szCs w:val="24"/>
              </w:rPr>
              <w:t>4</w:t>
            </w:r>
            <w:r w:rsidR="008757B7">
              <w:rPr>
                <w:rFonts w:ascii="Times New Roman" w:eastAsia="Bookman Old Style" w:hAnsi="Times New Roman" w:cs="Times New Roman"/>
                <w:b/>
                <w:sz w:val="24"/>
                <w:szCs w:val="24"/>
              </w:rPr>
              <w:t xml:space="preserve"> scheme</w:t>
            </w:r>
          </w:p>
        </w:tc>
      </w:tr>
    </w:tbl>
    <w:p w14:paraId="3F525DF4" w14:textId="118588F5" w:rsidR="0081573B" w:rsidRPr="005F27F3" w:rsidRDefault="005D36DF" w:rsidP="005A21D8">
      <w:pPr>
        <w:tabs>
          <w:tab w:val="left" w:pos="3540"/>
          <w:tab w:val="center" w:pos="4680"/>
        </w:tabs>
        <w:rPr>
          <w:rFonts w:ascii="Times New Roman" w:eastAsia="Bookman Old Style" w:hAnsi="Times New Roman" w:cs="Times New Roman"/>
          <w:sz w:val="24"/>
          <w:szCs w:val="24"/>
        </w:rPr>
      </w:pPr>
      <w:r w:rsidRPr="005F27F3">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2A641A6" wp14:editId="3F3131FB">
                <wp:simplePos x="0" y="0"/>
                <wp:positionH relativeFrom="margin">
                  <wp:align>center</wp:align>
                </wp:positionH>
                <wp:positionV relativeFrom="paragraph">
                  <wp:posOffset>-112395</wp:posOffset>
                </wp:positionV>
                <wp:extent cx="7105650" cy="9525"/>
                <wp:effectExtent l="0" t="0" r="19050" b="28575"/>
                <wp:wrapNone/>
                <wp:docPr id="2" nam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710565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8F8FBF9" id="_x0000_t32" coordsize="21600,21600" o:spt="32" o:oned="t" path="m,l21600,21600e" filled="f">
                <v:path arrowok="t" fillok="f" o:connecttype="none"/>
                <o:lock v:ext="edit" shapetype="t"/>
              </v:shapetype>
              <v:shape id=" 7" o:spid="_x0000_s1026" type="#_x0000_t32" style="position:absolute;margin-left:0;margin-top:-8.85pt;width:559.5pt;height:.75pt;flip:y;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">
                <o:lock v:ext="edit" shapetype="f"/>
                <w10:wrap anchorx="margin"/>
              </v:shape>
            </w:pict>
          </mc:Fallback>
        </mc:AlternateContent>
      </w:r>
      <w:r w:rsidR="0081573B" w:rsidRPr="005F27F3">
        <w:rPr>
          <w:rFonts w:ascii="Times New Roman" w:eastAsia="Bookman Old Style" w:hAnsi="Times New Roman" w:cs="Times New Roman"/>
          <w:b/>
          <w:sz w:val="24"/>
          <w:szCs w:val="24"/>
        </w:rPr>
        <w:t xml:space="preserve">   </w:t>
      </w:r>
      <w:r w:rsidR="0081573B" w:rsidRPr="005F27F3">
        <w:rPr>
          <w:rFonts w:ascii="Times New Roman" w:eastAsia="Bookman Old Style" w:hAnsi="Times New Roman" w:cs="Times New Roman"/>
          <w:b/>
          <w:sz w:val="24"/>
          <w:szCs w:val="24"/>
        </w:rPr>
        <w:tab/>
        <w:t>(Answer ALL Questions)</w:t>
      </w:r>
      <w:r w:rsidR="0081573B" w:rsidRPr="005F27F3">
        <w:rPr>
          <w:rFonts w:ascii="Times New Roman" w:eastAsia="Bookman Old Style" w:hAnsi="Times New Roman" w:cs="Times New Roman"/>
          <w:b/>
          <w:sz w:val="24"/>
          <w:szCs w:val="24"/>
        </w:rPr>
        <w:tab/>
      </w:r>
      <w:r w:rsidR="0081573B" w:rsidRPr="005F27F3">
        <w:rPr>
          <w:rFonts w:ascii="Times New Roman" w:eastAsia="Bookman Old Style" w:hAnsi="Times New Roman" w:cs="Times New Roman"/>
          <w:sz w:val="24"/>
          <w:szCs w:val="24"/>
        </w:rPr>
        <w:t xml:space="preserve">   </w:t>
      </w:r>
    </w:p>
    <w:p w14:paraId="4AE3D7A6" w14:textId="43034C04" w:rsidR="00936DA5" w:rsidRPr="005F27F3" w:rsidRDefault="00936DA5" w:rsidP="00936DA5">
      <w:pPr>
        <w:tabs>
          <w:tab w:val="left" w:pos="3540"/>
          <w:tab w:val="center" w:pos="4680"/>
        </w:tabs>
        <w:jc w:val="center"/>
        <w:rPr>
          <w:rFonts w:ascii="Times New Roman" w:eastAsia="Bookman Old Style" w:hAnsi="Times New Roman" w:cs="Times New Roman"/>
          <w:b/>
          <w:bCs/>
          <w:sz w:val="24"/>
          <w:szCs w:val="24"/>
        </w:rPr>
      </w:pPr>
      <w:r w:rsidRPr="005F27F3">
        <w:rPr>
          <w:rFonts w:ascii="Times New Roman" w:eastAsia="Bookman Old Style" w:hAnsi="Times New Roman" w:cs="Times New Roman"/>
          <w:b/>
          <w:bCs/>
          <w:sz w:val="24"/>
          <w:szCs w:val="24"/>
        </w:rPr>
        <w:t xml:space="preserve">MODULE </w:t>
      </w:r>
      <w:r w:rsidR="00B1437B">
        <w:rPr>
          <w:rFonts w:ascii="Times New Roman" w:eastAsia="Bookman Old Style" w:hAnsi="Times New Roman" w:cs="Times New Roman"/>
          <w:b/>
          <w:bCs/>
          <w:sz w:val="24"/>
          <w:szCs w:val="24"/>
        </w:rPr>
        <w:t>3</w:t>
      </w:r>
      <w:r w:rsidR="00A54EC5" w:rsidRPr="005F27F3">
        <w:rPr>
          <w:rFonts w:ascii="Times New Roman" w:eastAsia="Bookman Old Style" w:hAnsi="Times New Roman" w:cs="Times New Roman"/>
          <w:b/>
          <w:bCs/>
          <w:sz w:val="24"/>
          <w:szCs w:val="24"/>
        </w:rPr>
        <w:t xml:space="preserve"> </w:t>
      </w:r>
    </w:p>
    <w:p w14:paraId="2C053AE4" w14:textId="77777777" w:rsidR="004074FA" w:rsidRDefault="003B6ADD" w:rsidP="0081573B">
      <w:pPr>
        <w:tabs>
          <w:tab w:val="left" w:pos="3540"/>
          <w:tab w:val="center" w:pos="4680"/>
        </w:tabs>
        <w:jc w:val="both"/>
        <w:rPr>
          <w:rFonts w:ascii="Times New Roman" w:eastAsia="Bookman Old Style" w:hAnsi="Times New Roman" w:cs="Times New Roman"/>
          <w:sz w:val="24"/>
          <w:szCs w:val="24"/>
        </w:rPr>
      </w:pPr>
      <w:r w:rsidRPr="005F27F3">
        <w:rPr>
          <w:rFonts w:ascii="Times New Roman" w:eastAsia="Bookman Old Style" w:hAnsi="Times New Roman" w:cs="Times New Roman"/>
          <w:b/>
          <w:sz w:val="24"/>
          <w:szCs w:val="24"/>
        </w:rPr>
        <w:t xml:space="preserve">                                                                                              </w:t>
      </w:r>
      <w:r w:rsidR="006E7915" w:rsidRPr="005F27F3">
        <w:rPr>
          <w:rFonts w:ascii="Times New Roman" w:eastAsia="Bookman Old Style" w:hAnsi="Times New Roman" w:cs="Times New Roman"/>
          <w:b/>
          <w:sz w:val="24"/>
          <w:szCs w:val="24"/>
        </w:rPr>
        <w:tab/>
      </w:r>
      <w:r w:rsidR="006E7915" w:rsidRPr="005F27F3">
        <w:rPr>
          <w:rFonts w:ascii="Times New Roman" w:eastAsia="Bookman Old Style" w:hAnsi="Times New Roman" w:cs="Times New Roman"/>
          <w:b/>
          <w:sz w:val="24"/>
          <w:szCs w:val="24"/>
        </w:rPr>
        <w:tab/>
      </w:r>
      <w:r w:rsidR="006E7915" w:rsidRPr="005F27F3">
        <w:rPr>
          <w:rFonts w:ascii="Times New Roman" w:eastAsia="Bookman Old Style" w:hAnsi="Times New Roman" w:cs="Times New Roman"/>
          <w:b/>
          <w:sz w:val="24"/>
          <w:szCs w:val="24"/>
        </w:rPr>
        <w:tab/>
        <w:t xml:space="preserve">          </w:t>
      </w:r>
      <w:r w:rsidRPr="005F27F3">
        <w:rPr>
          <w:rFonts w:ascii="Times New Roman" w:eastAsia="Bookman Old Style" w:hAnsi="Times New Roman" w:cs="Times New Roman"/>
          <w:b/>
          <w:sz w:val="24"/>
          <w:szCs w:val="24"/>
        </w:rPr>
        <w:t xml:space="preserve">   </w:t>
      </w:r>
      <w:r w:rsidR="0081573B" w:rsidRPr="005F27F3">
        <w:rPr>
          <w:rFonts w:ascii="Times New Roman" w:eastAsia="Bookman Old Style" w:hAnsi="Times New Roman" w:cs="Times New Roman"/>
          <w:b/>
          <w:sz w:val="24"/>
          <w:szCs w:val="24"/>
        </w:rPr>
        <w:t xml:space="preserve">Time: </w:t>
      </w:r>
      <w:r w:rsidR="002E7DB6" w:rsidRPr="005F27F3">
        <w:rPr>
          <w:rFonts w:ascii="Times New Roman" w:eastAsia="Bookman Old Style" w:hAnsi="Times New Roman" w:cs="Times New Roman"/>
          <w:b/>
          <w:sz w:val="24"/>
          <w:szCs w:val="24"/>
        </w:rPr>
        <w:t>1</w:t>
      </w:r>
      <w:r w:rsidR="0081573B" w:rsidRPr="005F27F3">
        <w:rPr>
          <w:rFonts w:ascii="Times New Roman" w:eastAsia="Bookman Old Style" w:hAnsi="Times New Roman" w:cs="Times New Roman"/>
          <w:b/>
          <w:sz w:val="24"/>
          <w:szCs w:val="24"/>
        </w:rPr>
        <w:t xml:space="preserve"> Hr </w:t>
      </w:r>
      <w:r w:rsidR="0081573B" w:rsidRPr="005F27F3">
        <w:rPr>
          <w:rFonts w:ascii="Times New Roman" w:eastAsia="Bookman Old Style" w:hAnsi="Times New Roman" w:cs="Times New Roman"/>
          <w:sz w:val="24"/>
          <w:szCs w:val="24"/>
        </w:rPr>
        <w:t xml:space="preserve">                                    </w:t>
      </w:r>
    </w:p>
    <w:p w14:paraId="1D6C630F" w14:textId="77777777" w:rsidR="004074FA" w:rsidRPr="00D71D49" w:rsidRDefault="004074FA" w:rsidP="00D71D49">
      <w:pPr>
        <w:pStyle w:val="Default"/>
        <w:numPr>
          <w:ilvl w:val="0"/>
          <w:numId w:val="28"/>
        </w:numPr>
        <w:jc w:val="both"/>
        <w:rPr>
          <w:rFonts w:eastAsiaTheme="minorHAnsi"/>
          <w:sz w:val="23"/>
          <w:szCs w:val="23"/>
          <w:lang w:val="en-IN" w:eastAsia="en-US"/>
        </w:rPr>
      </w:pPr>
      <w:r w:rsidRPr="00D71D49">
        <w:rPr>
          <w:rFonts w:eastAsiaTheme="minorHAnsi"/>
          <w:sz w:val="23"/>
          <w:szCs w:val="23"/>
          <w:lang w:val="en-IN" w:eastAsia="en-US"/>
        </w:rPr>
        <w:t>Consider the following subnet. Distance vector routing is used, and the following vectors have just come in to router C: from B: (5, 0, 8, 12, 6, 2); from D: (16, 12, 6, 0, 9, 10); and from E: (7, 6, 3, 9, 0, 4). The measured delays to B, D, and E, are 6, 3, and 5, respectively. What is C’s new routing table? Give both the outgoing line to use and the expected delay</w:t>
      </w:r>
    </w:p>
    <w:p w14:paraId="24EE8CEF" w14:textId="416FD37A" w:rsidR="004074FA" w:rsidRPr="00D71D49" w:rsidRDefault="004074FA" w:rsidP="00D71D49">
      <w:pPr>
        <w:pStyle w:val="Default"/>
        <w:ind w:left="720"/>
        <w:jc w:val="both"/>
        <w:rPr>
          <w:rFonts w:eastAsiaTheme="minorHAnsi"/>
          <w:sz w:val="23"/>
          <w:szCs w:val="23"/>
          <w:lang w:val="en-IN" w:eastAsia="en-US"/>
        </w:rPr>
      </w:pPr>
      <w:r w:rsidRPr="00D71D49">
        <w:rPr>
          <w:rFonts w:eastAsiaTheme="minorHAnsi"/>
          <w:sz w:val="23"/>
          <w:szCs w:val="23"/>
          <w:lang w:val="en-IN" w:eastAsia="en-US"/>
        </w:rPr>
        <w:drawing>
          <wp:inline distT="0" distB="0" distL="0" distR="0" wp14:anchorId="50756846" wp14:editId="077227DC">
            <wp:extent cx="1438275" cy="1095375"/>
            <wp:effectExtent l="0" t="0" r="9525" b="9525"/>
            <wp:docPr id="28321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275" cy="1095375"/>
                    </a:xfrm>
                    <a:prstGeom prst="rect">
                      <a:avLst/>
                    </a:prstGeom>
                    <a:noFill/>
                    <a:ln>
                      <a:noFill/>
                    </a:ln>
                  </pic:spPr>
                </pic:pic>
              </a:graphicData>
            </a:graphic>
          </wp:inline>
        </w:drawing>
      </w:r>
    </w:p>
    <w:p w14:paraId="5234EEB4" w14:textId="77777777" w:rsidR="004074FA" w:rsidRPr="00D71D49" w:rsidRDefault="004074FA" w:rsidP="00D71D49">
      <w:pPr>
        <w:pStyle w:val="Default"/>
        <w:ind w:left="720"/>
        <w:jc w:val="both"/>
        <w:rPr>
          <w:rFonts w:eastAsiaTheme="minorHAnsi"/>
          <w:sz w:val="23"/>
          <w:szCs w:val="23"/>
          <w:lang w:val="en-IN" w:eastAsia="en-US"/>
        </w:rPr>
      </w:pPr>
      <w:r w:rsidRPr="00D71D49">
        <w:rPr>
          <w:rFonts w:eastAsiaTheme="minorHAnsi"/>
          <w:sz w:val="23"/>
          <w:szCs w:val="23"/>
          <w:lang w:val="en-IN" w:eastAsia="en-US"/>
        </w:rPr>
        <w:t xml:space="preserve">Ans: </w:t>
      </w:r>
      <w:r w:rsidRPr="00D71D49">
        <w:rPr>
          <w:rFonts w:eastAsiaTheme="minorHAnsi"/>
          <w:sz w:val="23"/>
          <w:szCs w:val="23"/>
          <w:lang w:val="en-IN" w:eastAsia="en-US"/>
        </w:rPr>
        <w:t xml:space="preserve">Going via B gives (11, 6, 14, 18, 12, 8). </w:t>
      </w:r>
    </w:p>
    <w:p w14:paraId="4350F879" w14:textId="508B5A75" w:rsidR="004074FA" w:rsidRPr="00D71D49" w:rsidRDefault="00D71D49" w:rsidP="00D71D49">
      <w:pPr>
        <w:pStyle w:val="Default"/>
        <w:ind w:left="720"/>
        <w:jc w:val="both"/>
        <w:rPr>
          <w:rFonts w:eastAsiaTheme="minorHAnsi"/>
          <w:sz w:val="23"/>
          <w:szCs w:val="23"/>
          <w:lang w:val="en-IN" w:eastAsia="en-US"/>
        </w:rPr>
      </w:pPr>
      <w:r>
        <w:rPr>
          <w:rFonts w:eastAsiaTheme="minorHAnsi"/>
          <w:sz w:val="23"/>
          <w:szCs w:val="23"/>
          <w:lang w:val="en-IN" w:eastAsia="en-US"/>
        </w:rPr>
        <w:t xml:space="preserve">   </w:t>
      </w:r>
      <w:r w:rsidR="004074FA" w:rsidRPr="00D71D49">
        <w:rPr>
          <w:rFonts w:eastAsiaTheme="minorHAnsi"/>
          <w:sz w:val="23"/>
          <w:szCs w:val="23"/>
          <w:lang w:val="en-IN" w:eastAsia="en-US"/>
        </w:rPr>
        <w:t xml:space="preserve">       </w:t>
      </w:r>
      <w:r w:rsidR="004074FA" w:rsidRPr="00D71D49">
        <w:rPr>
          <w:rFonts w:eastAsiaTheme="minorHAnsi"/>
          <w:sz w:val="23"/>
          <w:szCs w:val="23"/>
          <w:lang w:val="en-IN" w:eastAsia="en-US"/>
        </w:rPr>
        <w:t xml:space="preserve">Going via D gives (19, 15, 9, 3, 9, 10). </w:t>
      </w:r>
    </w:p>
    <w:p w14:paraId="73D0816E" w14:textId="77777777" w:rsidR="004074FA" w:rsidRPr="00D71D49" w:rsidRDefault="004074FA" w:rsidP="00D71D49">
      <w:pPr>
        <w:pStyle w:val="Default"/>
        <w:ind w:left="720"/>
        <w:jc w:val="both"/>
        <w:rPr>
          <w:rFonts w:eastAsiaTheme="minorHAnsi"/>
          <w:sz w:val="23"/>
          <w:szCs w:val="23"/>
          <w:lang w:val="en-IN" w:eastAsia="en-US"/>
        </w:rPr>
      </w:pPr>
      <w:r w:rsidRPr="00D71D49">
        <w:rPr>
          <w:rFonts w:eastAsiaTheme="minorHAnsi"/>
          <w:sz w:val="23"/>
          <w:szCs w:val="23"/>
          <w:lang w:val="en-IN" w:eastAsia="en-US"/>
        </w:rPr>
        <w:t xml:space="preserve">          </w:t>
      </w:r>
      <w:r w:rsidRPr="00D71D49">
        <w:rPr>
          <w:rFonts w:eastAsiaTheme="minorHAnsi"/>
          <w:sz w:val="23"/>
          <w:szCs w:val="23"/>
          <w:lang w:val="en-IN" w:eastAsia="en-US"/>
        </w:rPr>
        <w:t xml:space="preserve">Going via E gives (12, 11, 8, 14, 5, 9). </w:t>
      </w:r>
    </w:p>
    <w:p w14:paraId="35800687" w14:textId="77777777" w:rsidR="004074FA" w:rsidRPr="00D71D49" w:rsidRDefault="004074FA" w:rsidP="00D71D49">
      <w:pPr>
        <w:pStyle w:val="Default"/>
        <w:ind w:left="720"/>
        <w:jc w:val="both"/>
        <w:rPr>
          <w:rFonts w:eastAsiaTheme="minorHAnsi"/>
          <w:sz w:val="23"/>
          <w:szCs w:val="23"/>
          <w:lang w:val="en-IN" w:eastAsia="en-US"/>
        </w:rPr>
      </w:pPr>
      <w:r w:rsidRPr="00D71D49">
        <w:rPr>
          <w:rFonts w:eastAsiaTheme="minorHAnsi"/>
          <w:sz w:val="23"/>
          <w:szCs w:val="23"/>
          <w:lang w:val="en-IN" w:eastAsia="en-US"/>
        </w:rPr>
        <w:t xml:space="preserve">          </w:t>
      </w:r>
      <w:r w:rsidRPr="00D71D49">
        <w:rPr>
          <w:rFonts w:eastAsiaTheme="minorHAnsi"/>
          <w:sz w:val="23"/>
          <w:szCs w:val="23"/>
          <w:lang w:val="en-IN" w:eastAsia="en-US"/>
        </w:rPr>
        <w:t xml:space="preserve">Taking the minimum for each destination except C gives (11, 6, 0, 3, 5, 8). </w:t>
      </w:r>
    </w:p>
    <w:p w14:paraId="6F4D0F39" w14:textId="0EAEA0C8" w:rsidR="004074FA" w:rsidRPr="00D71D49" w:rsidRDefault="004074FA" w:rsidP="00D71D49">
      <w:pPr>
        <w:pStyle w:val="Default"/>
        <w:ind w:left="720"/>
        <w:jc w:val="both"/>
        <w:rPr>
          <w:rFonts w:eastAsiaTheme="minorHAnsi"/>
          <w:sz w:val="23"/>
          <w:szCs w:val="23"/>
          <w:lang w:val="en-IN" w:eastAsia="en-US"/>
        </w:rPr>
      </w:pPr>
      <w:r w:rsidRPr="00D71D49">
        <w:rPr>
          <w:rFonts w:eastAsiaTheme="minorHAnsi"/>
          <w:sz w:val="23"/>
          <w:szCs w:val="23"/>
          <w:lang w:val="en-IN" w:eastAsia="en-US"/>
        </w:rPr>
        <w:t xml:space="preserve">          </w:t>
      </w:r>
      <w:r w:rsidRPr="00D71D49">
        <w:rPr>
          <w:rFonts w:eastAsiaTheme="minorHAnsi"/>
          <w:sz w:val="23"/>
          <w:szCs w:val="23"/>
          <w:lang w:val="en-IN" w:eastAsia="en-US"/>
        </w:rPr>
        <w:t xml:space="preserve">The </w:t>
      </w:r>
      <w:r w:rsidRPr="00D71D49">
        <w:rPr>
          <w:rFonts w:eastAsiaTheme="minorHAnsi"/>
          <w:sz w:val="23"/>
          <w:szCs w:val="23"/>
          <w:lang w:val="en-IN" w:eastAsia="en-US"/>
        </w:rPr>
        <w:t xml:space="preserve">next hops </w:t>
      </w:r>
      <w:r w:rsidRPr="00D71D49">
        <w:rPr>
          <w:rFonts w:eastAsiaTheme="minorHAnsi"/>
          <w:sz w:val="23"/>
          <w:szCs w:val="23"/>
          <w:lang w:val="en-IN" w:eastAsia="en-US"/>
        </w:rPr>
        <w:t xml:space="preserve"> are (B, B, -, D, E, B).</w:t>
      </w:r>
    </w:p>
    <w:p w14:paraId="1F45B05C" w14:textId="034E5277" w:rsidR="002F6F3C" w:rsidRPr="002F6F3C" w:rsidRDefault="002F6F3C" w:rsidP="002F6F3C">
      <w:pPr>
        <w:pStyle w:val="Default"/>
        <w:numPr>
          <w:ilvl w:val="0"/>
          <w:numId w:val="28"/>
        </w:numPr>
        <w:jc w:val="both"/>
        <w:rPr>
          <w:rFonts w:eastAsiaTheme="minorHAnsi"/>
          <w:sz w:val="23"/>
          <w:szCs w:val="23"/>
          <w:lang w:val="en-IN" w:eastAsia="en-US"/>
        </w:rPr>
      </w:pPr>
      <w:r w:rsidRPr="00D71D49">
        <w:rPr>
          <w:rFonts w:eastAsiaTheme="minorHAnsi"/>
          <w:sz w:val="23"/>
          <w:szCs w:val="23"/>
          <w:lang w:val="en-IN" w:eastAsia="en-US"/>
        </w:rPr>
        <w:t>D</w:t>
      </w:r>
      <w:r w:rsidRPr="002F6F3C">
        <w:rPr>
          <w:rFonts w:eastAsiaTheme="minorHAnsi"/>
          <w:sz w:val="23"/>
          <w:szCs w:val="23"/>
          <w:lang w:val="en-IN" w:eastAsia="en-US"/>
        </w:rPr>
        <w:t>escribe t</w:t>
      </w:r>
      <w:r>
        <w:rPr>
          <w:rFonts w:eastAsiaTheme="minorHAnsi"/>
          <w:sz w:val="23"/>
          <w:szCs w:val="23"/>
          <w:lang w:val="en-IN" w:eastAsia="en-US"/>
        </w:rPr>
        <w:t>he</w:t>
      </w:r>
      <w:r w:rsidRPr="002F6F3C">
        <w:rPr>
          <w:rFonts w:eastAsiaTheme="minorHAnsi"/>
          <w:sz w:val="23"/>
          <w:szCs w:val="23"/>
          <w:lang w:val="en-IN" w:eastAsia="en-US"/>
        </w:rPr>
        <w:t xml:space="preserve"> difference between the warning bit method and the Random Early Detection (RED) method. </w:t>
      </w:r>
    </w:p>
    <w:p w14:paraId="34D2B65D" w14:textId="77777777" w:rsidR="002F6F3C" w:rsidRPr="00D71D49" w:rsidRDefault="002F6F3C" w:rsidP="00D71D49">
      <w:pPr>
        <w:pStyle w:val="Default"/>
        <w:ind w:left="720"/>
        <w:jc w:val="both"/>
        <w:rPr>
          <w:rFonts w:eastAsiaTheme="minorHAnsi"/>
          <w:sz w:val="23"/>
          <w:szCs w:val="23"/>
          <w:lang w:val="en-IN" w:eastAsia="en-US"/>
        </w:rPr>
      </w:pPr>
      <w:r w:rsidRPr="00D71D49">
        <w:rPr>
          <w:rFonts w:eastAsiaTheme="minorHAnsi"/>
          <w:sz w:val="23"/>
          <w:szCs w:val="23"/>
          <w:lang w:val="en-IN" w:eastAsia="en-US"/>
        </w:rPr>
        <w:t>Ans:</w:t>
      </w:r>
    </w:p>
    <w:p w14:paraId="7E65D274" w14:textId="70213B4B" w:rsidR="002F6F3C" w:rsidRPr="002F6F3C" w:rsidRDefault="002F6F3C" w:rsidP="00D71D49">
      <w:pPr>
        <w:pStyle w:val="Default"/>
        <w:ind w:left="720"/>
        <w:jc w:val="both"/>
        <w:rPr>
          <w:rFonts w:eastAsiaTheme="minorHAnsi"/>
          <w:sz w:val="23"/>
          <w:szCs w:val="23"/>
          <w:lang w:val="en-IN" w:eastAsia="en-US"/>
        </w:rPr>
      </w:pPr>
      <w:r w:rsidRPr="002F6F3C">
        <w:rPr>
          <w:rFonts w:eastAsiaTheme="minorHAnsi"/>
          <w:sz w:val="23"/>
          <w:szCs w:val="23"/>
          <w:lang w:val="en-IN" w:eastAsia="en-US"/>
        </w:rPr>
        <w:t>Warning Bit: A special bit in the packet header is set by the router to warn the source when congestion is detected. The bit is copied and piggy-backed on the ACK and sent to sender.The sender mentions the number of ACK (acknowledgment) packets, it receives with the warning bit set and adjusts its transmission rate accordingly.</w:t>
      </w:r>
    </w:p>
    <w:p w14:paraId="220E1BA2" w14:textId="0A546DCB" w:rsidR="002F6F3C" w:rsidRDefault="002F6F3C" w:rsidP="00D71D49">
      <w:pPr>
        <w:pStyle w:val="Default"/>
        <w:ind w:left="720"/>
        <w:jc w:val="both"/>
        <w:rPr>
          <w:rFonts w:eastAsiaTheme="minorHAnsi"/>
          <w:sz w:val="23"/>
          <w:szCs w:val="23"/>
          <w:lang w:val="en-IN" w:eastAsia="en-US"/>
        </w:rPr>
      </w:pPr>
      <w:r w:rsidRPr="00D71D49">
        <w:rPr>
          <w:rFonts w:eastAsiaTheme="minorHAnsi"/>
          <w:sz w:val="23"/>
          <w:szCs w:val="23"/>
          <w:lang w:val="en-IN" w:eastAsia="en-US"/>
        </w:rPr>
        <w:t>Random Early D</w:t>
      </w:r>
      <w:r w:rsidRPr="00D71D49">
        <w:rPr>
          <w:rFonts w:eastAsiaTheme="minorHAnsi"/>
          <w:sz w:val="23"/>
          <w:szCs w:val="23"/>
          <w:lang w:val="en-IN" w:eastAsia="en-US"/>
        </w:rPr>
        <w:t>etection</w:t>
      </w:r>
      <w:r w:rsidRPr="00D71D49">
        <w:rPr>
          <w:rFonts w:eastAsiaTheme="minorHAnsi"/>
          <w:sz w:val="23"/>
          <w:szCs w:val="23"/>
          <w:lang w:val="en-IN" w:eastAsia="en-US"/>
        </w:rPr>
        <w:t xml:space="preserve"> (RED):</w:t>
      </w:r>
      <w:r w:rsidRPr="002F6F3C">
        <w:rPr>
          <w:rFonts w:eastAsiaTheme="minorHAnsi"/>
          <w:sz w:val="23"/>
          <w:szCs w:val="23"/>
          <w:lang w:val="en-IN" w:eastAsia="en-US"/>
        </w:rPr>
        <w:t> This is a proactive approach in which the router discards one or more packets before the buffer becomes completely full. Each time a packet arrives, the RED algorithm computes the average queue length.</w:t>
      </w:r>
    </w:p>
    <w:p w14:paraId="20F7316E" w14:textId="77777777" w:rsidR="002F6F3C" w:rsidRDefault="002F6F3C" w:rsidP="00D71D49">
      <w:pPr>
        <w:pStyle w:val="Default"/>
        <w:ind w:left="720"/>
        <w:jc w:val="both"/>
        <w:rPr>
          <w:rFonts w:eastAsiaTheme="minorHAnsi"/>
          <w:sz w:val="23"/>
          <w:szCs w:val="23"/>
          <w:lang w:val="en-IN" w:eastAsia="en-US"/>
        </w:rPr>
      </w:pPr>
    </w:p>
    <w:p w14:paraId="76B09499" w14:textId="77777777" w:rsidR="00D07ED3" w:rsidRPr="00D71D49" w:rsidRDefault="00D07ED3" w:rsidP="00D71D49">
      <w:pPr>
        <w:pStyle w:val="Default"/>
        <w:numPr>
          <w:ilvl w:val="0"/>
          <w:numId w:val="28"/>
        </w:numPr>
        <w:jc w:val="both"/>
        <w:rPr>
          <w:rFonts w:eastAsiaTheme="minorHAnsi"/>
          <w:sz w:val="23"/>
          <w:szCs w:val="23"/>
          <w:lang w:val="en-IN" w:eastAsia="en-US"/>
        </w:rPr>
      </w:pPr>
      <w:r w:rsidRPr="00D71D49">
        <w:rPr>
          <w:rFonts w:eastAsiaTheme="minorHAnsi"/>
          <w:sz w:val="23"/>
          <w:szCs w:val="23"/>
          <w:lang w:val="en-IN" w:eastAsia="en-US"/>
        </w:rPr>
        <w:t xml:space="preserve">Explain the characteristics of Routing Information Protocol (RIP). </w:t>
      </w:r>
    </w:p>
    <w:p w14:paraId="36CFBD0D" w14:textId="349DB8D5" w:rsidR="00D07ED3" w:rsidRPr="00D71D49" w:rsidRDefault="00D07ED3" w:rsidP="00D71D49">
      <w:pPr>
        <w:pStyle w:val="Default"/>
        <w:ind w:left="720"/>
        <w:jc w:val="both"/>
        <w:rPr>
          <w:rFonts w:eastAsiaTheme="minorHAnsi"/>
          <w:sz w:val="23"/>
          <w:szCs w:val="23"/>
          <w:lang w:val="en-IN" w:eastAsia="en-US"/>
        </w:rPr>
      </w:pPr>
      <w:r w:rsidRPr="00D71D49">
        <w:rPr>
          <w:rFonts w:eastAsiaTheme="minorHAnsi"/>
          <w:sz w:val="23"/>
          <w:szCs w:val="23"/>
          <w:lang w:val="en-IN" w:eastAsia="en-US"/>
        </w:rPr>
        <w:t xml:space="preserve">Ans: </w:t>
      </w:r>
      <w:r w:rsidRPr="00D71D49">
        <w:rPr>
          <w:rFonts w:eastAsiaTheme="minorHAnsi"/>
          <w:b/>
          <w:bCs/>
          <w:sz w:val="23"/>
          <w:szCs w:val="23"/>
          <w:lang w:val="en-IN" w:eastAsia="en-US"/>
        </w:rPr>
        <w:t>Routing Information Protocol</w:t>
      </w:r>
      <w:r w:rsidRPr="00D71D49">
        <w:rPr>
          <w:rFonts w:eastAsiaTheme="minorHAnsi"/>
          <w:sz w:val="23"/>
          <w:szCs w:val="23"/>
          <w:lang w:val="en-IN" w:eastAsia="en-US"/>
        </w:rPr>
        <w:t> (RIP) is a dynamic routing protocol that uses hop count as a routing metric to find the best path between the source and the destination network. It is a distance-vector routing protocol </w:t>
      </w:r>
      <w:r w:rsidRPr="00D71D49">
        <w:rPr>
          <w:rFonts w:eastAsiaTheme="minorHAnsi"/>
          <w:sz w:val="23"/>
          <w:szCs w:val="23"/>
          <w:lang w:val="en-IN" w:eastAsia="en-US"/>
        </w:rPr>
        <w:t>.</w:t>
      </w:r>
    </w:p>
    <w:p w14:paraId="26D72F71" w14:textId="0FFF8505" w:rsidR="00D07ED3" w:rsidRPr="00D71D49" w:rsidRDefault="00D07ED3" w:rsidP="00D71D49">
      <w:pPr>
        <w:pStyle w:val="Default"/>
        <w:ind w:left="720"/>
        <w:jc w:val="both"/>
        <w:rPr>
          <w:rFonts w:eastAsiaTheme="minorHAnsi"/>
          <w:sz w:val="23"/>
          <w:szCs w:val="23"/>
          <w:lang w:val="en-IN" w:eastAsia="en-US"/>
        </w:rPr>
      </w:pPr>
      <w:r w:rsidRPr="00D71D49">
        <w:rPr>
          <w:rFonts w:eastAsiaTheme="minorHAnsi"/>
          <w:sz w:val="23"/>
          <w:szCs w:val="23"/>
          <w:lang w:val="en-IN" w:eastAsia="en-US"/>
        </w:rPr>
        <w:t>RIP is implemented as a process that uses the service of UDP on the well-known port</w:t>
      </w:r>
      <w:r w:rsidRPr="00D71D49">
        <w:rPr>
          <w:rFonts w:eastAsiaTheme="minorHAnsi"/>
          <w:sz w:val="23"/>
          <w:szCs w:val="23"/>
          <w:lang w:val="en-IN" w:eastAsia="en-US"/>
        </w:rPr>
        <w:t xml:space="preserve"> </w:t>
      </w:r>
      <w:r w:rsidRPr="00D71D49">
        <w:rPr>
          <w:rFonts w:eastAsiaTheme="minorHAnsi"/>
          <w:sz w:val="23"/>
          <w:szCs w:val="23"/>
          <w:lang w:val="en-IN" w:eastAsia="en-US"/>
        </w:rPr>
        <w:t>number 520. In BSD, RIP is a daemon process (a process running in the background),</w:t>
      </w:r>
      <w:r w:rsidRPr="00D71D49">
        <w:rPr>
          <w:rFonts w:eastAsiaTheme="minorHAnsi"/>
          <w:sz w:val="23"/>
          <w:szCs w:val="23"/>
          <w:lang w:val="en-IN" w:eastAsia="en-US"/>
        </w:rPr>
        <w:t xml:space="preserve"> </w:t>
      </w:r>
      <w:r w:rsidRPr="00D71D49">
        <w:rPr>
          <w:rFonts w:eastAsiaTheme="minorHAnsi"/>
          <w:sz w:val="23"/>
          <w:szCs w:val="23"/>
          <w:lang w:val="en-IN" w:eastAsia="en-US"/>
        </w:rPr>
        <w:t xml:space="preserve">named routed </w:t>
      </w:r>
      <w:r w:rsidRPr="00D71D49">
        <w:rPr>
          <w:rFonts w:eastAsiaTheme="minorHAnsi"/>
          <w:sz w:val="23"/>
          <w:szCs w:val="23"/>
          <w:lang w:val="en-IN" w:eastAsia="en-US"/>
        </w:rPr>
        <w:lastRenderedPageBreak/>
        <w:t>(abbreviation for route daemon and pronounced route-dee). This means</w:t>
      </w:r>
      <w:r w:rsidRPr="00D71D49">
        <w:rPr>
          <w:rFonts w:eastAsiaTheme="minorHAnsi"/>
          <w:sz w:val="23"/>
          <w:szCs w:val="23"/>
          <w:lang w:val="en-IN" w:eastAsia="en-US"/>
        </w:rPr>
        <w:t xml:space="preserve"> </w:t>
      </w:r>
      <w:r w:rsidRPr="00D71D49">
        <w:rPr>
          <w:rFonts w:eastAsiaTheme="minorHAnsi"/>
          <w:sz w:val="23"/>
          <w:szCs w:val="23"/>
          <w:lang w:val="en-IN" w:eastAsia="en-US"/>
        </w:rPr>
        <w:t>that, although RIP is a routing protocol to help IP route its datagrams through the AS,</w:t>
      </w:r>
      <w:r w:rsidRPr="00D71D49">
        <w:rPr>
          <w:rFonts w:eastAsiaTheme="minorHAnsi"/>
          <w:sz w:val="23"/>
          <w:szCs w:val="23"/>
          <w:lang w:val="en-IN" w:eastAsia="en-US"/>
        </w:rPr>
        <w:t xml:space="preserve"> </w:t>
      </w:r>
      <w:r w:rsidRPr="00D71D49">
        <w:rPr>
          <w:rFonts w:eastAsiaTheme="minorHAnsi"/>
          <w:sz w:val="23"/>
          <w:szCs w:val="23"/>
          <w:lang w:val="en-IN" w:eastAsia="en-US"/>
        </w:rPr>
        <w:t>the RIP messages are encapsulated inside UDP user datagrams, which in turn are</w:t>
      </w:r>
      <w:r w:rsidRPr="00D71D49">
        <w:rPr>
          <w:rFonts w:eastAsiaTheme="minorHAnsi"/>
          <w:sz w:val="23"/>
          <w:szCs w:val="23"/>
          <w:lang w:val="en-IN" w:eastAsia="en-US"/>
        </w:rPr>
        <w:t xml:space="preserve"> </w:t>
      </w:r>
      <w:r w:rsidRPr="00D71D49">
        <w:rPr>
          <w:rFonts w:eastAsiaTheme="minorHAnsi"/>
          <w:sz w:val="23"/>
          <w:szCs w:val="23"/>
          <w:lang w:val="en-IN" w:eastAsia="en-US"/>
        </w:rPr>
        <w:t>encapsulated inside IP datagrams. In other words, RIP runs at the application layer, but</w:t>
      </w:r>
      <w:r w:rsidRPr="00D71D49">
        <w:rPr>
          <w:rFonts w:eastAsiaTheme="minorHAnsi"/>
          <w:sz w:val="23"/>
          <w:szCs w:val="23"/>
          <w:lang w:val="en-IN" w:eastAsia="en-US"/>
        </w:rPr>
        <w:t xml:space="preserve"> </w:t>
      </w:r>
      <w:r w:rsidRPr="00D71D49">
        <w:rPr>
          <w:rFonts w:eastAsiaTheme="minorHAnsi"/>
          <w:sz w:val="23"/>
          <w:szCs w:val="23"/>
          <w:lang w:val="en-IN" w:eastAsia="en-US"/>
        </w:rPr>
        <w:t>creates forwarding tables for IP at the network later.</w:t>
      </w:r>
    </w:p>
    <w:p w14:paraId="5E0E20B8" w14:textId="08E6F2C2" w:rsidR="00D07ED3" w:rsidRPr="00D71D49" w:rsidRDefault="00D07ED3" w:rsidP="00D71D49">
      <w:pPr>
        <w:pStyle w:val="Default"/>
        <w:ind w:left="720"/>
        <w:jc w:val="both"/>
        <w:rPr>
          <w:rFonts w:eastAsiaTheme="minorHAnsi"/>
          <w:sz w:val="23"/>
          <w:szCs w:val="23"/>
          <w:lang w:val="en-IN" w:eastAsia="en-US"/>
        </w:rPr>
      </w:pPr>
      <w:r w:rsidRPr="00D71D49">
        <w:rPr>
          <w:rFonts w:eastAsiaTheme="minorHAnsi"/>
          <w:sz w:val="23"/>
          <w:szCs w:val="23"/>
          <w:lang w:val="en-IN" w:eastAsia="en-US"/>
        </w:rPr>
        <w:t>RIP has two types of messages: request and response. A request message is sent</w:t>
      </w:r>
      <w:r w:rsidRPr="00D71D49">
        <w:rPr>
          <w:rFonts w:eastAsiaTheme="minorHAnsi"/>
          <w:sz w:val="23"/>
          <w:szCs w:val="23"/>
          <w:lang w:val="en-IN" w:eastAsia="en-US"/>
        </w:rPr>
        <w:t xml:space="preserve"> </w:t>
      </w:r>
      <w:r w:rsidRPr="00D71D49">
        <w:rPr>
          <w:rFonts w:eastAsiaTheme="minorHAnsi"/>
          <w:sz w:val="23"/>
          <w:szCs w:val="23"/>
          <w:lang w:val="en-IN" w:eastAsia="en-US"/>
        </w:rPr>
        <w:t>by a router that has just come up or by a router that has some time-out entries. A</w:t>
      </w:r>
      <w:r w:rsidRPr="00D71D49">
        <w:rPr>
          <w:rFonts w:eastAsiaTheme="minorHAnsi"/>
          <w:sz w:val="23"/>
          <w:szCs w:val="23"/>
          <w:lang w:val="en-IN" w:eastAsia="en-US"/>
        </w:rPr>
        <w:t xml:space="preserve"> </w:t>
      </w:r>
      <w:r w:rsidRPr="00D71D49">
        <w:rPr>
          <w:rFonts w:eastAsiaTheme="minorHAnsi"/>
          <w:sz w:val="23"/>
          <w:szCs w:val="23"/>
          <w:lang w:val="en-IN" w:eastAsia="en-US"/>
        </w:rPr>
        <w:t>request message can ask about specific entries or all entries. A response (or update)</w:t>
      </w:r>
      <w:r w:rsidRPr="00D71D49">
        <w:rPr>
          <w:rFonts w:eastAsiaTheme="minorHAnsi"/>
          <w:sz w:val="23"/>
          <w:szCs w:val="23"/>
          <w:lang w:val="en-IN" w:eastAsia="en-US"/>
        </w:rPr>
        <w:t xml:space="preserve"> </w:t>
      </w:r>
      <w:r w:rsidRPr="00D71D49">
        <w:rPr>
          <w:rFonts w:eastAsiaTheme="minorHAnsi"/>
          <w:sz w:val="23"/>
          <w:szCs w:val="23"/>
          <w:lang w:val="en-IN" w:eastAsia="en-US"/>
        </w:rPr>
        <w:t>message can be either solicited or unsolicited. A solicited response message is sent</w:t>
      </w:r>
      <w:r w:rsidRPr="00D71D49">
        <w:rPr>
          <w:rFonts w:eastAsiaTheme="minorHAnsi"/>
          <w:sz w:val="23"/>
          <w:szCs w:val="23"/>
          <w:lang w:val="en-IN" w:eastAsia="en-US"/>
        </w:rPr>
        <w:t xml:space="preserve"> </w:t>
      </w:r>
      <w:r w:rsidRPr="00D71D49">
        <w:rPr>
          <w:rFonts w:eastAsiaTheme="minorHAnsi"/>
          <w:sz w:val="23"/>
          <w:szCs w:val="23"/>
          <w:lang w:val="en-IN" w:eastAsia="en-US"/>
        </w:rPr>
        <w:t>only in answer to a request message. It contains information about the destination</w:t>
      </w:r>
      <w:r w:rsidRPr="00D71D49">
        <w:rPr>
          <w:rFonts w:eastAsiaTheme="minorHAnsi"/>
          <w:sz w:val="23"/>
          <w:szCs w:val="23"/>
          <w:lang w:val="en-IN" w:eastAsia="en-US"/>
        </w:rPr>
        <w:t xml:space="preserve"> </w:t>
      </w:r>
      <w:r w:rsidRPr="00D71D49">
        <w:rPr>
          <w:rFonts w:eastAsiaTheme="minorHAnsi"/>
          <w:sz w:val="23"/>
          <w:szCs w:val="23"/>
          <w:lang w:val="en-IN" w:eastAsia="en-US"/>
        </w:rPr>
        <w:t>specified in the corresponding request message. An unsolicited response message, on</w:t>
      </w:r>
      <w:r w:rsidRPr="00D71D49">
        <w:rPr>
          <w:rFonts w:eastAsiaTheme="minorHAnsi"/>
          <w:sz w:val="23"/>
          <w:szCs w:val="23"/>
          <w:lang w:val="en-IN" w:eastAsia="en-US"/>
        </w:rPr>
        <w:t xml:space="preserve"> </w:t>
      </w:r>
      <w:r w:rsidRPr="00D71D49">
        <w:rPr>
          <w:rFonts w:eastAsiaTheme="minorHAnsi"/>
          <w:sz w:val="23"/>
          <w:szCs w:val="23"/>
          <w:lang w:val="en-IN" w:eastAsia="en-US"/>
        </w:rPr>
        <w:t>the other hand, is sent periodically, every 30 seconds or when there is a change in the</w:t>
      </w:r>
      <w:r w:rsidRPr="00D71D49">
        <w:rPr>
          <w:rFonts w:eastAsiaTheme="minorHAnsi"/>
          <w:sz w:val="23"/>
          <w:szCs w:val="23"/>
          <w:lang w:val="en-IN" w:eastAsia="en-US"/>
        </w:rPr>
        <w:t xml:space="preserve"> </w:t>
      </w:r>
      <w:r w:rsidRPr="00D71D49">
        <w:rPr>
          <w:rFonts w:eastAsiaTheme="minorHAnsi"/>
          <w:sz w:val="23"/>
          <w:szCs w:val="23"/>
          <w:lang w:val="en-IN" w:eastAsia="en-US"/>
        </w:rPr>
        <w:t>forwarding table.</w:t>
      </w:r>
    </w:p>
    <w:p w14:paraId="4A0A202B" w14:textId="77777777" w:rsidR="00C02582" w:rsidRPr="00D71D49" w:rsidRDefault="00C02582" w:rsidP="00D71D49">
      <w:pPr>
        <w:pStyle w:val="Default"/>
        <w:numPr>
          <w:ilvl w:val="0"/>
          <w:numId w:val="28"/>
        </w:numPr>
        <w:jc w:val="both"/>
        <w:rPr>
          <w:rFonts w:eastAsiaTheme="minorHAnsi"/>
          <w:sz w:val="23"/>
          <w:szCs w:val="23"/>
          <w:lang w:val="en-IN" w:eastAsia="en-US"/>
        </w:rPr>
      </w:pPr>
      <w:r w:rsidRPr="00D71D49">
        <w:rPr>
          <w:rFonts w:eastAsiaTheme="minorHAnsi"/>
          <w:sz w:val="23"/>
          <w:szCs w:val="23"/>
          <w:lang w:val="en-IN" w:eastAsia="en-US"/>
        </w:rPr>
        <w:t xml:space="preserve">A computer on a 6-Mbps network is regulated by a token bucket. The token bucket is filled at a rate of 1 Mbps. It is initially filled to capacity with 8 megabits. How long can the computer transmit at the full 6 Mbps? </w:t>
      </w:r>
    </w:p>
    <w:p w14:paraId="404F9A91" w14:textId="7704689F" w:rsidR="00C02582" w:rsidRPr="00D71D49" w:rsidRDefault="00C02582" w:rsidP="00D71D49">
      <w:pPr>
        <w:pStyle w:val="Default"/>
        <w:ind w:left="720"/>
        <w:jc w:val="both"/>
        <w:rPr>
          <w:rFonts w:eastAsiaTheme="minorHAnsi"/>
          <w:sz w:val="23"/>
          <w:szCs w:val="23"/>
          <w:lang w:val="en-IN" w:eastAsia="en-US"/>
        </w:rPr>
      </w:pPr>
      <w:r>
        <w:rPr>
          <w:rFonts w:eastAsiaTheme="minorHAnsi"/>
          <w:sz w:val="23"/>
          <w:szCs w:val="23"/>
          <w:lang w:val="en-IN" w:eastAsia="en-US"/>
        </w:rPr>
        <w:t>Ans:</w:t>
      </w:r>
      <w:r w:rsidR="00BB57FE">
        <w:rPr>
          <w:rFonts w:eastAsiaTheme="minorHAnsi"/>
          <w:sz w:val="23"/>
          <w:szCs w:val="23"/>
          <w:lang w:val="en-IN" w:eastAsia="en-US"/>
        </w:rPr>
        <w:t xml:space="preserve"> </w:t>
      </w:r>
      <w:r w:rsidRPr="00D71D49">
        <w:rPr>
          <w:rFonts w:eastAsiaTheme="minorHAnsi"/>
          <w:sz w:val="23"/>
          <w:szCs w:val="23"/>
          <w:lang w:val="en-IN" w:eastAsia="en-US"/>
        </w:rPr>
        <w:t xml:space="preserve">    </w:t>
      </w:r>
      <w:r w:rsidRPr="00D71D49">
        <w:rPr>
          <w:rFonts w:eastAsiaTheme="minorHAnsi"/>
          <w:sz w:val="23"/>
          <w:szCs w:val="23"/>
          <w:lang w:val="en-IN" w:eastAsia="en-US"/>
        </w:rPr>
        <w:t>New tokens are added at the rate of r bytes/sec</w:t>
      </w:r>
      <w:r w:rsidRPr="00D71D49">
        <w:rPr>
          <w:rFonts w:eastAsiaTheme="minorHAnsi"/>
          <w:sz w:val="23"/>
          <w:szCs w:val="23"/>
          <w:lang w:val="en-IN" w:eastAsia="en-US"/>
        </w:rPr>
        <w:t>=1Mbps</w:t>
      </w:r>
      <w:r w:rsidRPr="00D71D49">
        <w:rPr>
          <w:rFonts w:eastAsiaTheme="minorHAnsi"/>
          <w:sz w:val="23"/>
          <w:szCs w:val="23"/>
          <w:lang w:val="en-IN" w:eastAsia="en-US"/>
        </w:rPr>
        <w:t xml:space="preserve"> </w:t>
      </w:r>
    </w:p>
    <w:p w14:paraId="423C033A" w14:textId="29C6141B" w:rsidR="00C02582" w:rsidRPr="00D71D49" w:rsidRDefault="00C02582" w:rsidP="00D71D49">
      <w:pPr>
        <w:pStyle w:val="Default"/>
        <w:ind w:left="720"/>
        <w:jc w:val="both"/>
        <w:rPr>
          <w:rFonts w:eastAsiaTheme="minorHAnsi"/>
          <w:sz w:val="23"/>
          <w:szCs w:val="23"/>
          <w:lang w:val="en-IN" w:eastAsia="en-US"/>
        </w:rPr>
      </w:pPr>
      <w:r w:rsidRPr="00D71D49">
        <w:rPr>
          <w:rFonts w:eastAsiaTheme="minorHAnsi"/>
          <w:sz w:val="23"/>
          <w:szCs w:val="23"/>
          <w:lang w:val="en-IN" w:eastAsia="en-US"/>
        </w:rPr>
        <w:t>C</w:t>
      </w:r>
      <w:r w:rsidRPr="00D71D49">
        <w:rPr>
          <w:rFonts w:eastAsiaTheme="minorHAnsi"/>
          <w:sz w:val="23"/>
          <w:szCs w:val="23"/>
          <w:lang w:val="en-IN" w:eastAsia="en-US"/>
        </w:rPr>
        <w:t xml:space="preserve">apacity of the </w:t>
      </w:r>
      <w:hyperlink r:id="rId10" w:history="1">
        <w:r w:rsidRPr="00D71D49">
          <w:rPr>
            <w:rFonts w:eastAsiaTheme="minorHAnsi"/>
            <w:sz w:val="23"/>
            <w:szCs w:val="23"/>
            <w:lang w:val="en-IN" w:eastAsia="en-US"/>
          </w:rPr>
          <w:t>token bucket</w:t>
        </w:r>
      </w:hyperlink>
      <w:r w:rsidRPr="00D71D49">
        <w:rPr>
          <w:rFonts w:eastAsiaTheme="minorHAnsi"/>
          <w:sz w:val="23"/>
          <w:szCs w:val="23"/>
          <w:lang w:val="en-IN" w:eastAsia="en-US"/>
        </w:rPr>
        <w:t xml:space="preserve"> (b) = </w:t>
      </w:r>
      <w:r w:rsidRPr="00D71D49">
        <w:rPr>
          <w:rFonts w:eastAsiaTheme="minorHAnsi"/>
          <w:sz w:val="23"/>
          <w:szCs w:val="23"/>
          <w:lang w:val="en-IN" w:eastAsia="en-US"/>
        </w:rPr>
        <w:t>8</w:t>
      </w:r>
      <w:r w:rsidRPr="00D71D49">
        <w:rPr>
          <w:rFonts w:eastAsiaTheme="minorHAnsi"/>
          <w:sz w:val="23"/>
          <w:szCs w:val="23"/>
          <w:lang w:val="en-IN" w:eastAsia="en-US"/>
        </w:rPr>
        <w:t xml:space="preserve"> Mbits</w:t>
      </w:r>
    </w:p>
    <w:p w14:paraId="1354AECD" w14:textId="22CB6245" w:rsidR="00C02582" w:rsidRPr="00D71D49" w:rsidRDefault="00C02582" w:rsidP="00D71D49">
      <w:pPr>
        <w:pStyle w:val="Default"/>
        <w:ind w:left="720"/>
        <w:jc w:val="both"/>
        <w:rPr>
          <w:rFonts w:eastAsiaTheme="minorHAnsi"/>
          <w:sz w:val="23"/>
          <w:szCs w:val="23"/>
          <w:lang w:val="en-IN" w:eastAsia="en-US"/>
        </w:rPr>
      </w:pPr>
      <w:r w:rsidRPr="00D71D49">
        <w:rPr>
          <w:rFonts w:eastAsiaTheme="minorHAnsi"/>
          <w:sz w:val="23"/>
          <w:szCs w:val="23"/>
          <w:lang w:val="en-IN" w:eastAsia="en-US"/>
        </w:rPr>
        <w:t xml:space="preserve">Maximum possible transmission rate (M) = </w:t>
      </w:r>
      <w:r w:rsidRPr="00D71D49">
        <w:rPr>
          <w:rFonts w:eastAsiaTheme="minorHAnsi"/>
          <w:sz w:val="23"/>
          <w:szCs w:val="23"/>
          <w:lang w:val="en-IN" w:eastAsia="en-US"/>
        </w:rPr>
        <w:t>8</w:t>
      </w:r>
      <w:r w:rsidRPr="00D71D49">
        <w:rPr>
          <w:rFonts w:eastAsiaTheme="minorHAnsi"/>
          <w:sz w:val="23"/>
          <w:szCs w:val="23"/>
          <w:lang w:val="en-IN" w:eastAsia="en-US"/>
        </w:rPr>
        <w:t>Mbps</w:t>
      </w:r>
    </w:p>
    <w:p w14:paraId="32C2A313" w14:textId="0822B0D6" w:rsidR="00C02582" w:rsidRPr="00D71D49" w:rsidRDefault="00C02582" w:rsidP="00D71D49">
      <w:pPr>
        <w:pStyle w:val="Default"/>
        <w:ind w:left="720"/>
        <w:jc w:val="both"/>
        <w:rPr>
          <w:rFonts w:eastAsiaTheme="minorHAnsi"/>
          <w:sz w:val="23"/>
          <w:szCs w:val="23"/>
          <w:lang w:val="en-IN" w:eastAsia="en-US"/>
        </w:rPr>
      </w:pPr>
      <w:r w:rsidRPr="00D71D49">
        <w:rPr>
          <w:rFonts w:eastAsiaTheme="minorHAnsi"/>
          <w:sz w:val="23"/>
          <w:szCs w:val="23"/>
          <w:lang w:val="en-IN" w:eastAsia="en-US"/>
        </w:rPr>
        <w:t xml:space="preserve">So the maximum burst time = b/(M-r) = </w:t>
      </w:r>
      <w:r w:rsidRPr="00D71D49">
        <w:rPr>
          <w:rFonts w:eastAsiaTheme="minorHAnsi"/>
          <w:sz w:val="23"/>
          <w:szCs w:val="23"/>
          <w:lang w:val="en-IN" w:eastAsia="en-US"/>
        </w:rPr>
        <w:t>8</w:t>
      </w:r>
      <w:r w:rsidRPr="00D71D49">
        <w:rPr>
          <w:rFonts w:eastAsiaTheme="minorHAnsi"/>
          <w:sz w:val="23"/>
          <w:szCs w:val="23"/>
          <w:lang w:val="en-IN" w:eastAsia="en-US"/>
        </w:rPr>
        <w:t>/(</w:t>
      </w:r>
      <w:r w:rsidRPr="00D71D49">
        <w:rPr>
          <w:rFonts w:eastAsiaTheme="minorHAnsi"/>
          <w:sz w:val="23"/>
          <w:szCs w:val="23"/>
          <w:lang w:val="en-IN" w:eastAsia="en-US"/>
        </w:rPr>
        <w:t>6</w:t>
      </w:r>
      <w:r w:rsidRPr="00D71D49">
        <w:rPr>
          <w:rFonts w:eastAsiaTheme="minorHAnsi"/>
          <w:sz w:val="23"/>
          <w:szCs w:val="23"/>
          <w:lang w:val="en-IN" w:eastAsia="en-US"/>
        </w:rPr>
        <w:t>-</w:t>
      </w:r>
      <w:r w:rsidRPr="00D71D49">
        <w:rPr>
          <w:rFonts w:eastAsiaTheme="minorHAnsi"/>
          <w:sz w:val="23"/>
          <w:szCs w:val="23"/>
          <w:lang w:val="en-IN" w:eastAsia="en-US"/>
        </w:rPr>
        <w:t>1</w:t>
      </w:r>
      <w:r w:rsidRPr="00D71D49">
        <w:rPr>
          <w:rFonts w:eastAsiaTheme="minorHAnsi"/>
          <w:sz w:val="23"/>
          <w:szCs w:val="23"/>
          <w:lang w:val="en-IN" w:eastAsia="en-US"/>
        </w:rPr>
        <w:t xml:space="preserve">) = </w:t>
      </w:r>
      <w:r w:rsidRPr="00D71D49">
        <w:rPr>
          <w:rFonts w:eastAsiaTheme="minorHAnsi"/>
          <w:sz w:val="23"/>
          <w:szCs w:val="23"/>
          <w:lang w:val="en-IN" w:eastAsia="en-US"/>
        </w:rPr>
        <w:t>1.6</w:t>
      </w:r>
      <w:r w:rsidRPr="00D71D49">
        <w:rPr>
          <w:rFonts w:eastAsiaTheme="minorHAnsi"/>
          <w:sz w:val="23"/>
          <w:szCs w:val="23"/>
          <w:lang w:val="en-IN" w:eastAsia="en-US"/>
        </w:rPr>
        <w:t xml:space="preserve"> seconds</w:t>
      </w:r>
    </w:p>
    <w:p w14:paraId="09A394D1" w14:textId="289BDF26" w:rsidR="00C02582" w:rsidRPr="00D71D49" w:rsidRDefault="00C02582" w:rsidP="00D71D49">
      <w:pPr>
        <w:pStyle w:val="Default"/>
        <w:numPr>
          <w:ilvl w:val="0"/>
          <w:numId w:val="28"/>
        </w:numPr>
        <w:jc w:val="both"/>
        <w:rPr>
          <w:rFonts w:eastAsiaTheme="minorHAnsi"/>
          <w:sz w:val="23"/>
          <w:szCs w:val="23"/>
          <w:lang w:val="en-IN" w:eastAsia="en-US"/>
        </w:rPr>
      </w:pPr>
      <w:r w:rsidRPr="00D71D49">
        <w:rPr>
          <w:rFonts w:eastAsiaTheme="minorHAnsi"/>
          <w:sz w:val="23"/>
          <w:szCs w:val="23"/>
          <w:lang w:val="en-IN" w:eastAsia="en-US"/>
        </w:rPr>
        <w:t xml:space="preserve">Illustrate the Count to Infinity problem in routing. </w:t>
      </w:r>
    </w:p>
    <w:p w14:paraId="61244227" w14:textId="77777777" w:rsidR="00D71D49" w:rsidRPr="00D71D49" w:rsidRDefault="00C02582" w:rsidP="00D71D49">
      <w:pPr>
        <w:pStyle w:val="Default"/>
        <w:ind w:left="720"/>
        <w:jc w:val="both"/>
        <w:rPr>
          <w:rFonts w:eastAsiaTheme="minorHAnsi"/>
          <w:sz w:val="23"/>
          <w:szCs w:val="23"/>
          <w:lang w:val="en-IN" w:eastAsia="en-US"/>
        </w:rPr>
      </w:pPr>
      <w:r w:rsidRPr="00D71D49">
        <w:rPr>
          <w:rFonts w:eastAsiaTheme="minorHAnsi"/>
          <w:sz w:val="23"/>
          <w:szCs w:val="23"/>
          <w:lang w:val="en-IN" w:eastAsia="en-US"/>
        </w:rPr>
        <w:t>Ans:</w:t>
      </w:r>
    </w:p>
    <w:tbl>
      <w:tblPr>
        <w:tblStyle w:val="TableGrid"/>
        <w:tblW w:w="7880" w:type="dxa"/>
        <w:tblInd w:w="720" w:type="dxa"/>
        <w:tblLook w:val="04A0" w:firstRow="1" w:lastRow="0" w:firstColumn="1" w:lastColumn="0" w:noHBand="0" w:noVBand="1"/>
      </w:tblPr>
      <w:tblGrid>
        <w:gridCol w:w="3963"/>
        <w:gridCol w:w="3917"/>
      </w:tblGrid>
      <w:tr w:rsidR="00D71D49" w14:paraId="2E761879" w14:textId="77777777" w:rsidTr="00D71D49">
        <w:trPr>
          <w:trHeight w:val="2095"/>
        </w:trPr>
        <w:tc>
          <w:tcPr>
            <w:tcW w:w="3963" w:type="dxa"/>
          </w:tcPr>
          <w:p w14:paraId="72BBFE40" w14:textId="00B8B9A2" w:rsidR="00D71D49" w:rsidRDefault="00D71D49" w:rsidP="00C02582">
            <w:pPr>
              <w:pStyle w:val="HTMLPreformatted"/>
              <w:textAlignment w:val="baseline"/>
              <w:rPr>
                <w:rFonts w:ascii="Consolas" w:hAnsi="Consolas"/>
                <w:color w:val="273239"/>
                <w:spacing w:val="2"/>
                <w:sz w:val="24"/>
                <w:szCs w:val="24"/>
              </w:rPr>
            </w:pPr>
            <w:r w:rsidRPr="00D71D49">
              <w:rPr>
                <w:rFonts w:ascii="Consolas" w:hAnsi="Consolas"/>
                <w:color w:val="273239"/>
                <w:spacing w:val="2"/>
                <w:sz w:val="24"/>
                <w:szCs w:val="24"/>
              </w:rPr>
              <w:drawing>
                <wp:inline distT="0" distB="0" distL="0" distR="0" wp14:anchorId="49B63D44" wp14:editId="4AB037A2">
                  <wp:extent cx="1828800" cy="1590261"/>
                  <wp:effectExtent l="0" t="0" r="0" b="0"/>
                  <wp:docPr id="956694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694999" name=""/>
                          <pic:cNvPicPr/>
                        </pic:nvPicPr>
                        <pic:blipFill>
                          <a:blip r:embed="rId11"/>
                          <a:stretch>
                            <a:fillRect/>
                          </a:stretch>
                        </pic:blipFill>
                        <pic:spPr>
                          <a:xfrm>
                            <a:off x="0" y="0"/>
                            <a:ext cx="1841537" cy="1601337"/>
                          </a:xfrm>
                          <a:prstGeom prst="rect">
                            <a:avLst/>
                          </a:prstGeom>
                        </pic:spPr>
                      </pic:pic>
                    </a:graphicData>
                  </a:graphic>
                </wp:inline>
              </w:drawing>
            </w:r>
          </w:p>
        </w:tc>
        <w:tc>
          <w:tcPr>
            <w:tcW w:w="3916" w:type="dxa"/>
          </w:tcPr>
          <w:p w14:paraId="3115DAC2" w14:textId="67A8BCDF" w:rsidR="00D71D49" w:rsidRDefault="00D71D49" w:rsidP="00C02582">
            <w:pPr>
              <w:pStyle w:val="HTMLPreformatted"/>
              <w:textAlignment w:val="baseline"/>
              <w:rPr>
                <w:rFonts w:ascii="Consolas" w:hAnsi="Consolas"/>
                <w:color w:val="273239"/>
                <w:spacing w:val="2"/>
                <w:sz w:val="24"/>
                <w:szCs w:val="24"/>
              </w:rPr>
            </w:pPr>
            <w:r w:rsidRPr="00D71D49">
              <w:rPr>
                <w:rFonts w:ascii="Consolas" w:hAnsi="Consolas"/>
                <w:color w:val="273239"/>
                <w:spacing w:val="2"/>
                <w:sz w:val="24"/>
                <w:szCs w:val="24"/>
              </w:rPr>
              <w:drawing>
                <wp:inline distT="0" distB="0" distL="0" distR="0" wp14:anchorId="4F6298CB" wp14:editId="60DE8CF7">
                  <wp:extent cx="1752600" cy="1490614"/>
                  <wp:effectExtent l="0" t="0" r="0" b="0"/>
                  <wp:docPr id="1772932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932776" name=""/>
                          <pic:cNvPicPr/>
                        </pic:nvPicPr>
                        <pic:blipFill>
                          <a:blip r:embed="rId12"/>
                          <a:stretch>
                            <a:fillRect/>
                          </a:stretch>
                        </pic:blipFill>
                        <pic:spPr>
                          <a:xfrm>
                            <a:off x="0" y="0"/>
                            <a:ext cx="1770370" cy="1505728"/>
                          </a:xfrm>
                          <a:prstGeom prst="rect">
                            <a:avLst/>
                          </a:prstGeom>
                        </pic:spPr>
                      </pic:pic>
                    </a:graphicData>
                  </a:graphic>
                </wp:inline>
              </w:drawing>
            </w:r>
          </w:p>
        </w:tc>
      </w:tr>
      <w:tr w:rsidR="00D71D49" w14:paraId="4DADAB5E" w14:textId="77777777" w:rsidTr="00D71D49">
        <w:trPr>
          <w:trHeight w:val="942"/>
        </w:trPr>
        <w:tc>
          <w:tcPr>
            <w:tcW w:w="7880" w:type="dxa"/>
            <w:gridSpan w:val="2"/>
          </w:tcPr>
          <w:p w14:paraId="565DF3BC" w14:textId="77777777" w:rsidR="00D71D49" w:rsidRDefault="00D71D49" w:rsidP="00D71D49">
            <w:pPr>
              <w:pStyle w:val="HTMLPreformatted"/>
              <w:jc w:val="center"/>
              <w:textAlignment w:val="baseline"/>
              <w:rPr>
                <w:rFonts w:ascii="Consolas" w:hAnsi="Consolas"/>
                <w:color w:val="273239"/>
                <w:spacing w:val="2"/>
                <w:sz w:val="24"/>
                <w:szCs w:val="24"/>
              </w:rPr>
            </w:pPr>
            <w:r w:rsidRPr="00D71D49">
              <w:rPr>
                <w:rFonts w:ascii="Consolas" w:hAnsi="Consolas"/>
                <w:color w:val="273239"/>
                <w:spacing w:val="2"/>
                <w:sz w:val="24"/>
                <w:szCs w:val="24"/>
              </w:rPr>
              <w:drawing>
                <wp:inline distT="0" distB="0" distL="0" distR="0" wp14:anchorId="47EDAF54" wp14:editId="1D306862">
                  <wp:extent cx="2266950" cy="988438"/>
                  <wp:effectExtent l="0" t="0" r="0" b="2540"/>
                  <wp:docPr id="1712965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965366" name=""/>
                          <pic:cNvPicPr/>
                        </pic:nvPicPr>
                        <pic:blipFill>
                          <a:blip r:embed="rId13"/>
                          <a:stretch>
                            <a:fillRect/>
                          </a:stretch>
                        </pic:blipFill>
                        <pic:spPr>
                          <a:xfrm>
                            <a:off x="0" y="0"/>
                            <a:ext cx="2320803" cy="1011919"/>
                          </a:xfrm>
                          <a:prstGeom prst="rect">
                            <a:avLst/>
                          </a:prstGeom>
                        </pic:spPr>
                      </pic:pic>
                    </a:graphicData>
                  </a:graphic>
                </wp:inline>
              </w:drawing>
            </w:r>
          </w:p>
          <w:p w14:paraId="1EEEE401" w14:textId="77777777" w:rsidR="00D71D49" w:rsidRPr="00D71D49" w:rsidRDefault="00D71D49" w:rsidP="00D71D49">
            <w:pPr>
              <w:rPr>
                <w:lang w:val="en-IN"/>
              </w:rPr>
            </w:pPr>
          </w:p>
        </w:tc>
      </w:tr>
    </w:tbl>
    <w:p w14:paraId="702D26B8" w14:textId="57D9FF4E" w:rsidR="00C02582" w:rsidRDefault="00C02582" w:rsidP="00C02582">
      <w:pPr>
        <w:pStyle w:val="HTMLPreformatted"/>
        <w:ind w:left="720"/>
        <w:textAlignment w:val="baseline"/>
        <w:rPr>
          <w:rFonts w:ascii="Consolas" w:hAnsi="Consolas"/>
          <w:color w:val="273239"/>
          <w:spacing w:val="2"/>
          <w:sz w:val="24"/>
          <w:szCs w:val="24"/>
        </w:rPr>
      </w:pPr>
    </w:p>
    <w:tbl>
      <w:tblPr>
        <w:tblStyle w:val="TableGrid"/>
        <w:tblW w:w="0" w:type="auto"/>
        <w:jc w:val="center"/>
        <w:tblLook w:val="04A0" w:firstRow="1" w:lastRow="0" w:firstColumn="1" w:lastColumn="0" w:noHBand="0" w:noVBand="1"/>
      </w:tblPr>
      <w:tblGrid>
        <w:gridCol w:w="1480"/>
        <w:gridCol w:w="1453"/>
        <w:gridCol w:w="1396"/>
        <w:gridCol w:w="1396"/>
        <w:gridCol w:w="1396"/>
        <w:gridCol w:w="1396"/>
      </w:tblGrid>
      <w:tr w:rsidR="00714D16" w:rsidRPr="005F27F3" w14:paraId="47B39F8B" w14:textId="77777777" w:rsidTr="00BB57FE">
        <w:trPr>
          <w:trHeight w:val="110"/>
          <w:jc w:val="center"/>
        </w:trPr>
        <w:tc>
          <w:tcPr>
            <w:tcW w:w="1480" w:type="dxa"/>
          </w:tcPr>
          <w:p w14:paraId="74E2D898" w14:textId="76FC9F5A" w:rsidR="00714D16" w:rsidRPr="005F27F3" w:rsidRDefault="00714D16" w:rsidP="00D03A4F">
            <w:pPr>
              <w:pStyle w:val="ListParagraph"/>
              <w:pBdr>
                <w:top w:val="none" w:sz="0" w:space="0" w:color="auto"/>
                <w:left w:val="none" w:sz="0" w:space="0" w:color="auto"/>
                <w:bottom w:val="none" w:sz="0" w:space="0" w:color="auto"/>
                <w:right w:val="none" w:sz="0" w:space="0" w:color="auto"/>
                <w:between w:val="none" w:sz="0" w:space="0" w:color="auto"/>
              </w:pBdr>
              <w:tabs>
                <w:tab w:val="left" w:pos="6870"/>
              </w:tabs>
              <w:ind w:left="0"/>
              <w:jc w:val="center"/>
              <w:rPr>
                <w:rFonts w:ascii="Times New Roman" w:eastAsia="Bookman Old Style" w:hAnsi="Times New Roman" w:cs="Times New Roman"/>
                <w:b/>
                <w:sz w:val="24"/>
                <w:szCs w:val="24"/>
              </w:rPr>
            </w:pPr>
            <w:r w:rsidRPr="005F27F3">
              <w:rPr>
                <w:rFonts w:ascii="Times New Roman" w:eastAsia="Bookman Old Style" w:hAnsi="Times New Roman" w:cs="Times New Roman"/>
                <w:b/>
                <w:sz w:val="24"/>
                <w:szCs w:val="24"/>
              </w:rPr>
              <w:t>Q</w:t>
            </w:r>
            <w:r w:rsidR="009A79BA" w:rsidRPr="005F27F3">
              <w:rPr>
                <w:rFonts w:ascii="Times New Roman" w:eastAsia="Bookman Old Style" w:hAnsi="Times New Roman" w:cs="Times New Roman"/>
                <w:b/>
                <w:sz w:val="24"/>
                <w:szCs w:val="24"/>
              </w:rPr>
              <w:t>ues</w:t>
            </w:r>
            <w:r w:rsidRPr="005F27F3">
              <w:rPr>
                <w:rFonts w:ascii="Times New Roman" w:eastAsia="Bookman Old Style" w:hAnsi="Times New Roman" w:cs="Times New Roman"/>
                <w:b/>
                <w:sz w:val="24"/>
                <w:szCs w:val="24"/>
              </w:rPr>
              <w:t>t.No</w:t>
            </w:r>
          </w:p>
        </w:tc>
        <w:tc>
          <w:tcPr>
            <w:tcW w:w="1453" w:type="dxa"/>
          </w:tcPr>
          <w:p w14:paraId="3D9C342F" w14:textId="326C9270" w:rsidR="00714D16" w:rsidRPr="005F27F3" w:rsidRDefault="00714D16" w:rsidP="00D03A4F">
            <w:pPr>
              <w:pStyle w:val="ListParagraph"/>
              <w:pBdr>
                <w:top w:val="none" w:sz="0" w:space="0" w:color="auto"/>
                <w:left w:val="none" w:sz="0" w:space="0" w:color="auto"/>
                <w:bottom w:val="none" w:sz="0" w:space="0" w:color="auto"/>
                <w:right w:val="none" w:sz="0" w:space="0" w:color="auto"/>
                <w:between w:val="none" w:sz="0" w:space="0" w:color="auto"/>
              </w:pBdr>
              <w:tabs>
                <w:tab w:val="left" w:pos="6870"/>
              </w:tabs>
              <w:ind w:left="0"/>
              <w:jc w:val="center"/>
              <w:rPr>
                <w:rFonts w:ascii="Times New Roman" w:eastAsia="Bookman Old Style" w:hAnsi="Times New Roman" w:cs="Times New Roman"/>
                <w:b/>
                <w:sz w:val="24"/>
                <w:szCs w:val="24"/>
              </w:rPr>
            </w:pPr>
            <w:r w:rsidRPr="005F27F3">
              <w:rPr>
                <w:rFonts w:ascii="Times New Roman" w:eastAsia="Bookman Old Style" w:hAnsi="Times New Roman" w:cs="Times New Roman"/>
                <w:b/>
                <w:sz w:val="24"/>
                <w:szCs w:val="24"/>
              </w:rPr>
              <w:t>1</w:t>
            </w:r>
          </w:p>
        </w:tc>
        <w:tc>
          <w:tcPr>
            <w:tcW w:w="1396" w:type="dxa"/>
          </w:tcPr>
          <w:p w14:paraId="2C8AB762" w14:textId="40A7E4A0" w:rsidR="00714D16" w:rsidRPr="005F27F3" w:rsidRDefault="00D71D49" w:rsidP="00D03A4F">
            <w:pPr>
              <w:pStyle w:val="ListParagraph"/>
              <w:pBdr>
                <w:top w:val="none" w:sz="0" w:space="0" w:color="auto"/>
                <w:left w:val="none" w:sz="0" w:space="0" w:color="auto"/>
                <w:bottom w:val="none" w:sz="0" w:space="0" w:color="auto"/>
                <w:right w:val="none" w:sz="0" w:space="0" w:color="auto"/>
                <w:between w:val="none" w:sz="0" w:space="0" w:color="auto"/>
              </w:pBdr>
              <w:tabs>
                <w:tab w:val="left" w:pos="6870"/>
              </w:tabs>
              <w:ind w:left="0"/>
              <w:jc w:val="center"/>
              <w:rPr>
                <w:rFonts w:ascii="Times New Roman" w:eastAsia="Bookman Old Style" w:hAnsi="Times New Roman" w:cs="Times New Roman"/>
                <w:b/>
                <w:sz w:val="24"/>
                <w:szCs w:val="24"/>
              </w:rPr>
            </w:pPr>
            <w:r>
              <w:rPr>
                <w:rFonts w:ascii="Times New Roman" w:eastAsia="Bookman Old Style" w:hAnsi="Times New Roman" w:cs="Times New Roman"/>
                <w:b/>
                <w:sz w:val="24"/>
                <w:szCs w:val="24"/>
              </w:rPr>
              <w:t>2</w:t>
            </w:r>
          </w:p>
        </w:tc>
        <w:tc>
          <w:tcPr>
            <w:tcW w:w="1396" w:type="dxa"/>
          </w:tcPr>
          <w:p w14:paraId="60A9E8F1" w14:textId="16141598" w:rsidR="00714D16" w:rsidRPr="005F27F3" w:rsidRDefault="00D71D49" w:rsidP="00D03A4F">
            <w:pPr>
              <w:pStyle w:val="ListParagraph"/>
              <w:tabs>
                <w:tab w:val="left" w:pos="6870"/>
              </w:tabs>
              <w:ind w:left="0"/>
              <w:jc w:val="center"/>
              <w:rPr>
                <w:rFonts w:ascii="Times New Roman" w:eastAsia="Bookman Old Style" w:hAnsi="Times New Roman" w:cs="Times New Roman"/>
                <w:b/>
                <w:sz w:val="24"/>
                <w:szCs w:val="24"/>
              </w:rPr>
            </w:pPr>
            <w:r>
              <w:rPr>
                <w:rFonts w:ascii="Times New Roman" w:eastAsia="Bookman Old Style" w:hAnsi="Times New Roman" w:cs="Times New Roman"/>
                <w:b/>
                <w:sz w:val="24"/>
                <w:szCs w:val="24"/>
              </w:rPr>
              <w:t>3</w:t>
            </w:r>
          </w:p>
        </w:tc>
        <w:tc>
          <w:tcPr>
            <w:tcW w:w="1396" w:type="dxa"/>
          </w:tcPr>
          <w:p w14:paraId="715A442F" w14:textId="116356B5" w:rsidR="00714D16" w:rsidRPr="005F27F3" w:rsidRDefault="00D71D49" w:rsidP="00D03A4F">
            <w:pPr>
              <w:pStyle w:val="ListParagraph"/>
              <w:tabs>
                <w:tab w:val="left" w:pos="6870"/>
              </w:tabs>
              <w:ind w:left="0"/>
              <w:jc w:val="center"/>
              <w:rPr>
                <w:rFonts w:ascii="Times New Roman" w:eastAsia="Bookman Old Style" w:hAnsi="Times New Roman" w:cs="Times New Roman"/>
                <w:b/>
                <w:sz w:val="24"/>
                <w:szCs w:val="24"/>
              </w:rPr>
            </w:pPr>
            <w:r>
              <w:rPr>
                <w:rFonts w:ascii="Times New Roman" w:eastAsia="Bookman Old Style" w:hAnsi="Times New Roman" w:cs="Times New Roman"/>
                <w:b/>
                <w:sz w:val="24"/>
                <w:szCs w:val="24"/>
              </w:rPr>
              <w:t>4</w:t>
            </w:r>
          </w:p>
        </w:tc>
        <w:tc>
          <w:tcPr>
            <w:tcW w:w="1396" w:type="dxa"/>
          </w:tcPr>
          <w:p w14:paraId="2EF6A8B9" w14:textId="02390D6D" w:rsidR="00714D16" w:rsidRPr="005F27F3" w:rsidRDefault="00D71D49" w:rsidP="00D03A4F">
            <w:pPr>
              <w:pStyle w:val="ListParagraph"/>
              <w:tabs>
                <w:tab w:val="left" w:pos="6870"/>
              </w:tabs>
              <w:ind w:left="0"/>
              <w:jc w:val="center"/>
              <w:rPr>
                <w:rFonts w:ascii="Times New Roman" w:eastAsia="Bookman Old Style" w:hAnsi="Times New Roman" w:cs="Times New Roman"/>
                <w:b/>
                <w:sz w:val="24"/>
                <w:szCs w:val="24"/>
              </w:rPr>
            </w:pPr>
            <w:r>
              <w:rPr>
                <w:rFonts w:ascii="Times New Roman" w:eastAsia="Bookman Old Style" w:hAnsi="Times New Roman" w:cs="Times New Roman"/>
                <w:b/>
                <w:sz w:val="24"/>
                <w:szCs w:val="24"/>
              </w:rPr>
              <w:t>5</w:t>
            </w:r>
          </w:p>
        </w:tc>
      </w:tr>
      <w:tr w:rsidR="00714D16" w:rsidRPr="005F27F3" w14:paraId="323137C5" w14:textId="77777777" w:rsidTr="00BB57FE">
        <w:trPr>
          <w:trHeight w:val="110"/>
          <w:jc w:val="center"/>
        </w:trPr>
        <w:tc>
          <w:tcPr>
            <w:tcW w:w="1480" w:type="dxa"/>
          </w:tcPr>
          <w:p w14:paraId="50FC6545" w14:textId="77777777" w:rsidR="00714D16" w:rsidRPr="005F27F3" w:rsidRDefault="00714D16" w:rsidP="00D03A4F">
            <w:pPr>
              <w:pStyle w:val="ListParagraph"/>
              <w:pBdr>
                <w:top w:val="none" w:sz="0" w:space="0" w:color="auto"/>
                <w:left w:val="none" w:sz="0" w:space="0" w:color="auto"/>
                <w:bottom w:val="none" w:sz="0" w:space="0" w:color="auto"/>
                <w:right w:val="none" w:sz="0" w:space="0" w:color="auto"/>
                <w:between w:val="none" w:sz="0" w:space="0" w:color="auto"/>
              </w:pBdr>
              <w:tabs>
                <w:tab w:val="left" w:pos="6870"/>
              </w:tabs>
              <w:ind w:left="0"/>
              <w:jc w:val="center"/>
              <w:rPr>
                <w:rFonts w:ascii="Times New Roman" w:eastAsia="Bookman Old Style" w:hAnsi="Times New Roman" w:cs="Times New Roman"/>
                <w:b/>
                <w:sz w:val="24"/>
                <w:szCs w:val="24"/>
              </w:rPr>
            </w:pPr>
            <w:r w:rsidRPr="005F27F3">
              <w:rPr>
                <w:rFonts w:ascii="Times New Roman" w:eastAsia="Bookman Old Style" w:hAnsi="Times New Roman" w:cs="Times New Roman"/>
                <w:b/>
                <w:sz w:val="24"/>
                <w:szCs w:val="24"/>
              </w:rPr>
              <w:t>COs</w:t>
            </w:r>
          </w:p>
        </w:tc>
        <w:tc>
          <w:tcPr>
            <w:tcW w:w="1453" w:type="dxa"/>
          </w:tcPr>
          <w:p w14:paraId="7DC5F6BB" w14:textId="4280CADB" w:rsidR="00714D16" w:rsidRPr="005F27F3" w:rsidRDefault="00714D16" w:rsidP="00D03A4F">
            <w:pPr>
              <w:pStyle w:val="ListParagraph"/>
              <w:pBdr>
                <w:top w:val="none" w:sz="0" w:space="0" w:color="auto"/>
                <w:left w:val="none" w:sz="0" w:space="0" w:color="auto"/>
                <w:bottom w:val="none" w:sz="0" w:space="0" w:color="auto"/>
                <w:right w:val="none" w:sz="0" w:space="0" w:color="auto"/>
                <w:between w:val="none" w:sz="0" w:space="0" w:color="auto"/>
              </w:pBdr>
              <w:tabs>
                <w:tab w:val="left" w:pos="6870"/>
              </w:tabs>
              <w:ind w:left="0"/>
              <w:jc w:val="center"/>
              <w:rPr>
                <w:rFonts w:ascii="Times New Roman" w:eastAsia="Bookman Old Style" w:hAnsi="Times New Roman" w:cs="Times New Roman"/>
                <w:b/>
                <w:sz w:val="24"/>
                <w:szCs w:val="24"/>
              </w:rPr>
            </w:pPr>
            <w:r w:rsidRPr="005F27F3">
              <w:rPr>
                <w:rFonts w:ascii="Times New Roman" w:eastAsia="Bookman Old Style" w:hAnsi="Times New Roman" w:cs="Times New Roman"/>
                <w:b/>
                <w:sz w:val="24"/>
                <w:szCs w:val="24"/>
              </w:rPr>
              <w:t>CO:</w:t>
            </w:r>
            <w:r w:rsidR="00973E9A" w:rsidRPr="005F27F3">
              <w:rPr>
                <w:rFonts w:ascii="Times New Roman" w:eastAsia="Bookman Old Style" w:hAnsi="Times New Roman" w:cs="Times New Roman"/>
                <w:b/>
                <w:sz w:val="24"/>
                <w:szCs w:val="24"/>
              </w:rPr>
              <w:t>5</w:t>
            </w:r>
          </w:p>
        </w:tc>
        <w:tc>
          <w:tcPr>
            <w:tcW w:w="1396" w:type="dxa"/>
          </w:tcPr>
          <w:p w14:paraId="2E976F00" w14:textId="441F362F" w:rsidR="00714D16" w:rsidRPr="005F27F3" w:rsidRDefault="00714D16" w:rsidP="00D03A4F">
            <w:pPr>
              <w:pStyle w:val="ListParagraph"/>
              <w:pBdr>
                <w:top w:val="none" w:sz="0" w:space="0" w:color="auto"/>
                <w:left w:val="none" w:sz="0" w:space="0" w:color="auto"/>
                <w:bottom w:val="none" w:sz="0" w:space="0" w:color="auto"/>
                <w:right w:val="none" w:sz="0" w:space="0" w:color="auto"/>
                <w:between w:val="none" w:sz="0" w:space="0" w:color="auto"/>
              </w:pBdr>
              <w:tabs>
                <w:tab w:val="left" w:pos="6870"/>
              </w:tabs>
              <w:ind w:left="0"/>
              <w:jc w:val="center"/>
              <w:rPr>
                <w:rFonts w:ascii="Times New Roman" w:eastAsia="Bookman Old Style" w:hAnsi="Times New Roman" w:cs="Times New Roman"/>
                <w:b/>
                <w:sz w:val="24"/>
                <w:szCs w:val="24"/>
              </w:rPr>
            </w:pPr>
            <w:r w:rsidRPr="005F27F3">
              <w:rPr>
                <w:rFonts w:ascii="Times New Roman" w:eastAsia="Bookman Old Style" w:hAnsi="Times New Roman" w:cs="Times New Roman"/>
                <w:b/>
                <w:sz w:val="24"/>
                <w:szCs w:val="24"/>
              </w:rPr>
              <w:t>CO:</w:t>
            </w:r>
            <w:r w:rsidR="00973E9A" w:rsidRPr="005F27F3">
              <w:rPr>
                <w:rFonts w:ascii="Times New Roman" w:eastAsia="Bookman Old Style" w:hAnsi="Times New Roman" w:cs="Times New Roman"/>
                <w:b/>
                <w:sz w:val="24"/>
                <w:szCs w:val="24"/>
              </w:rPr>
              <w:t>5</w:t>
            </w:r>
          </w:p>
        </w:tc>
        <w:tc>
          <w:tcPr>
            <w:tcW w:w="1396" w:type="dxa"/>
          </w:tcPr>
          <w:p w14:paraId="028A31A3" w14:textId="36CC3ABE" w:rsidR="00714D16" w:rsidRPr="005F27F3" w:rsidRDefault="00714D16" w:rsidP="00D03A4F">
            <w:pPr>
              <w:pStyle w:val="ListParagraph"/>
              <w:tabs>
                <w:tab w:val="left" w:pos="6870"/>
              </w:tabs>
              <w:ind w:left="0"/>
              <w:jc w:val="center"/>
              <w:rPr>
                <w:rFonts w:ascii="Times New Roman" w:eastAsia="Bookman Old Style" w:hAnsi="Times New Roman" w:cs="Times New Roman"/>
                <w:b/>
                <w:sz w:val="24"/>
                <w:szCs w:val="24"/>
              </w:rPr>
            </w:pPr>
            <w:r w:rsidRPr="005F27F3">
              <w:rPr>
                <w:rFonts w:ascii="Times New Roman" w:eastAsia="Bookman Old Style" w:hAnsi="Times New Roman" w:cs="Times New Roman"/>
                <w:b/>
                <w:sz w:val="24"/>
                <w:szCs w:val="24"/>
              </w:rPr>
              <w:t>CO:</w:t>
            </w:r>
            <w:r w:rsidR="00973E9A" w:rsidRPr="005F27F3">
              <w:rPr>
                <w:rFonts w:ascii="Times New Roman" w:eastAsia="Bookman Old Style" w:hAnsi="Times New Roman" w:cs="Times New Roman"/>
                <w:b/>
                <w:sz w:val="24"/>
                <w:szCs w:val="24"/>
              </w:rPr>
              <w:t>5</w:t>
            </w:r>
          </w:p>
        </w:tc>
        <w:tc>
          <w:tcPr>
            <w:tcW w:w="1396" w:type="dxa"/>
          </w:tcPr>
          <w:p w14:paraId="0A9EFD81" w14:textId="2AF62D16" w:rsidR="00714D16" w:rsidRPr="005F27F3" w:rsidRDefault="00714D16" w:rsidP="00D03A4F">
            <w:pPr>
              <w:pStyle w:val="ListParagraph"/>
              <w:tabs>
                <w:tab w:val="left" w:pos="6870"/>
              </w:tabs>
              <w:ind w:left="0"/>
              <w:jc w:val="center"/>
              <w:rPr>
                <w:rFonts w:ascii="Times New Roman" w:eastAsia="Bookman Old Style" w:hAnsi="Times New Roman" w:cs="Times New Roman"/>
                <w:b/>
                <w:sz w:val="24"/>
                <w:szCs w:val="24"/>
              </w:rPr>
            </w:pPr>
            <w:r w:rsidRPr="005F27F3">
              <w:rPr>
                <w:rFonts w:ascii="Times New Roman" w:eastAsia="Bookman Old Style" w:hAnsi="Times New Roman" w:cs="Times New Roman"/>
                <w:b/>
                <w:sz w:val="24"/>
                <w:szCs w:val="24"/>
              </w:rPr>
              <w:t>CO:</w:t>
            </w:r>
            <w:r w:rsidR="00973E9A" w:rsidRPr="005F27F3">
              <w:rPr>
                <w:rFonts w:ascii="Times New Roman" w:eastAsia="Bookman Old Style" w:hAnsi="Times New Roman" w:cs="Times New Roman"/>
                <w:b/>
                <w:sz w:val="24"/>
                <w:szCs w:val="24"/>
              </w:rPr>
              <w:t>5</w:t>
            </w:r>
          </w:p>
        </w:tc>
        <w:tc>
          <w:tcPr>
            <w:tcW w:w="1396" w:type="dxa"/>
          </w:tcPr>
          <w:p w14:paraId="106FF5B1" w14:textId="5E253B6F" w:rsidR="00714D16" w:rsidRPr="005F27F3" w:rsidRDefault="00714D16" w:rsidP="00D03A4F">
            <w:pPr>
              <w:pStyle w:val="ListParagraph"/>
              <w:tabs>
                <w:tab w:val="left" w:pos="6870"/>
              </w:tabs>
              <w:ind w:left="0"/>
              <w:jc w:val="center"/>
              <w:rPr>
                <w:rFonts w:ascii="Times New Roman" w:eastAsia="Bookman Old Style" w:hAnsi="Times New Roman" w:cs="Times New Roman"/>
                <w:b/>
                <w:sz w:val="24"/>
                <w:szCs w:val="24"/>
              </w:rPr>
            </w:pPr>
            <w:r w:rsidRPr="005F27F3">
              <w:rPr>
                <w:rFonts w:ascii="Times New Roman" w:eastAsia="Bookman Old Style" w:hAnsi="Times New Roman" w:cs="Times New Roman"/>
                <w:b/>
                <w:sz w:val="24"/>
                <w:szCs w:val="24"/>
              </w:rPr>
              <w:t>CO:</w:t>
            </w:r>
            <w:r w:rsidR="00973E9A" w:rsidRPr="005F27F3">
              <w:rPr>
                <w:rFonts w:ascii="Times New Roman" w:eastAsia="Bookman Old Style" w:hAnsi="Times New Roman" w:cs="Times New Roman"/>
                <w:b/>
                <w:sz w:val="24"/>
                <w:szCs w:val="24"/>
              </w:rPr>
              <w:t>5</w:t>
            </w:r>
          </w:p>
        </w:tc>
      </w:tr>
      <w:tr w:rsidR="00714D16" w:rsidRPr="005F27F3" w14:paraId="2FFDD191" w14:textId="77777777" w:rsidTr="00BB57FE">
        <w:trPr>
          <w:trHeight w:val="192"/>
          <w:jc w:val="center"/>
        </w:trPr>
        <w:tc>
          <w:tcPr>
            <w:tcW w:w="1480" w:type="dxa"/>
          </w:tcPr>
          <w:p w14:paraId="25355F2A" w14:textId="77777777" w:rsidR="00714D16" w:rsidRPr="005F27F3" w:rsidRDefault="00714D16" w:rsidP="00D03A4F">
            <w:pPr>
              <w:pStyle w:val="ListParagraph"/>
              <w:tabs>
                <w:tab w:val="left" w:pos="6870"/>
              </w:tabs>
              <w:ind w:left="0"/>
              <w:jc w:val="center"/>
              <w:rPr>
                <w:rFonts w:ascii="Times New Roman" w:eastAsia="Bookman Old Style" w:hAnsi="Times New Roman" w:cs="Times New Roman"/>
                <w:b/>
                <w:sz w:val="24"/>
                <w:szCs w:val="24"/>
              </w:rPr>
            </w:pPr>
            <w:r w:rsidRPr="005F27F3">
              <w:rPr>
                <w:rFonts w:ascii="Times New Roman" w:eastAsia="Bookman Old Style" w:hAnsi="Times New Roman" w:cs="Times New Roman"/>
                <w:b/>
                <w:sz w:val="24"/>
                <w:szCs w:val="24"/>
              </w:rPr>
              <w:t>POs</w:t>
            </w:r>
          </w:p>
        </w:tc>
        <w:tc>
          <w:tcPr>
            <w:tcW w:w="1453" w:type="dxa"/>
          </w:tcPr>
          <w:p w14:paraId="0B90A13F" w14:textId="77777777" w:rsidR="00714D16" w:rsidRPr="005F27F3" w:rsidRDefault="00714D16" w:rsidP="00D03A4F">
            <w:pPr>
              <w:pStyle w:val="ListParagraph"/>
              <w:tabs>
                <w:tab w:val="left" w:pos="6870"/>
              </w:tabs>
              <w:ind w:left="0"/>
              <w:jc w:val="center"/>
              <w:rPr>
                <w:rFonts w:ascii="Times New Roman" w:eastAsia="Bookman Old Style" w:hAnsi="Times New Roman" w:cs="Times New Roman"/>
                <w:b/>
                <w:sz w:val="24"/>
                <w:szCs w:val="24"/>
              </w:rPr>
            </w:pPr>
            <w:r w:rsidRPr="005F27F3">
              <w:rPr>
                <w:rFonts w:ascii="Times New Roman" w:hAnsi="Times New Roman" w:cs="Times New Roman"/>
                <w:b/>
                <w:sz w:val="24"/>
                <w:szCs w:val="24"/>
              </w:rPr>
              <w:t>PO1, PSO2</w:t>
            </w:r>
          </w:p>
        </w:tc>
        <w:tc>
          <w:tcPr>
            <w:tcW w:w="1396" w:type="dxa"/>
          </w:tcPr>
          <w:p w14:paraId="5E28617F" w14:textId="2CF3F747" w:rsidR="00714D16" w:rsidRPr="005F27F3" w:rsidRDefault="00714D16" w:rsidP="00BB57FE">
            <w:pPr>
              <w:pStyle w:val="Default"/>
              <w:spacing w:line="276" w:lineRule="auto"/>
              <w:jc w:val="center"/>
              <w:rPr>
                <w:rFonts w:eastAsia="Bookman Old Style"/>
                <w:b/>
              </w:rPr>
            </w:pPr>
            <w:r w:rsidRPr="005F27F3">
              <w:rPr>
                <w:b/>
              </w:rPr>
              <w:t>PO1, PSO2</w:t>
            </w:r>
          </w:p>
        </w:tc>
        <w:tc>
          <w:tcPr>
            <w:tcW w:w="1396" w:type="dxa"/>
          </w:tcPr>
          <w:p w14:paraId="4E312FE9" w14:textId="77777777" w:rsidR="00714D16" w:rsidRPr="005F27F3" w:rsidRDefault="00714D16" w:rsidP="00D03A4F">
            <w:pPr>
              <w:pStyle w:val="Default"/>
              <w:spacing w:line="276" w:lineRule="auto"/>
              <w:jc w:val="center"/>
              <w:rPr>
                <w:b/>
              </w:rPr>
            </w:pPr>
            <w:r w:rsidRPr="005F27F3">
              <w:rPr>
                <w:b/>
              </w:rPr>
              <w:t>PO1, PSO2</w:t>
            </w:r>
          </w:p>
        </w:tc>
        <w:tc>
          <w:tcPr>
            <w:tcW w:w="1396" w:type="dxa"/>
          </w:tcPr>
          <w:p w14:paraId="5007D144" w14:textId="77777777" w:rsidR="00714D16" w:rsidRPr="005F27F3" w:rsidRDefault="00714D16" w:rsidP="00D03A4F">
            <w:pPr>
              <w:pStyle w:val="Default"/>
              <w:spacing w:line="276" w:lineRule="auto"/>
              <w:jc w:val="center"/>
              <w:rPr>
                <w:b/>
              </w:rPr>
            </w:pPr>
            <w:r w:rsidRPr="005F27F3">
              <w:rPr>
                <w:b/>
              </w:rPr>
              <w:t>PO1, PSO2</w:t>
            </w:r>
          </w:p>
          <w:p w14:paraId="56F3EC74" w14:textId="77777777" w:rsidR="00714D16" w:rsidRPr="005F27F3" w:rsidRDefault="00714D16" w:rsidP="00D03A4F">
            <w:pPr>
              <w:pStyle w:val="Default"/>
              <w:spacing w:line="276" w:lineRule="auto"/>
              <w:jc w:val="center"/>
              <w:rPr>
                <w:b/>
              </w:rPr>
            </w:pPr>
          </w:p>
          <w:p w14:paraId="66C2F44E" w14:textId="77777777" w:rsidR="00714D16" w:rsidRPr="005F27F3" w:rsidRDefault="00714D16" w:rsidP="00D03A4F">
            <w:pPr>
              <w:pStyle w:val="Default"/>
              <w:spacing w:line="276" w:lineRule="auto"/>
              <w:jc w:val="center"/>
              <w:rPr>
                <w:b/>
              </w:rPr>
            </w:pPr>
          </w:p>
        </w:tc>
        <w:tc>
          <w:tcPr>
            <w:tcW w:w="1396" w:type="dxa"/>
          </w:tcPr>
          <w:p w14:paraId="45C84B4E" w14:textId="652149CC" w:rsidR="00714D16" w:rsidRPr="005F27F3" w:rsidRDefault="00714D16" w:rsidP="00BB57FE">
            <w:pPr>
              <w:pStyle w:val="Default"/>
              <w:spacing w:line="276" w:lineRule="auto"/>
              <w:jc w:val="center"/>
              <w:rPr>
                <w:b/>
              </w:rPr>
            </w:pPr>
            <w:r w:rsidRPr="005F27F3">
              <w:rPr>
                <w:b/>
              </w:rPr>
              <w:t>PO1, PSO2</w:t>
            </w:r>
          </w:p>
        </w:tc>
      </w:tr>
    </w:tbl>
    <w:p w14:paraId="602BD2BD" w14:textId="77777777" w:rsidR="0081573B" w:rsidRPr="005F27F3" w:rsidRDefault="0081573B" w:rsidP="0081573B">
      <w:pPr>
        <w:pStyle w:val="ListParagraph"/>
        <w:tabs>
          <w:tab w:val="left" w:pos="6870"/>
        </w:tabs>
        <w:spacing w:line="240" w:lineRule="auto"/>
        <w:ind w:left="1080"/>
        <w:jc w:val="both"/>
        <w:rPr>
          <w:rFonts w:ascii="Times New Roman" w:eastAsia="Bookman Old Style" w:hAnsi="Times New Roman" w:cs="Times New Roman"/>
          <w:sz w:val="24"/>
          <w:szCs w:val="24"/>
        </w:rPr>
      </w:pPr>
    </w:p>
    <w:p w14:paraId="0C408DF5" w14:textId="77777777" w:rsidR="0081573B" w:rsidRPr="005F27F3" w:rsidRDefault="0081573B" w:rsidP="0081573B">
      <w:pPr>
        <w:pStyle w:val="ListParagraph"/>
        <w:tabs>
          <w:tab w:val="left" w:pos="6870"/>
        </w:tabs>
        <w:spacing w:line="240" w:lineRule="auto"/>
        <w:ind w:left="1080"/>
        <w:jc w:val="both"/>
        <w:rPr>
          <w:rFonts w:ascii="Times New Roman" w:eastAsia="Bookman Old Style" w:hAnsi="Times New Roman" w:cs="Times New Roman"/>
          <w:sz w:val="24"/>
          <w:szCs w:val="24"/>
        </w:rPr>
      </w:pPr>
    </w:p>
    <w:p w14:paraId="57BA7730" w14:textId="77777777" w:rsidR="00BB57FE" w:rsidRDefault="0081573B" w:rsidP="0081573B">
      <w:pPr>
        <w:pStyle w:val="ListParagraph"/>
        <w:tabs>
          <w:tab w:val="left" w:pos="6870"/>
        </w:tabs>
        <w:spacing w:line="240" w:lineRule="auto"/>
        <w:ind w:left="0"/>
        <w:jc w:val="both"/>
        <w:rPr>
          <w:rFonts w:ascii="Times New Roman" w:eastAsia="Bookman Old Style" w:hAnsi="Times New Roman" w:cs="Times New Roman"/>
          <w:sz w:val="24"/>
          <w:szCs w:val="24"/>
        </w:rPr>
      </w:pPr>
      <w:r w:rsidRPr="005F27F3">
        <w:rPr>
          <w:rFonts w:ascii="Times New Roman" w:eastAsia="Bookman Old Style" w:hAnsi="Times New Roman" w:cs="Times New Roman"/>
          <w:sz w:val="24"/>
          <w:szCs w:val="24"/>
        </w:rPr>
        <w:t xml:space="preserve">Course                     </w:t>
      </w:r>
      <w:r w:rsidR="003B6ADD" w:rsidRPr="005F27F3">
        <w:rPr>
          <w:rFonts w:ascii="Times New Roman" w:eastAsia="Bookman Old Style" w:hAnsi="Times New Roman" w:cs="Times New Roman"/>
          <w:sz w:val="24"/>
          <w:szCs w:val="24"/>
        </w:rPr>
        <w:t xml:space="preserve">                     </w:t>
      </w:r>
      <w:r w:rsidRPr="005F27F3">
        <w:rPr>
          <w:rFonts w:ascii="Times New Roman" w:eastAsia="Bookman Old Style" w:hAnsi="Times New Roman" w:cs="Times New Roman"/>
          <w:sz w:val="24"/>
          <w:szCs w:val="24"/>
        </w:rPr>
        <w:t xml:space="preserve">Module Coordinator            </w:t>
      </w:r>
      <w:r w:rsidR="003B6ADD" w:rsidRPr="005F27F3">
        <w:rPr>
          <w:rFonts w:ascii="Times New Roman" w:eastAsia="Bookman Old Style" w:hAnsi="Times New Roman" w:cs="Times New Roman"/>
          <w:sz w:val="24"/>
          <w:szCs w:val="24"/>
        </w:rPr>
        <w:t xml:space="preserve">                </w:t>
      </w:r>
      <w:r w:rsidR="00DD3E03" w:rsidRPr="005F27F3">
        <w:rPr>
          <w:rFonts w:ascii="Times New Roman" w:eastAsia="Bookman Old Style" w:hAnsi="Times New Roman" w:cs="Times New Roman"/>
          <w:sz w:val="24"/>
          <w:szCs w:val="24"/>
        </w:rPr>
        <w:t xml:space="preserve">          </w:t>
      </w:r>
      <w:r w:rsidR="003B6ADD" w:rsidRPr="005F27F3">
        <w:rPr>
          <w:rFonts w:ascii="Times New Roman" w:eastAsia="Bookman Old Style" w:hAnsi="Times New Roman" w:cs="Times New Roman"/>
          <w:sz w:val="24"/>
          <w:szCs w:val="24"/>
        </w:rPr>
        <w:t xml:space="preserve"> </w:t>
      </w:r>
      <w:r w:rsidRPr="005F27F3">
        <w:rPr>
          <w:rFonts w:ascii="Times New Roman" w:eastAsia="Bookman Old Style" w:hAnsi="Times New Roman" w:cs="Times New Roman"/>
          <w:sz w:val="24"/>
          <w:szCs w:val="24"/>
        </w:rPr>
        <w:t xml:space="preserve"> Scrutiny Committee </w:t>
      </w:r>
      <w:r w:rsidR="00BB57FE">
        <w:rPr>
          <w:rFonts w:ascii="Times New Roman" w:eastAsia="Bookman Old Style" w:hAnsi="Times New Roman" w:cs="Times New Roman"/>
          <w:sz w:val="24"/>
          <w:szCs w:val="24"/>
        </w:rPr>
        <w:t xml:space="preserve">      </w:t>
      </w:r>
    </w:p>
    <w:p w14:paraId="239295B2" w14:textId="34DD4CD8" w:rsidR="0081573B" w:rsidRPr="005F27F3" w:rsidRDefault="00BB57FE" w:rsidP="00BB57FE">
      <w:pPr>
        <w:pStyle w:val="ListParagraph"/>
        <w:tabs>
          <w:tab w:val="left" w:pos="7410"/>
        </w:tabs>
        <w:spacing w:line="240" w:lineRule="auto"/>
        <w:ind w:left="0"/>
        <w:jc w:val="both"/>
        <w:rPr>
          <w:rFonts w:ascii="Times New Roman" w:eastAsia="Bookman Old Style" w:hAnsi="Times New Roman" w:cs="Times New Roman"/>
          <w:sz w:val="24"/>
          <w:szCs w:val="24"/>
        </w:rPr>
      </w:pPr>
      <w:r w:rsidRPr="005F27F3">
        <w:rPr>
          <w:rFonts w:ascii="Times New Roman" w:eastAsia="Bookman Old Style" w:hAnsi="Times New Roman" w:cs="Times New Roman"/>
          <w:sz w:val="24"/>
          <w:szCs w:val="24"/>
        </w:rPr>
        <w:t>Coordinator</w:t>
      </w:r>
      <w:r>
        <w:rPr>
          <w:rFonts w:ascii="Times New Roman" w:eastAsia="Bookman Old Style" w:hAnsi="Times New Roman" w:cs="Times New Roman"/>
          <w:sz w:val="24"/>
          <w:szCs w:val="24"/>
        </w:rPr>
        <w:t xml:space="preserve">  </w:t>
      </w:r>
      <w:r>
        <w:rPr>
          <w:rFonts w:ascii="Times New Roman" w:eastAsia="Bookman Old Style" w:hAnsi="Times New Roman" w:cs="Times New Roman"/>
          <w:sz w:val="24"/>
          <w:szCs w:val="24"/>
        </w:rPr>
        <w:tab/>
      </w:r>
      <w:r w:rsidRPr="005F27F3">
        <w:rPr>
          <w:rFonts w:ascii="Times New Roman" w:eastAsia="Bookman Old Style" w:hAnsi="Times New Roman" w:cs="Times New Roman"/>
          <w:sz w:val="24"/>
          <w:szCs w:val="24"/>
        </w:rPr>
        <w:t>Chairman &amp; HOD</w:t>
      </w:r>
      <w:r>
        <w:rPr>
          <w:rFonts w:ascii="Times New Roman" w:eastAsia="Bookman Old Style" w:hAnsi="Times New Roman" w:cs="Times New Roman"/>
          <w:sz w:val="24"/>
          <w:szCs w:val="24"/>
        </w:rPr>
        <w:t xml:space="preserve">                                                                                                        </w:t>
      </w:r>
    </w:p>
    <w:sectPr w:rsidR="0081573B" w:rsidRPr="005F27F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083CB" w14:textId="77777777" w:rsidR="000E1861" w:rsidRDefault="000E1861" w:rsidP="001A25F4">
      <w:pPr>
        <w:spacing w:after="0" w:line="240" w:lineRule="auto"/>
      </w:pPr>
      <w:r>
        <w:separator/>
      </w:r>
    </w:p>
  </w:endnote>
  <w:endnote w:type="continuationSeparator" w:id="0">
    <w:p w14:paraId="399763AD" w14:textId="77777777" w:rsidR="000E1861" w:rsidRDefault="000E1861" w:rsidP="001A25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2707054"/>
      <w:docPartObj>
        <w:docPartGallery w:val="Page Numbers (Bottom of Page)"/>
        <w:docPartUnique/>
      </w:docPartObj>
    </w:sdtPr>
    <w:sdtEndPr>
      <w:rPr>
        <w:noProof/>
      </w:rPr>
    </w:sdtEndPr>
    <w:sdtContent>
      <w:p w14:paraId="7EA1503C" w14:textId="77777777" w:rsidR="005D36DF" w:rsidRDefault="005D36DF">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0D90090F" w14:textId="77777777" w:rsidR="005D36DF" w:rsidRDefault="005D36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9B60D0" w14:textId="77777777" w:rsidR="000E1861" w:rsidRDefault="000E1861" w:rsidP="001A25F4">
      <w:pPr>
        <w:spacing w:after="0" w:line="240" w:lineRule="auto"/>
      </w:pPr>
      <w:r>
        <w:separator/>
      </w:r>
    </w:p>
  </w:footnote>
  <w:footnote w:type="continuationSeparator" w:id="0">
    <w:p w14:paraId="4950D18E" w14:textId="77777777" w:rsidR="000E1861" w:rsidRDefault="000E1861" w:rsidP="001A25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37BF6"/>
    <w:multiLevelType w:val="multilevel"/>
    <w:tmpl w:val="6294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04131"/>
    <w:multiLevelType w:val="multilevel"/>
    <w:tmpl w:val="6294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662C3"/>
    <w:multiLevelType w:val="hybridMultilevel"/>
    <w:tmpl w:val="3AEAA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60BAF"/>
    <w:multiLevelType w:val="hybridMultilevel"/>
    <w:tmpl w:val="C7C8B7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CF5BFD"/>
    <w:multiLevelType w:val="multilevel"/>
    <w:tmpl w:val="93FE011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15:restartNumberingAfterBreak="0">
    <w:nsid w:val="11843544"/>
    <w:multiLevelType w:val="multilevel"/>
    <w:tmpl w:val="431E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2C460C"/>
    <w:multiLevelType w:val="multilevel"/>
    <w:tmpl w:val="E458C4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F2517D"/>
    <w:multiLevelType w:val="hybridMultilevel"/>
    <w:tmpl w:val="90301CD0"/>
    <w:lvl w:ilvl="0" w:tplc="DBB403EC">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E510526"/>
    <w:multiLevelType w:val="hybridMultilevel"/>
    <w:tmpl w:val="32648FB4"/>
    <w:lvl w:ilvl="0" w:tplc="55ECD49E">
      <w:start w:val="1"/>
      <w:numFmt w:val="decimal"/>
      <w:lvlText w:val="%1."/>
      <w:lvlJc w:val="left"/>
      <w:pPr>
        <w:ind w:left="630" w:hanging="360"/>
      </w:pPr>
      <w:rPr>
        <w:b/>
        <w:b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15:restartNumberingAfterBreak="0">
    <w:nsid w:val="2FA20EE7"/>
    <w:multiLevelType w:val="hybridMultilevel"/>
    <w:tmpl w:val="58AC1B3C"/>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386D7C93"/>
    <w:multiLevelType w:val="hybridMultilevel"/>
    <w:tmpl w:val="1D84B41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D023EF3"/>
    <w:multiLevelType w:val="multilevel"/>
    <w:tmpl w:val="6E4A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6E674F"/>
    <w:multiLevelType w:val="hybridMultilevel"/>
    <w:tmpl w:val="18EA21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5662638"/>
    <w:multiLevelType w:val="multilevel"/>
    <w:tmpl w:val="0B2A9DDC"/>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9267A0F"/>
    <w:multiLevelType w:val="multilevel"/>
    <w:tmpl w:val="D384E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985CBD"/>
    <w:multiLevelType w:val="hybridMultilevel"/>
    <w:tmpl w:val="8EF4B6CC"/>
    <w:lvl w:ilvl="0" w:tplc="0409000F">
      <w:start w:val="1"/>
      <w:numFmt w:val="decimal"/>
      <w:lvlText w:val="%1."/>
      <w:lvlJc w:val="left"/>
      <w:pPr>
        <w:ind w:left="540" w:hanging="360"/>
      </w:p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15:restartNumberingAfterBreak="0">
    <w:nsid w:val="56484637"/>
    <w:multiLevelType w:val="multilevel"/>
    <w:tmpl w:val="CF928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B10A20"/>
    <w:multiLevelType w:val="multilevel"/>
    <w:tmpl w:val="565A1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8F5BA4"/>
    <w:multiLevelType w:val="hybridMultilevel"/>
    <w:tmpl w:val="CD886236"/>
    <w:lvl w:ilvl="0" w:tplc="40090001">
      <w:start w:val="1"/>
      <w:numFmt w:val="bullet"/>
      <w:lvlText w:val=""/>
      <w:lvlJc w:val="left"/>
      <w:pPr>
        <w:ind w:left="945" w:hanging="360"/>
      </w:pPr>
      <w:rPr>
        <w:rFonts w:ascii="Symbol" w:hAnsi="Symbol" w:hint="default"/>
      </w:rPr>
    </w:lvl>
    <w:lvl w:ilvl="1" w:tplc="40090003" w:tentative="1">
      <w:start w:val="1"/>
      <w:numFmt w:val="bullet"/>
      <w:lvlText w:val="o"/>
      <w:lvlJc w:val="left"/>
      <w:pPr>
        <w:ind w:left="1665" w:hanging="360"/>
      </w:pPr>
      <w:rPr>
        <w:rFonts w:ascii="Courier New" w:hAnsi="Courier New" w:cs="Courier New" w:hint="default"/>
      </w:rPr>
    </w:lvl>
    <w:lvl w:ilvl="2" w:tplc="40090005" w:tentative="1">
      <w:start w:val="1"/>
      <w:numFmt w:val="bullet"/>
      <w:lvlText w:val=""/>
      <w:lvlJc w:val="left"/>
      <w:pPr>
        <w:ind w:left="2385" w:hanging="360"/>
      </w:pPr>
      <w:rPr>
        <w:rFonts w:ascii="Wingdings" w:hAnsi="Wingdings" w:hint="default"/>
      </w:rPr>
    </w:lvl>
    <w:lvl w:ilvl="3" w:tplc="40090001" w:tentative="1">
      <w:start w:val="1"/>
      <w:numFmt w:val="bullet"/>
      <w:lvlText w:val=""/>
      <w:lvlJc w:val="left"/>
      <w:pPr>
        <w:ind w:left="3105" w:hanging="360"/>
      </w:pPr>
      <w:rPr>
        <w:rFonts w:ascii="Symbol" w:hAnsi="Symbol" w:hint="default"/>
      </w:rPr>
    </w:lvl>
    <w:lvl w:ilvl="4" w:tplc="40090003" w:tentative="1">
      <w:start w:val="1"/>
      <w:numFmt w:val="bullet"/>
      <w:lvlText w:val="o"/>
      <w:lvlJc w:val="left"/>
      <w:pPr>
        <w:ind w:left="3825" w:hanging="360"/>
      </w:pPr>
      <w:rPr>
        <w:rFonts w:ascii="Courier New" w:hAnsi="Courier New" w:cs="Courier New" w:hint="default"/>
      </w:rPr>
    </w:lvl>
    <w:lvl w:ilvl="5" w:tplc="40090005" w:tentative="1">
      <w:start w:val="1"/>
      <w:numFmt w:val="bullet"/>
      <w:lvlText w:val=""/>
      <w:lvlJc w:val="left"/>
      <w:pPr>
        <w:ind w:left="4545" w:hanging="360"/>
      </w:pPr>
      <w:rPr>
        <w:rFonts w:ascii="Wingdings" w:hAnsi="Wingdings" w:hint="default"/>
      </w:rPr>
    </w:lvl>
    <w:lvl w:ilvl="6" w:tplc="40090001" w:tentative="1">
      <w:start w:val="1"/>
      <w:numFmt w:val="bullet"/>
      <w:lvlText w:val=""/>
      <w:lvlJc w:val="left"/>
      <w:pPr>
        <w:ind w:left="5265" w:hanging="360"/>
      </w:pPr>
      <w:rPr>
        <w:rFonts w:ascii="Symbol" w:hAnsi="Symbol" w:hint="default"/>
      </w:rPr>
    </w:lvl>
    <w:lvl w:ilvl="7" w:tplc="40090003" w:tentative="1">
      <w:start w:val="1"/>
      <w:numFmt w:val="bullet"/>
      <w:lvlText w:val="o"/>
      <w:lvlJc w:val="left"/>
      <w:pPr>
        <w:ind w:left="5985" w:hanging="360"/>
      </w:pPr>
      <w:rPr>
        <w:rFonts w:ascii="Courier New" w:hAnsi="Courier New" w:cs="Courier New" w:hint="default"/>
      </w:rPr>
    </w:lvl>
    <w:lvl w:ilvl="8" w:tplc="40090005" w:tentative="1">
      <w:start w:val="1"/>
      <w:numFmt w:val="bullet"/>
      <w:lvlText w:val=""/>
      <w:lvlJc w:val="left"/>
      <w:pPr>
        <w:ind w:left="6705" w:hanging="360"/>
      </w:pPr>
      <w:rPr>
        <w:rFonts w:ascii="Wingdings" w:hAnsi="Wingdings" w:hint="default"/>
      </w:rPr>
    </w:lvl>
  </w:abstractNum>
  <w:abstractNum w:abstractNumId="19" w15:restartNumberingAfterBreak="0">
    <w:nsid w:val="72CB334F"/>
    <w:multiLevelType w:val="hybridMultilevel"/>
    <w:tmpl w:val="809C40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39A1F91"/>
    <w:multiLevelType w:val="hybridMultilevel"/>
    <w:tmpl w:val="8C3678AE"/>
    <w:lvl w:ilvl="0" w:tplc="40090001">
      <w:start w:val="1"/>
      <w:numFmt w:val="bullet"/>
      <w:lvlText w:val=""/>
      <w:lvlJc w:val="left"/>
      <w:pPr>
        <w:ind w:left="945" w:hanging="360"/>
      </w:pPr>
      <w:rPr>
        <w:rFonts w:ascii="Symbol" w:hAnsi="Symbol" w:hint="default"/>
      </w:rPr>
    </w:lvl>
    <w:lvl w:ilvl="1" w:tplc="40090003" w:tentative="1">
      <w:start w:val="1"/>
      <w:numFmt w:val="bullet"/>
      <w:lvlText w:val="o"/>
      <w:lvlJc w:val="left"/>
      <w:pPr>
        <w:ind w:left="1665" w:hanging="360"/>
      </w:pPr>
      <w:rPr>
        <w:rFonts w:ascii="Courier New" w:hAnsi="Courier New" w:cs="Courier New" w:hint="default"/>
      </w:rPr>
    </w:lvl>
    <w:lvl w:ilvl="2" w:tplc="40090005" w:tentative="1">
      <w:start w:val="1"/>
      <w:numFmt w:val="bullet"/>
      <w:lvlText w:val=""/>
      <w:lvlJc w:val="left"/>
      <w:pPr>
        <w:ind w:left="2385" w:hanging="360"/>
      </w:pPr>
      <w:rPr>
        <w:rFonts w:ascii="Wingdings" w:hAnsi="Wingdings" w:hint="default"/>
      </w:rPr>
    </w:lvl>
    <w:lvl w:ilvl="3" w:tplc="40090001" w:tentative="1">
      <w:start w:val="1"/>
      <w:numFmt w:val="bullet"/>
      <w:lvlText w:val=""/>
      <w:lvlJc w:val="left"/>
      <w:pPr>
        <w:ind w:left="3105" w:hanging="360"/>
      </w:pPr>
      <w:rPr>
        <w:rFonts w:ascii="Symbol" w:hAnsi="Symbol" w:hint="default"/>
      </w:rPr>
    </w:lvl>
    <w:lvl w:ilvl="4" w:tplc="40090003" w:tentative="1">
      <w:start w:val="1"/>
      <w:numFmt w:val="bullet"/>
      <w:lvlText w:val="o"/>
      <w:lvlJc w:val="left"/>
      <w:pPr>
        <w:ind w:left="3825" w:hanging="360"/>
      </w:pPr>
      <w:rPr>
        <w:rFonts w:ascii="Courier New" w:hAnsi="Courier New" w:cs="Courier New" w:hint="default"/>
      </w:rPr>
    </w:lvl>
    <w:lvl w:ilvl="5" w:tplc="40090005" w:tentative="1">
      <w:start w:val="1"/>
      <w:numFmt w:val="bullet"/>
      <w:lvlText w:val=""/>
      <w:lvlJc w:val="left"/>
      <w:pPr>
        <w:ind w:left="4545" w:hanging="360"/>
      </w:pPr>
      <w:rPr>
        <w:rFonts w:ascii="Wingdings" w:hAnsi="Wingdings" w:hint="default"/>
      </w:rPr>
    </w:lvl>
    <w:lvl w:ilvl="6" w:tplc="40090001" w:tentative="1">
      <w:start w:val="1"/>
      <w:numFmt w:val="bullet"/>
      <w:lvlText w:val=""/>
      <w:lvlJc w:val="left"/>
      <w:pPr>
        <w:ind w:left="5265" w:hanging="360"/>
      </w:pPr>
      <w:rPr>
        <w:rFonts w:ascii="Symbol" w:hAnsi="Symbol" w:hint="default"/>
      </w:rPr>
    </w:lvl>
    <w:lvl w:ilvl="7" w:tplc="40090003" w:tentative="1">
      <w:start w:val="1"/>
      <w:numFmt w:val="bullet"/>
      <w:lvlText w:val="o"/>
      <w:lvlJc w:val="left"/>
      <w:pPr>
        <w:ind w:left="5985" w:hanging="360"/>
      </w:pPr>
      <w:rPr>
        <w:rFonts w:ascii="Courier New" w:hAnsi="Courier New" w:cs="Courier New" w:hint="default"/>
      </w:rPr>
    </w:lvl>
    <w:lvl w:ilvl="8" w:tplc="40090005" w:tentative="1">
      <w:start w:val="1"/>
      <w:numFmt w:val="bullet"/>
      <w:lvlText w:val=""/>
      <w:lvlJc w:val="left"/>
      <w:pPr>
        <w:ind w:left="6705" w:hanging="360"/>
      </w:pPr>
      <w:rPr>
        <w:rFonts w:ascii="Wingdings" w:hAnsi="Wingdings" w:hint="default"/>
      </w:rPr>
    </w:lvl>
  </w:abstractNum>
  <w:abstractNum w:abstractNumId="21" w15:restartNumberingAfterBreak="0">
    <w:nsid w:val="77967B30"/>
    <w:multiLevelType w:val="hybridMultilevel"/>
    <w:tmpl w:val="D2F463C4"/>
    <w:lvl w:ilvl="0" w:tplc="EA30F80E">
      <w:start w:val="1"/>
      <w:numFmt w:val="decimal"/>
      <w:lvlText w:val="%1."/>
      <w:lvlJc w:val="left"/>
      <w:pPr>
        <w:ind w:left="1005" w:hanging="360"/>
      </w:pPr>
      <w:rPr>
        <w:rFonts w:hint="default"/>
      </w:rPr>
    </w:lvl>
    <w:lvl w:ilvl="1" w:tplc="40090019" w:tentative="1">
      <w:start w:val="1"/>
      <w:numFmt w:val="lowerLetter"/>
      <w:lvlText w:val="%2."/>
      <w:lvlJc w:val="left"/>
      <w:pPr>
        <w:ind w:left="1725" w:hanging="360"/>
      </w:pPr>
    </w:lvl>
    <w:lvl w:ilvl="2" w:tplc="4009001B" w:tentative="1">
      <w:start w:val="1"/>
      <w:numFmt w:val="lowerRoman"/>
      <w:lvlText w:val="%3."/>
      <w:lvlJc w:val="right"/>
      <w:pPr>
        <w:ind w:left="2445" w:hanging="180"/>
      </w:pPr>
    </w:lvl>
    <w:lvl w:ilvl="3" w:tplc="4009000F" w:tentative="1">
      <w:start w:val="1"/>
      <w:numFmt w:val="decimal"/>
      <w:lvlText w:val="%4."/>
      <w:lvlJc w:val="left"/>
      <w:pPr>
        <w:ind w:left="3165" w:hanging="360"/>
      </w:pPr>
    </w:lvl>
    <w:lvl w:ilvl="4" w:tplc="40090019" w:tentative="1">
      <w:start w:val="1"/>
      <w:numFmt w:val="lowerLetter"/>
      <w:lvlText w:val="%5."/>
      <w:lvlJc w:val="left"/>
      <w:pPr>
        <w:ind w:left="3885" w:hanging="360"/>
      </w:pPr>
    </w:lvl>
    <w:lvl w:ilvl="5" w:tplc="4009001B" w:tentative="1">
      <w:start w:val="1"/>
      <w:numFmt w:val="lowerRoman"/>
      <w:lvlText w:val="%6."/>
      <w:lvlJc w:val="right"/>
      <w:pPr>
        <w:ind w:left="4605" w:hanging="180"/>
      </w:pPr>
    </w:lvl>
    <w:lvl w:ilvl="6" w:tplc="4009000F" w:tentative="1">
      <w:start w:val="1"/>
      <w:numFmt w:val="decimal"/>
      <w:lvlText w:val="%7."/>
      <w:lvlJc w:val="left"/>
      <w:pPr>
        <w:ind w:left="5325" w:hanging="360"/>
      </w:pPr>
    </w:lvl>
    <w:lvl w:ilvl="7" w:tplc="40090019" w:tentative="1">
      <w:start w:val="1"/>
      <w:numFmt w:val="lowerLetter"/>
      <w:lvlText w:val="%8."/>
      <w:lvlJc w:val="left"/>
      <w:pPr>
        <w:ind w:left="6045" w:hanging="360"/>
      </w:pPr>
    </w:lvl>
    <w:lvl w:ilvl="8" w:tplc="4009001B" w:tentative="1">
      <w:start w:val="1"/>
      <w:numFmt w:val="lowerRoman"/>
      <w:lvlText w:val="%9."/>
      <w:lvlJc w:val="right"/>
      <w:pPr>
        <w:ind w:left="6765" w:hanging="180"/>
      </w:pPr>
    </w:lvl>
  </w:abstractNum>
  <w:abstractNum w:abstractNumId="22" w15:restartNumberingAfterBreak="0">
    <w:nsid w:val="788B3E49"/>
    <w:multiLevelType w:val="multilevel"/>
    <w:tmpl w:val="910A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CA69B8"/>
    <w:multiLevelType w:val="multilevel"/>
    <w:tmpl w:val="EEA60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BC2D60"/>
    <w:multiLevelType w:val="hybridMultilevel"/>
    <w:tmpl w:val="D4A4124E"/>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6410635">
    <w:abstractNumId w:val="2"/>
  </w:num>
  <w:num w:numId="2" w16cid:durableId="1094129737">
    <w:abstractNumId w:val="10"/>
  </w:num>
  <w:num w:numId="3" w16cid:durableId="1363827720">
    <w:abstractNumId w:val="15"/>
  </w:num>
  <w:num w:numId="4" w16cid:durableId="1051806249">
    <w:abstractNumId w:val="8"/>
  </w:num>
  <w:num w:numId="5" w16cid:durableId="755130181">
    <w:abstractNumId w:val="13"/>
  </w:num>
  <w:num w:numId="6" w16cid:durableId="1680278925">
    <w:abstractNumId w:val="24"/>
  </w:num>
  <w:num w:numId="7" w16cid:durableId="1992906012">
    <w:abstractNumId w:val="6"/>
  </w:num>
  <w:num w:numId="8" w16cid:durableId="872109815">
    <w:abstractNumId w:val="7"/>
  </w:num>
  <w:num w:numId="9" w16cid:durableId="257567828">
    <w:abstractNumId w:val="12"/>
  </w:num>
  <w:num w:numId="10" w16cid:durableId="1627084889">
    <w:abstractNumId w:val="3"/>
  </w:num>
  <w:num w:numId="11" w16cid:durableId="1631008327">
    <w:abstractNumId w:val="23"/>
  </w:num>
  <w:num w:numId="12" w16cid:durableId="461772857">
    <w:abstractNumId w:val="14"/>
  </w:num>
  <w:num w:numId="13" w16cid:durableId="751778011">
    <w:abstractNumId w:val="11"/>
  </w:num>
  <w:num w:numId="14" w16cid:durableId="853301159">
    <w:abstractNumId w:val="1"/>
  </w:num>
  <w:num w:numId="15" w16cid:durableId="268894703">
    <w:abstractNumId w:val="18"/>
  </w:num>
  <w:num w:numId="16" w16cid:durableId="1615599022">
    <w:abstractNumId w:val="20"/>
  </w:num>
  <w:num w:numId="17" w16cid:durableId="1658412639">
    <w:abstractNumId w:val="0"/>
  </w:num>
  <w:num w:numId="18" w16cid:durableId="1189489757">
    <w:abstractNumId w:val="9"/>
  </w:num>
  <w:num w:numId="19" w16cid:durableId="1721244526">
    <w:abstractNumId w:val="4"/>
    <w:lvlOverride w:ilvl="0">
      <w:lvl w:ilvl="0">
        <w:numFmt w:val="decimal"/>
        <w:lvlText w:val="%1."/>
        <w:lvlJc w:val="left"/>
      </w:lvl>
    </w:lvlOverride>
  </w:num>
  <w:num w:numId="20" w16cid:durableId="674382366">
    <w:abstractNumId w:val="4"/>
    <w:lvlOverride w:ilvl="0">
      <w:lvl w:ilvl="0">
        <w:numFmt w:val="decimal"/>
        <w:lvlText w:val="%1."/>
        <w:lvlJc w:val="left"/>
      </w:lvl>
    </w:lvlOverride>
  </w:num>
  <w:num w:numId="21" w16cid:durableId="1869096559">
    <w:abstractNumId w:val="4"/>
    <w:lvlOverride w:ilvl="0">
      <w:lvl w:ilvl="0">
        <w:numFmt w:val="decimal"/>
        <w:lvlText w:val="%1."/>
        <w:lvlJc w:val="left"/>
      </w:lvl>
    </w:lvlOverride>
  </w:num>
  <w:num w:numId="22" w16cid:durableId="350376759">
    <w:abstractNumId w:val="4"/>
    <w:lvlOverride w:ilvl="0">
      <w:lvl w:ilvl="0">
        <w:numFmt w:val="decimal"/>
        <w:lvlText w:val="%1."/>
        <w:lvlJc w:val="left"/>
      </w:lvl>
    </w:lvlOverride>
  </w:num>
  <w:num w:numId="23" w16cid:durableId="373241184">
    <w:abstractNumId w:val="21"/>
  </w:num>
  <w:num w:numId="24" w16cid:durableId="2113085374">
    <w:abstractNumId w:val="22"/>
  </w:num>
  <w:num w:numId="25" w16cid:durableId="1353995313">
    <w:abstractNumId w:val="17"/>
  </w:num>
  <w:num w:numId="26" w16cid:durableId="251398169">
    <w:abstractNumId w:val="5"/>
  </w:num>
  <w:num w:numId="27" w16cid:durableId="482624593">
    <w:abstractNumId w:val="16"/>
  </w:num>
  <w:num w:numId="28" w16cid:durableId="10386246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5F4"/>
    <w:rsid w:val="0001510D"/>
    <w:rsid w:val="000153D0"/>
    <w:rsid w:val="000B4DFD"/>
    <w:rsid w:val="000B6DB8"/>
    <w:rsid w:val="000B7BD0"/>
    <w:rsid w:val="000C1D1D"/>
    <w:rsid w:val="000C4094"/>
    <w:rsid w:val="000E1861"/>
    <w:rsid w:val="00102797"/>
    <w:rsid w:val="00110703"/>
    <w:rsid w:val="00121649"/>
    <w:rsid w:val="00154467"/>
    <w:rsid w:val="001563FF"/>
    <w:rsid w:val="001A25F4"/>
    <w:rsid w:val="001B5D16"/>
    <w:rsid w:val="001D7107"/>
    <w:rsid w:val="001E2270"/>
    <w:rsid w:val="001E24AC"/>
    <w:rsid w:val="0021733A"/>
    <w:rsid w:val="00223D1B"/>
    <w:rsid w:val="00260E80"/>
    <w:rsid w:val="002C47F9"/>
    <w:rsid w:val="002E7DB6"/>
    <w:rsid w:val="002F6F3C"/>
    <w:rsid w:val="00376E1D"/>
    <w:rsid w:val="00386C7D"/>
    <w:rsid w:val="003B04C0"/>
    <w:rsid w:val="003B559B"/>
    <w:rsid w:val="003B6ADD"/>
    <w:rsid w:val="003C75AF"/>
    <w:rsid w:val="004074FA"/>
    <w:rsid w:val="004B274A"/>
    <w:rsid w:val="0059451F"/>
    <w:rsid w:val="005A21D8"/>
    <w:rsid w:val="005C3543"/>
    <w:rsid w:val="005D36DF"/>
    <w:rsid w:val="005F27F3"/>
    <w:rsid w:val="00632437"/>
    <w:rsid w:val="006E7915"/>
    <w:rsid w:val="006F49A8"/>
    <w:rsid w:val="00714D16"/>
    <w:rsid w:val="0076002F"/>
    <w:rsid w:val="0079335C"/>
    <w:rsid w:val="008063A4"/>
    <w:rsid w:val="00807E58"/>
    <w:rsid w:val="0081573B"/>
    <w:rsid w:val="00840473"/>
    <w:rsid w:val="008757B7"/>
    <w:rsid w:val="00920916"/>
    <w:rsid w:val="0092533E"/>
    <w:rsid w:val="00936DA5"/>
    <w:rsid w:val="00950DF5"/>
    <w:rsid w:val="00973E9A"/>
    <w:rsid w:val="00980E88"/>
    <w:rsid w:val="009A79BA"/>
    <w:rsid w:val="00A01787"/>
    <w:rsid w:val="00A54EC5"/>
    <w:rsid w:val="00A86D0E"/>
    <w:rsid w:val="00B1437B"/>
    <w:rsid w:val="00B42F33"/>
    <w:rsid w:val="00B703A5"/>
    <w:rsid w:val="00B73637"/>
    <w:rsid w:val="00BB57FE"/>
    <w:rsid w:val="00C02582"/>
    <w:rsid w:val="00C60484"/>
    <w:rsid w:val="00D02E81"/>
    <w:rsid w:val="00D07ED3"/>
    <w:rsid w:val="00D6272E"/>
    <w:rsid w:val="00D71D49"/>
    <w:rsid w:val="00D85F0E"/>
    <w:rsid w:val="00D95098"/>
    <w:rsid w:val="00DB1014"/>
    <w:rsid w:val="00DD3E03"/>
    <w:rsid w:val="00E8423D"/>
    <w:rsid w:val="00F52BA7"/>
    <w:rsid w:val="00F55B79"/>
    <w:rsid w:val="00FB6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4EC5C6"/>
  <w15:chartTrackingRefBased/>
  <w15:docId w15:val="{4C2265E8-7EE0-4A82-84FD-3DABECBD6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25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25F4"/>
  </w:style>
  <w:style w:type="paragraph" w:styleId="Footer">
    <w:name w:val="footer"/>
    <w:basedOn w:val="Normal"/>
    <w:link w:val="FooterChar"/>
    <w:uiPriority w:val="99"/>
    <w:unhideWhenUsed/>
    <w:rsid w:val="001A25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25F4"/>
  </w:style>
  <w:style w:type="paragraph" w:styleId="ListParagraph">
    <w:name w:val="List Paragraph"/>
    <w:basedOn w:val="Normal"/>
    <w:uiPriority w:val="34"/>
    <w:qFormat/>
    <w:rsid w:val="001A25F4"/>
    <w:pPr>
      <w:ind w:left="720"/>
      <w:contextualSpacing/>
    </w:pPr>
  </w:style>
  <w:style w:type="paragraph" w:styleId="BalloonText">
    <w:name w:val="Balloon Text"/>
    <w:basedOn w:val="Normal"/>
    <w:link w:val="BalloonTextChar"/>
    <w:uiPriority w:val="99"/>
    <w:semiHidden/>
    <w:unhideWhenUsed/>
    <w:rsid w:val="008157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573B"/>
    <w:rPr>
      <w:rFonts w:ascii="Segoe UI" w:hAnsi="Segoe UI" w:cs="Segoe UI"/>
      <w:sz w:val="18"/>
      <w:szCs w:val="18"/>
    </w:rPr>
  </w:style>
  <w:style w:type="table" w:styleId="TableGrid">
    <w:name w:val="Table Grid"/>
    <w:basedOn w:val="TableNormal"/>
    <w:uiPriority w:val="39"/>
    <w:rsid w:val="0081573B"/>
    <w:pPr>
      <w:pBdr>
        <w:top w:val="nil"/>
        <w:left w:val="nil"/>
        <w:bottom w:val="nil"/>
        <w:right w:val="nil"/>
        <w:between w:val="nil"/>
      </w:pBdr>
      <w:spacing w:after="0" w:line="240" w:lineRule="auto"/>
    </w:pPr>
    <w:rPr>
      <w:rFonts w:ascii="Calibri" w:eastAsia="Calibri" w:hAnsi="Calibri" w:cs="Calibri"/>
      <w:color w:val="000000"/>
      <w:lang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81573B"/>
    <w:pPr>
      <w:spacing w:after="0" w:line="240" w:lineRule="auto"/>
    </w:pPr>
  </w:style>
  <w:style w:type="paragraph" w:customStyle="1" w:styleId="Default">
    <w:name w:val="Default"/>
    <w:rsid w:val="0081573B"/>
    <w:pPr>
      <w:autoSpaceDE w:val="0"/>
      <w:autoSpaceDN w:val="0"/>
      <w:adjustRightInd w:val="0"/>
      <w:spacing w:after="0" w:line="240" w:lineRule="auto"/>
    </w:pPr>
    <w:rPr>
      <w:rFonts w:ascii="Times New Roman" w:eastAsia="Calibri" w:hAnsi="Times New Roman" w:cs="Times New Roman"/>
      <w:color w:val="000000"/>
      <w:sz w:val="24"/>
      <w:szCs w:val="24"/>
      <w:lang w:eastAsia="en-IN"/>
    </w:rPr>
  </w:style>
  <w:style w:type="character" w:styleId="Strong">
    <w:name w:val="Strong"/>
    <w:basedOn w:val="DefaultParagraphFont"/>
    <w:uiPriority w:val="22"/>
    <w:qFormat/>
    <w:rsid w:val="0081573B"/>
    <w:rPr>
      <w:b/>
      <w:bCs/>
    </w:rPr>
  </w:style>
  <w:style w:type="character" w:styleId="Hyperlink">
    <w:name w:val="Hyperlink"/>
    <w:basedOn w:val="DefaultParagraphFont"/>
    <w:uiPriority w:val="99"/>
    <w:semiHidden/>
    <w:unhideWhenUsed/>
    <w:rsid w:val="005A21D8"/>
    <w:rPr>
      <w:color w:val="0000FF"/>
      <w:u w:val="single"/>
    </w:rPr>
  </w:style>
  <w:style w:type="paragraph" w:styleId="NormalWeb">
    <w:name w:val="Normal (Web)"/>
    <w:basedOn w:val="Normal"/>
    <w:uiPriority w:val="99"/>
    <w:semiHidden/>
    <w:unhideWhenUsed/>
    <w:rsid w:val="00223D1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unhideWhenUsed/>
    <w:rsid w:val="00015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0153D0"/>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23196">
      <w:bodyDiv w:val="1"/>
      <w:marLeft w:val="0"/>
      <w:marRight w:val="0"/>
      <w:marTop w:val="0"/>
      <w:marBottom w:val="0"/>
      <w:divBdr>
        <w:top w:val="none" w:sz="0" w:space="0" w:color="auto"/>
        <w:left w:val="none" w:sz="0" w:space="0" w:color="auto"/>
        <w:bottom w:val="none" w:sz="0" w:space="0" w:color="auto"/>
        <w:right w:val="none" w:sz="0" w:space="0" w:color="auto"/>
      </w:divBdr>
    </w:div>
    <w:div w:id="183254136">
      <w:bodyDiv w:val="1"/>
      <w:marLeft w:val="0"/>
      <w:marRight w:val="0"/>
      <w:marTop w:val="0"/>
      <w:marBottom w:val="0"/>
      <w:divBdr>
        <w:top w:val="none" w:sz="0" w:space="0" w:color="auto"/>
        <w:left w:val="none" w:sz="0" w:space="0" w:color="auto"/>
        <w:bottom w:val="none" w:sz="0" w:space="0" w:color="auto"/>
        <w:right w:val="none" w:sz="0" w:space="0" w:color="auto"/>
      </w:divBdr>
    </w:div>
    <w:div w:id="384640037">
      <w:bodyDiv w:val="1"/>
      <w:marLeft w:val="0"/>
      <w:marRight w:val="0"/>
      <w:marTop w:val="0"/>
      <w:marBottom w:val="0"/>
      <w:divBdr>
        <w:top w:val="none" w:sz="0" w:space="0" w:color="auto"/>
        <w:left w:val="none" w:sz="0" w:space="0" w:color="auto"/>
        <w:bottom w:val="none" w:sz="0" w:space="0" w:color="auto"/>
        <w:right w:val="none" w:sz="0" w:space="0" w:color="auto"/>
      </w:divBdr>
    </w:div>
    <w:div w:id="635183649">
      <w:bodyDiv w:val="1"/>
      <w:marLeft w:val="0"/>
      <w:marRight w:val="0"/>
      <w:marTop w:val="0"/>
      <w:marBottom w:val="0"/>
      <w:divBdr>
        <w:top w:val="none" w:sz="0" w:space="0" w:color="auto"/>
        <w:left w:val="none" w:sz="0" w:space="0" w:color="auto"/>
        <w:bottom w:val="none" w:sz="0" w:space="0" w:color="auto"/>
        <w:right w:val="none" w:sz="0" w:space="0" w:color="auto"/>
      </w:divBdr>
    </w:div>
    <w:div w:id="698355410">
      <w:bodyDiv w:val="1"/>
      <w:marLeft w:val="0"/>
      <w:marRight w:val="0"/>
      <w:marTop w:val="0"/>
      <w:marBottom w:val="0"/>
      <w:divBdr>
        <w:top w:val="none" w:sz="0" w:space="0" w:color="auto"/>
        <w:left w:val="none" w:sz="0" w:space="0" w:color="auto"/>
        <w:bottom w:val="none" w:sz="0" w:space="0" w:color="auto"/>
        <w:right w:val="none" w:sz="0" w:space="0" w:color="auto"/>
      </w:divBdr>
    </w:div>
    <w:div w:id="753624306">
      <w:bodyDiv w:val="1"/>
      <w:marLeft w:val="0"/>
      <w:marRight w:val="0"/>
      <w:marTop w:val="0"/>
      <w:marBottom w:val="0"/>
      <w:divBdr>
        <w:top w:val="none" w:sz="0" w:space="0" w:color="auto"/>
        <w:left w:val="none" w:sz="0" w:space="0" w:color="auto"/>
        <w:bottom w:val="none" w:sz="0" w:space="0" w:color="auto"/>
        <w:right w:val="none" w:sz="0" w:space="0" w:color="auto"/>
      </w:divBdr>
    </w:div>
    <w:div w:id="756948493">
      <w:bodyDiv w:val="1"/>
      <w:marLeft w:val="0"/>
      <w:marRight w:val="0"/>
      <w:marTop w:val="0"/>
      <w:marBottom w:val="0"/>
      <w:divBdr>
        <w:top w:val="none" w:sz="0" w:space="0" w:color="auto"/>
        <w:left w:val="none" w:sz="0" w:space="0" w:color="auto"/>
        <w:bottom w:val="none" w:sz="0" w:space="0" w:color="auto"/>
        <w:right w:val="none" w:sz="0" w:space="0" w:color="auto"/>
      </w:divBdr>
    </w:div>
    <w:div w:id="1076592069">
      <w:bodyDiv w:val="1"/>
      <w:marLeft w:val="0"/>
      <w:marRight w:val="0"/>
      <w:marTop w:val="0"/>
      <w:marBottom w:val="0"/>
      <w:divBdr>
        <w:top w:val="none" w:sz="0" w:space="0" w:color="auto"/>
        <w:left w:val="none" w:sz="0" w:space="0" w:color="auto"/>
        <w:bottom w:val="none" w:sz="0" w:space="0" w:color="auto"/>
        <w:right w:val="none" w:sz="0" w:space="0" w:color="auto"/>
      </w:divBdr>
    </w:div>
    <w:div w:id="1263565092">
      <w:bodyDiv w:val="1"/>
      <w:marLeft w:val="0"/>
      <w:marRight w:val="0"/>
      <w:marTop w:val="0"/>
      <w:marBottom w:val="0"/>
      <w:divBdr>
        <w:top w:val="none" w:sz="0" w:space="0" w:color="auto"/>
        <w:left w:val="none" w:sz="0" w:space="0" w:color="auto"/>
        <w:bottom w:val="none" w:sz="0" w:space="0" w:color="auto"/>
        <w:right w:val="none" w:sz="0" w:space="0" w:color="auto"/>
      </w:divBdr>
    </w:div>
    <w:div w:id="1293440227">
      <w:bodyDiv w:val="1"/>
      <w:marLeft w:val="0"/>
      <w:marRight w:val="0"/>
      <w:marTop w:val="0"/>
      <w:marBottom w:val="0"/>
      <w:divBdr>
        <w:top w:val="none" w:sz="0" w:space="0" w:color="auto"/>
        <w:left w:val="none" w:sz="0" w:space="0" w:color="auto"/>
        <w:bottom w:val="none" w:sz="0" w:space="0" w:color="auto"/>
        <w:right w:val="none" w:sz="0" w:space="0" w:color="auto"/>
      </w:divBdr>
    </w:div>
    <w:div w:id="1320573500">
      <w:bodyDiv w:val="1"/>
      <w:marLeft w:val="0"/>
      <w:marRight w:val="0"/>
      <w:marTop w:val="0"/>
      <w:marBottom w:val="0"/>
      <w:divBdr>
        <w:top w:val="none" w:sz="0" w:space="0" w:color="auto"/>
        <w:left w:val="none" w:sz="0" w:space="0" w:color="auto"/>
        <w:bottom w:val="none" w:sz="0" w:space="0" w:color="auto"/>
        <w:right w:val="none" w:sz="0" w:space="0" w:color="auto"/>
      </w:divBdr>
    </w:div>
    <w:div w:id="1395195981">
      <w:bodyDiv w:val="1"/>
      <w:marLeft w:val="0"/>
      <w:marRight w:val="0"/>
      <w:marTop w:val="0"/>
      <w:marBottom w:val="0"/>
      <w:divBdr>
        <w:top w:val="none" w:sz="0" w:space="0" w:color="auto"/>
        <w:left w:val="none" w:sz="0" w:space="0" w:color="auto"/>
        <w:bottom w:val="none" w:sz="0" w:space="0" w:color="auto"/>
        <w:right w:val="none" w:sz="0" w:space="0" w:color="auto"/>
      </w:divBdr>
    </w:div>
    <w:div w:id="1474059163">
      <w:bodyDiv w:val="1"/>
      <w:marLeft w:val="0"/>
      <w:marRight w:val="0"/>
      <w:marTop w:val="0"/>
      <w:marBottom w:val="0"/>
      <w:divBdr>
        <w:top w:val="none" w:sz="0" w:space="0" w:color="auto"/>
        <w:left w:val="none" w:sz="0" w:space="0" w:color="auto"/>
        <w:bottom w:val="none" w:sz="0" w:space="0" w:color="auto"/>
        <w:right w:val="none" w:sz="0" w:space="0" w:color="auto"/>
      </w:divBdr>
    </w:div>
    <w:div w:id="1976719183">
      <w:bodyDiv w:val="1"/>
      <w:marLeft w:val="0"/>
      <w:marRight w:val="0"/>
      <w:marTop w:val="0"/>
      <w:marBottom w:val="0"/>
      <w:divBdr>
        <w:top w:val="none" w:sz="0" w:space="0" w:color="auto"/>
        <w:left w:val="none" w:sz="0" w:space="0" w:color="auto"/>
        <w:bottom w:val="none" w:sz="0" w:space="0" w:color="auto"/>
        <w:right w:val="none" w:sz="0" w:space="0" w:color="auto"/>
      </w:divBdr>
    </w:div>
    <w:div w:id="210942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en.wikipedia.org/wiki/Token_bucket" TargetMode="Externa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2</Pages>
  <Words>623</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CSESTAFF</dc:creator>
  <cp:keywords/>
  <dc:description/>
  <cp:lastModifiedBy>jeevan prakash</cp:lastModifiedBy>
  <cp:revision>7</cp:revision>
  <cp:lastPrinted>2023-10-05T09:57:00Z</cp:lastPrinted>
  <dcterms:created xsi:type="dcterms:W3CDTF">2023-10-18T16:22:00Z</dcterms:created>
  <dcterms:modified xsi:type="dcterms:W3CDTF">2023-11-20T16:42:00Z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d5fc03c866f2a3f0e8eb49af159b0114b50aba18a0bac606f5239ee77683cb05</vt:lpwstr>
  </property>
</Properties>
</file>