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5CC" w:rsidRDefault="001A25CC" w:rsidP="001A25CC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1A25CC">
        <w:rPr>
          <w:rFonts w:ascii="Arial" w:eastAsia="Times New Roman" w:hAnsi="Arial" w:cs="Arial"/>
          <w:b/>
          <w:color w:val="000000"/>
        </w:rPr>
        <w:t>DATA STRUCTURES AND ALGORITHMS</w:t>
      </w:r>
    </w:p>
    <w:p w:rsidR="004875CB" w:rsidRDefault="004875CB" w:rsidP="001A25CC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4875CB" w:rsidRPr="004875CB" w:rsidRDefault="004875CB" w:rsidP="004875C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875CB">
        <w:rPr>
          <w:rFonts w:ascii="Arial" w:eastAsia="Times New Roman" w:hAnsi="Arial" w:cs="Arial"/>
          <w:color w:val="000000"/>
        </w:rPr>
        <w:t>Exercise 7: Financial Forecasting</w:t>
      </w:r>
    </w:p>
    <w:p w:rsidR="006E3325" w:rsidRDefault="00FF19A9" w:rsidP="006E3325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br/>
      </w:r>
      <w:r w:rsidRPr="00FF19A9">
        <w:rPr>
          <w:rFonts w:ascii="Arial" w:eastAsia="Times New Roman" w:hAnsi="Arial" w:cs="Arial"/>
          <w:b/>
          <w:color w:val="000000"/>
        </w:rPr>
        <w:t>CODE</w:t>
      </w:r>
      <w:r w:rsidR="006E3325">
        <w:rPr>
          <w:rFonts w:ascii="Arial" w:eastAsia="Times New Roman" w:hAnsi="Arial" w:cs="Arial"/>
          <w:b/>
          <w:color w:val="000000"/>
        </w:rPr>
        <w:t>:</w:t>
      </w:r>
    </w:p>
    <w:p w:rsidR="006E3325" w:rsidRDefault="006E3325" w:rsidP="006E3325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DA0C99">
        <w:rPr>
          <w:rFonts w:ascii="Arial" w:eastAsia="Times New Roman" w:hAnsi="Arial" w:cs="Arial"/>
          <w:color w:val="000000"/>
        </w:rPr>
        <w:t>public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class </w:t>
      </w:r>
      <w:proofErr w:type="spellStart"/>
      <w:r w:rsidRPr="00DA0C99">
        <w:rPr>
          <w:rFonts w:ascii="Arial" w:eastAsia="Times New Roman" w:hAnsi="Arial" w:cs="Arial"/>
          <w:color w:val="000000"/>
        </w:rPr>
        <w:t>FinancialForecasting</w:t>
      </w:r>
      <w:proofErr w:type="spellEnd"/>
      <w:r w:rsidRPr="00DA0C99">
        <w:rPr>
          <w:rFonts w:ascii="Arial" w:eastAsia="Times New Roman" w:hAnsi="Arial" w:cs="Arial"/>
          <w:color w:val="000000"/>
        </w:rPr>
        <w:t xml:space="preserve"> {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DA0C99">
        <w:rPr>
          <w:rFonts w:ascii="Arial" w:eastAsia="Times New Roman" w:hAnsi="Arial" w:cs="Arial"/>
          <w:color w:val="000000"/>
        </w:rPr>
        <w:t>public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static double </w:t>
      </w:r>
      <w:proofErr w:type="spellStart"/>
      <w:r w:rsidRPr="00DA0C99">
        <w:rPr>
          <w:rFonts w:ascii="Arial" w:eastAsia="Times New Roman" w:hAnsi="Arial" w:cs="Arial"/>
          <w:color w:val="000000"/>
        </w:rPr>
        <w:t>futureValue</w:t>
      </w:r>
      <w:proofErr w:type="spellEnd"/>
      <w:r w:rsidRPr="00DA0C99">
        <w:rPr>
          <w:rFonts w:ascii="Arial" w:eastAsia="Times New Roman" w:hAnsi="Arial" w:cs="Arial"/>
          <w:color w:val="000000"/>
        </w:rPr>
        <w:t xml:space="preserve">(double principal, double rate, </w:t>
      </w:r>
      <w:proofErr w:type="spellStart"/>
      <w:r w:rsidRPr="00DA0C99">
        <w:rPr>
          <w:rFonts w:ascii="Arial" w:eastAsia="Times New Roman" w:hAnsi="Arial" w:cs="Arial"/>
          <w:color w:val="000000"/>
        </w:rPr>
        <w:t>int</w:t>
      </w:r>
      <w:proofErr w:type="spellEnd"/>
      <w:r w:rsidRPr="00DA0C99">
        <w:rPr>
          <w:rFonts w:ascii="Arial" w:eastAsia="Times New Roman" w:hAnsi="Arial" w:cs="Arial"/>
          <w:color w:val="000000"/>
        </w:rPr>
        <w:t xml:space="preserve"> years) {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DA0C99">
        <w:rPr>
          <w:rFonts w:ascii="Arial" w:eastAsia="Times New Roman" w:hAnsi="Arial" w:cs="Arial"/>
          <w:color w:val="000000"/>
        </w:rPr>
        <w:t>if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(years == 0) {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    </w:t>
      </w:r>
      <w:proofErr w:type="gramStart"/>
      <w:r w:rsidRPr="00DA0C99">
        <w:rPr>
          <w:rFonts w:ascii="Arial" w:eastAsia="Times New Roman" w:hAnsi="Arial" w:cs="Arial"/>
          <w:color w:val="000000"/>
        </w:rPr>
        <w:t>return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principal;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}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DA0C99">
        <w:rPr>
          <w:rFonts w:ascii="Arial" w:eastAsia="Times New Roman" w:hAnsi="Arial" w:cs="Arial"/>
          <w:color w:val="000000"/>
        </w:rPr>
        <w:t>return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A0C99">
        <w:rPr>
          <w:rFonts w:ascii="Arial" w:eastAsia="Times New Roman" w:hAnsi="Arial" w:cs="Arial"/>
          <w:color w:val="000000"/>
        </w:rPr>
        <w:t>futureValue</w:t>
      </w:r>
      <w:proofErr w:type="spellEnd"/>
      <w:r w:rsidRPr="00DA0C99">
        <w:rPr>
          <w:rFonts w:ascii="Arial" w:eastAsia="Times New Roman" w:hAnsi="Arial" w:cs="Arial"/>
          <w:color w:val="000000"/>
        </w:rPr>
        <w:t>(principal * (1 + rate), rate, years - 1);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}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DA0C99">
        <w:rPr>
          <w:rFonts w:ascii="Arial" w:eastAsia="Times New Roman" w:hAnsi="Arial" w:cs="Arial"/>
          <w:color w:val="000000"/>
        </w:rPr>
        <w:t>public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static void main(String[] </w:t>
      </w:r>
      <w:proofErr w:type="spellStart"/>
      <w:r w:rsidRPr="00DA0C99">
        <w:rPr>
          <w:rFonts w:ascii="Arial" w:eastAsia="Times New Roman" w:hAnsi="Arial" w:cs="Arial"/>
          <w:color w:val="000000"/>
        </w:rPr>
        <w:t>args</w:t>
      </w:r>
      <w:proofErr w:type="spellEnd"/>
      <w:r w:rsidRPr="00DA0C99">
        <w:rPr>
          <w:rFonts w:ascii="Arial" w:eastAsia="Times New Roman" w:hAnsi="Arial" w:cs="Arial"/>
          <w:color w:val="000000"/>
        </w:rPr>
        <w:t>) {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DA0C99">
        <w:rPr>
          <w:rFonts w:ascii="Arial" w:eastAsia="Times New Roman" w:hAnsi="Arial" w:cs="Arial"/>
          <w:color w:val="000000"/>
        </w:rPr>
        <w:t>double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principal = 10000;   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DA0C99">
        <w:rPr>
          <w:rFonts w:ascii="Arial" w:eastAsia="Times New Roman" w:hAnsi="Arial" w:cs="Arial"/>
          <w:color w:val="000000"/>
        </w:rPr>
        <w:t>double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rate = 0.08;        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DA0C99">
        <w:rPr>
          <w:rFonts w:ascii="Arial" w:eastAsia="Times New Roman" w:hAnsi="Arial" w:cs="Arial"/>
          <w:color w:val="000000"/>
        </w:rPr>
        <w:t>int</w:t>
      </w:r>
      <w:proofErr w:type="spellEnd"/>
      <w:proofErr w:type="gramEnd"/>
      <w:r w:rsidRPr="00DA0C99">
        <w:rPr>
          <w:rFonts w:ascii="Arial" w:eastAsia="Times New Roman" w:hAnsi="Arial" w:cs="Arial"/>
          <w:color w:val="000000"/>
        </w:rPr>
        <w:t xml:space="preserve"> years = 5;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gramStart"/>
      <w:r w:rsidRPr="00DA0C99">
        <w:rPr>
          <w:rFonts w:ascii="Arial" w:eastAsia="Times New Roman" w:hAnsi="Arial" w:cs="Arial"/>
          <w:color w:val="000000"/>
        </w:rPr>
        <w:t>double</w:t>
      </w:r>
      <w:proofErr w:type="gramEnd"/>
      <w:r w:rsidRPr="00DA0C99">
        <w:rPr>
          <w:rFonts w:ascii="Arial" w:eastAsia="Times New Roman" w:hAnsi="Arial" w:cs="Arial"/>
          <w:color w:val="000000"/>
        </w:rPr>
        <w:t xml:space="preserve"> result = </w:t>
      </w:r>
      <w:proofErr w:type="spellStart"/>
      <w:r w:rsidRPr="00DA0C99">
        <w:rPr>
          <w:rFonts w:ascii="Arial" w:eastAsia="Times New Roman" w:hAnsi="Arial" w:cs="Arial"/>
          <w:color w:val="000000"/>
        </w:rPr>
        <w:t>futureValue</w:t>
      </w:r>
      <w:proofErr w:type="spellEnd"/>
      <w:r w:rsidRPr="00DA0C99">
        <w:rPr>
          <w:rFonts w:ascii="Arial" w:eastAsia="Times New Roman" w:hAnsi="Arial" w:cs="Arial"/>
          <w:color w:val="000000"/>
        </w:rPr>
        <w:t>(principal, rate, years);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DA0C99">
        <w:rPr>
          <w:rFonts w:ascii="Arial" w:eastAsia="Times New Roman" w:hAnsi="Arial" w:cs="Arial"/>
          <w:color w:val="000000"/>
        </w:rPr>
        <w:t>System.out.printf</w:t>
      </w:r>
      <w:proofErr w:type="spellEnd"/>
      <w:r w:rsidRPr="00DA0C99">
        <w:rPr>
          <w:rFonts w:ascii="Arial" w:eastAsia="Times New Roman" w:hAnsi="Arial" w:cs="Arial"/>
          <w:color w:val="000000"/>
        </w:rPr>
        <w:t>(</w:t>
      </w:r>
      <w:proofErr w:type="gramEnd"/>
      <w:r w:rsidRPr="00DA0C99">
        <w:rPr>
          <w:rFonts w:ascii="Arial" w:eastAsia="Times New Roman" w:hAnsi="Arial" w:cs="Arial"/>
          <w:color w:val="000000"/>
        </w:rPr>
        <w:t>"Future Value after %d years = %.2f%n", years, result);</w:t>
      </w:r>
    </w:p>
    <w:p w:rsidR="00DA0C99" w:rsidRPr="00DA0C99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 xml:space="preserve">    }</w:t>
      </w:r>
    </w:p>
    <w:p w:rsidR="006E3325" w:rsidRDefault="00DA0C99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0C99">
        <w:rPr>
          <w:rFonts w:ascii="Arial" w:eastAsia="Times New Roman" w:hAnsi="Arial" w:cs="Arial"/>
          <w:color w:val="000000"/>
        </w:rPr>
        <w:t>}</w:t>
      </w:r>
    </w:p>
    <w:p w:rsidR="00630465" w:rsidRDefault="00630465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30465" w:rsidRDefault="00630465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30465" w:rsidRDefault="00630465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30465" w:rsidRDefault="00630465" w:rsidP="00DA0C9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OUTPUT:</w:t>
      </w:r>
    </w:p>
    <w:p w:rsidR="00A82ABA" w:rsidRPr="00A82ABA" w:rsidRDefault="00A82ABA" w:rsidP="00DA0C9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82ABA">
        <w:rPr>
          <w:rFonts w:ascii="Arial" w:eastAsia="Times New Roman" w:hAnsi="Arial" w:cs="Arial"/>
          <w:color w:val="000000"/>
        </w:rPr>
        <w:t>Future Value after 5 years = 14693.28</w:t>
      </w:r>
      <w:bookmarkStart w:id="0" w:name="_GoBack"/>
      <w:bookmarkEnd w:id="0"/>
    </w:p>
    <w:sectPr w:rsidR="00A82ABA" w:rsidRPr="00A82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2E5"/>
    <w:rsid w:val="001A25CC"/>
    <w:rsid w:val="00206A9C"/>
    <w:rsid w:val="004875CB"/>
    <w:rsid w:val="00630465"/>
    <w:rsid w:val="006342E5"/>
    <w:rsid w:val="006E3325"/>
    <w:rsid w:val="006E7E4A"/>
    <w:rsid w:val="00A82ABA"/>
    <w:rsid w:val="00DA0C99"/>
    <w:rsid w:val="00FF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4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2026-07-02T16:59:00Z</dcterms:created>
  <dcterms:modified xsi:type="dcterms:W3CDTF">2026-07-02T17:03:00Z</dcterms:modified>
</cp:coreProperties>
</file>