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q9psieq4v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PyTorch Nightly Dependency Attack (2022)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7xsbt9iq8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PyTorch incident was a </w:t>
      </w:r>
      <w:r w:rsidDel="00000000" w:rsidR="00000000" w:rsidRPr="00000000">
        <w:rPr>
          <w:b w:val="1"/>
          <w:rtl w:val="0"/>
        </w:rPr>
        <w:t xml:space="preserve">dependency confusion / supply chain compromise</w:t>
      </w:r>
      <w:r w:rsidDel="00000000" w:rsidR="00000000" w:rsidRPr="00000000">
        <w:rPr>
          <w:rtl w:val="0"/>
        </w:rPr>
        <w:t xml:space="preserve"> that targeted users of the </w:t>
      </w:r>
      <w:r w:rsidDel="00000000" w:rsidR="00000000" w:rsidRPr="00000000">
        <w:rPr>
          <w:b w:val="1"/>
          <w:rtl w:val="0"/>
        </w:rPr>
        <w:t xml:space="preserve">nightly builds</w:t>
      </w:r>
      <w:r w:rsidDel="00000000" w:rsidR="00000000" w:rsidRPr="00000000">
        <w:rPr>
          <w:rtl w:val="0"/>
        </w:rPr>
        <w:t xml:space="preserve"> of PyTorch, a widely used deep learning framework. Attackers uploaded a malicious package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torchtriton</w:t>
      </w:r>
      <w:r w:rsidDel="00000000" w:rsidR="00000000" w:rsidRPr="00000000">
        <w:rPr>
          <w:rtl w:val="0"/>
        </w:rPr>
        <w:t xml:space="preserve"> to the Python Package Index (PyPI), which conflicted with the internal dependency of the PyTorch nightly channel.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users installed the nightly versions, their package manager (pip) pulled in the </w:t>
      </w:r>
      <w:r w:rsidDel="00000000" w:rsidR="00000000" w:rsidRPr="00000000">
        <w:rPr>
          <w:b w:val="1"/>
          <w:rtl w:val="0"/>
        </w:rPr>
        <w:t xml:space="preserve">malicious public version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torchtriton</w:t>
      </w:r>
      <w:r w:rsidDel="00000000" w:rsidR="00000000" w:rsidRPr="00000000">
        <w:rPr>
          <w:rtl w:val="0"/>
        </w:rPr>
        <w:t xml:space="preserve"> from PyPI instead of the legitimate one. The malicious package exfiltrated sensitive information, including SSH keys, GPG keys,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.gitconfig</w:t>
      </w:r>
      <w:r w:rsidDel="00000000" w:rsidR="00000000" w:rsidRPr="00000000">
        <w:rPr>
          <w:rtl w:val="0"/>
        </w:rPr>
        <w:t xml:space="preserve"> files, and system environment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5lswe8k84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PyTorch project</w:t>
      </w:r>
      <w:r w:rsidDel="00000000" w:rsidR="00000000" w:rsidRPr="00000000">
        <w:rPr>
          <w:rtl w:val="0"/>
        </w:rPr>
        <w:t xml:space="preserve"> was the direct victim, as its nightly distribution system was abused. However, the attacker’s actual targets were: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 and researchers</w:t>
      </w:r>
      <w:r w:rsidDel="00000000" w:rsidR="00000000" w:rsidRPr="00000000">
        <w:rPr>
          <w:rtl w:val="0"/>
        </w:rPr>
        <w:t xml:space="preserve"> installing PyTorch nightly builds.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Organizations</w:t>
      </w:r>
      <w:r w:rsidDel="00000000" w:rsidR="00000000" w:rsidRPr="00000000">
        <w:rPr>
          <w:rtl w:val="0"/>
        </w:rPr>
        <w:t xml:space="preserve"> relying on nightly builds for testing or integration pipelines.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exoeu33aj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of </w:t>
      </w:r>
      <w:r w:rsidDel="00000000" w:rsidR="00000000" w:rsidRPr="00000000">
        <w:rPr>
          <w:b w:val="1"/>
          <w:rtl w:val="0"/>
        </w:rPr>
        <w:t xml:space="preserve">PyTorch nightly builds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December 25–30, 2022</w:t>
      </w:r>
      <w:r w:rsidDel="00000000" w:rsidR="00000000" w:rsidRPr="00000000">
        <w:rPr>
          <w:rtl w:val="0"/>
        </w:rPr>
        <w:t xml:space="preserve"> were at risk.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Stable PyTorch users (standard releases from PyPI or Conda) were </w:t>
      </w:r>
      <w:r w:rsidDel="00000000" w:rsidR="00000000" w:rsidRPr="00000000">
        <w:rPr>
          <w:b w:val="1"/>
          <w:rtl w:val="0"/>
        </w:rPr>
        <w:t xml:space="preserve">not affected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Affected victims could include AI researchers, academic institutions, and companies testing nightly builds in automated environments.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uw1ahwaw2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 Collision</w:t>
      </w:r>
      <w:r w:rsidDel="00000000" w:rsidR="00000000" w:rsidRPr="00000000">
        <w:rPr>
          <w:rtl w:val="0"/>
        </w:rPr>
        <w:t xml:space="preserve"> – PyTorch nightly builds depended on a package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torchtriton</w:t>
      </w:r>
      <w:r w:rsidDel="00000000" w:rsidR="00000000" w:rsidRPr="00000000">
        <w:rPr>
          <w:rtl w:val="0"/>
        </w:rPr>
        <w:t xml:space="preserve">, but this package was not yet published on PyPI.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Malicious Upload</w:t>
      </w:r>
      <w:r w:rsidDel="00000000" w:rsidR="00000000" w:rsidRPr="00000000">
        <w:rPr>
          <w:rtl w:val="0"/>
        </w:rPr>
        <w:t xml:space="preserve"> – Attackers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torchtriton</w:t>
      </w:r>
      <w:r w:rsidDel="00000000" w:rsidR="00000000" w:rsidRPr="00000000">
        <w:rPr>
          <w:rtl w:val="0"/>
        </w:rPr>
        <w:t xml:space="preserve"> on PyPI and uploaded a malicious build.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Resolution</w:t>
      </w:r>
      <w:r w:rsidDel="00000000" w:rsidR="00000000" w:rsidRPr="00000000">
        <w:rPr>
          <w:rtl w:val="0"/>
        </w:rPr>
        <w:t xml:space="preserve"> – pip resolved the dependency from PyPI instead of the intended source, downloading the malicious version.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Execution</w:t>
      </w:r>
      <w:r w:rsidDel="00000000" w:rsidR="00000000" w:rsidRPr="00000000">
        <w:rPr>
          <w:rtl w:val="0"/>
        </w:rPr>
        <w:t xml:space="preserve"> – The malicious package collected SSH keys, GPG keys,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.gitconfig</w:t>
      </w:r>
      <w:r w:rsidDel="00000000" w:rsidR="00000000" w:rsidRPr="00000000">
        <w:rPr>
          <w:rtl w:val="0"/>
        </w:rPr>
        <w:t xml:space="preserve">, system info, and transmitted them to attacker-controlled infrastructure.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 &amp; Response</w:t>
      </w:r>
      <w:r w:rsidDel="00000000" w:rsidR="00000000" w:rsidRPr="00000000">
        <w:rPr>
          <w:rtl w:val="0"/>
        </w:rPr>
        <w:t xml:space="preserve"> – PyTorch maintainers discovered the issue on December 30, 2022, and issued advisories. Malicious packages were removed from PyPI.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49psccfqx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 Reservation</w:t>
      </w:r>
      <w:r w:rsidDel="00000000" w:rsidR="00000000" w:rsidRPr="00000000">
        <w:rPr>
          <w:rtl w:val="0"/>
        </w:rPr>
        <w:t xml:space="preserve">: Projects should proactively reserve critical dependency names on public registries (PyPI, npm, etc.).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 Indexes</w:t>
      </w:r>
      <w:r w:rsidDel="00000000" w:rsidR="00000000" w:rsidRPr="00000000">
        <w:rPr>
          <w:rtl w:val="0"/>
        </w:rPr>
        <w:t xml:space="preserve">: Organizations should use private package mirrors and repositories for critical projects.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Pinning</w:t>
      </w:r>
      <w:r w:rsidDel="00000000" w:rsidR="00000000" w:rsidRPr="00000000">
        <w:rPr>
          <w:rtl w:val="0"/>
        </w:rPr>
        <w:t xml:space="preserve">: Pin dependencies to known hashes or signed versions instead of open version specifiers.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Registry Safeguards</w:t>
      </w:r>
      <w:r w:rsidDel="00000000" w:rsidR="00000000" w:rsidRPr="00000000">
        <w:rPr>
          <w:rtl w:val="0"/>
        </w:rPr>
        <w:t xml:space="preserve">: Package registries should implement namespace protection (preventing public takeover of names already used in large ecosystems).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Dependencies</w:t>
      </w:r>
      <w:r w:rsidDel="00000000" w:rsidR="00000000" w:rsidRPr="00000000">
        <w:rPr>
          <w:rtl w:val="0"/>
        </w:rPr>
        <w:t xml:space="preserve">: Use dependency monitoring and SBOMs to identify malicious or unexpected new dependencies.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l9vrle5iu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PyTorch issued an </w:t>
      </w:r>
      <w:r w:rsidDel="00000000" w:rsidR="00000000" w:rsidRPr="00000000">
        <w:rPr>
          <w:b w:val="1"/>
          <w:rtl w:val="0"/>
        </w:rPr>
        <w:t xml:space="preserve">urgent security advisory</w:t>
      </w:r>
      <w:r w:rsidDel="00000000" w:rsidR="00000000" w:rsidRPr="00000000">
        <w:rPr>
          <w:rtl w:val="0"/>
        </w:rPr>
        <w:t xml:space="preserve"> and instructed users to uninstall malicious versions and rotate potentially compromised keys.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project began publishing </w:t>
      </w:r>
      <w:r w:rsidDel="00000000" w:rsidR="00000000" w:rsidRPr="00000000">
        <w:rPr>
          <w:b w:val="1"/>
          <w:rtl w:val="0"/>
        </w:rPr>
        <w:t xml:space="preserve">signed wheels</w:t>
      </w:r>
      <w:r w:rsidDel="00000000" w:rsidR="00000000" w:rsidRPr="00000000">
        <w:rPr>
          <w:rtl w:val="0"/>
        </w:rPr>
        <w:t xml:space="preserve"> to increase trust in artifacts.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PyPI removed the malicious package and improved its internal monitoring for suspicious uploads.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13queo3ei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 / Immediate Actions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Uninstall compromised packages</w:t>
      </w:r>
      <w:r w:rsidDel="00000000" w:rsidR="00000000" w:rsidRPr="00000000">
        <w:rPr>
          <w:rtl w:val="0"/>
        </w:rPr>
        <w:t xml:space="preserve"> immediately.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Rotate all SSH and GPG keys</w:t>
      </w:r>
      <w:r w:rsidDel="00000000" w:rsidR="00000000" w:rsidRPr="00000000">
        <w:rPr>
          <w:rtl w:val="0"/>
        </w:rPr>
        <w:t xml:space="preserve"> used on affected systems.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systems</w:t>
      </w:r>
      <w:r w:rsidDel="00000000" w:rsidR="00000000" w:rsidRPr="00000000">
        <w:rPr>
          <w:rtl w:val="0"/>
        </w:rPr>
        <w:t xml:space="preserve"> for evidence of exfiltration or persistence.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Rebuild from clean sources</w:t>
      </w:r>
      <w:r w:rsidDel="00000000" w:rsidR="00000000" w:rsidRPr="00000000">
        <w:rPr>
          <w:rtl w:val="0"/>
        </w:rPr>
        <w:t xml:space="preserve"> and ensure environments no longer trust unverified dependencies.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87ycao09t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PyTorch Security Disclosure — Nightly Dependency Compromise:</w:t>
        <w:br w:type="textWrapping"/>
        <w:t xml:space="preserve"> https://pytorch.org/blog/compromised-nightly-dependency/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BleepingComputer – PyTorch Dependency Attack Exposes Credentials:</w:t>
        <w:br w:type="textWrapping"/>
        <w:t xml:space="preserve"> https://www.bleepingcomputer.com/news/security/pytorch-nightly-builds-compromised-to-steal-credentials/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Dependency Confusion / Supply Chain Compromise (T1195):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ENISA Threat Landscape – Software Supply Chain Attacks 2022: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NIST – Software Supply Chain Security Guidance:</w:t>
        <w:br w:type="textWrapping"/>
        <w:t xml:space="preserve"> https://csrc.nist.gov/publications/detail/white-paper/2022/02/04/software-supply-chain-security-guidance/draft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– Best Practices for Dependency Security:</w:t>
        <w:br w:type="textWrapping"/>
        <w:t xml:space="preserve"> https://openssf.org/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dbcti3pa1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PyTorch Nightly Build Security Advisory and FAQ:</w:t>
        <w:br w:type="textWrapping"/>
        <w:t xml:space="preserve"> https://pytorch.org/security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SANS Institute – “Securing Open-Source Dependencies in CI/CD”:</w:t>
        <w:br w:type="textWrapping"/>
        <w:t xml:space="preserve"> https://www.sans.org/blog/securing-open-source-dependencies/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SLSA Framework – Build Integrity for Dependencies:</w:t>
        <w:br w:type="textWrapping"/>
        <w:t xml:space="preserve"> https://slsa.dev/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ReversingLabs Report on Malicious PyPI Packages:</w:t>
        <w:br w:type="textWrapping"/>
        <w:t xml:space="preserve"> https://www.reversinglabs.com/blog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Blog – Securing the Software Supply Chain:</w:t>
        <w:br w:type="textWrapping"/>
        <w:t xml:space="preserve"> https://github.blog/category/security/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veapcktpg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pip-audit – Detect known vulnerabilities in Python dependencies: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https://pypi.org/project/pip-audit/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PyPI Trusted Publisher and Project Token Configurations: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https://pypi.org/help/#trusted-publishers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Bandit – Static analysis for Python code security issues:</w:t>
        <w:br w:type="textWrapping"/>
        <w:t xml:space="preserve"> https://bandit.readthedocs.io/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Sigstore / Cosign – Verifying build provenance for nightly packages:</w:t>
        <w:br w:type="textWrapping"/>
        <w:t xml:space="preserve"> https://sigstore.dev/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Dependency-Track – Continuous monitoring of dependencies:</w:t>
        <w:br w:type="textWrapping"/>
        <w:t xml:space="preserve"> https://dependencytrack.org/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Snyk – Supply chain scanning for Python projects:</w:t>
        <w:br w:type="textWrapping"/>
        <w:t xml:space="preserve"> https://snyk.io/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help/#trusted-publish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pip-audit/" TargetMode="External"/><Relationship Id="rId7" Type="http://schemas.openxmlformats.org/officeDocument/2006/relationships/hyperlink" Target="https://pypi.org/project/pip-audit/" TargetMode="External"/><Relationship Id="rId8" Type="http://schemas.openxmlformats.org/officeDocument/2006/relationships/hyperlink" Target="https://pypi.org/help/#trusted-publish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