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762500" cy="90487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g0ehhmz10wyq" w:id="0"/>
      <w:bookmarkEnd w:id="0"/>
      <w:r w:rsidDel="00000000" w:rsidR="00000000" w:rsidRPr="00000000">
        <w:rPr>
          <w:b w:val="1"/>
          <w:sz w:val="46"/>
          <w:szCs w:val="46"/>
          <w:rtl w:val="0"/>
        </w:rPr>
        <w:t xml:space="preserve">📊 Zomato Bangalore Restaurant Trends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nrer71kmq85" w:id="1"/>
      <w:bookmarkEnd w:id="1"/>
      <w:r w:rsidDel="00000000" w:rsidR="00000000" w:rsidRPr="00000000">
        <w:rPr>
          <w:b w:val="1"/>
          <w:sz w:val="34"/>
          <w:szCs w:val="34"/>
          <w:rtl w:val="0"/>
        </w:rPr>
        <w:t xml:space="preserve">🎯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aim of this hackathon is to perform </w:t>
      </w:r>
      <w:r w:rsidDel="00000000" w:rsidR="00000000" w:rsidRPr="00000000">
        <w:rPr>
          <w:b w:val="1"/>
          <w:rtl w:val="0"/>
        </w:rPr>
        <w:t xml:space="preserve">data-driven analysis of restaurant trends</w:t>
      </w:r>
      <w:r w:rsidDel="00000000" w:rsidR="00000000" w:rsidRPr="00000000">
        <w:rPr>
          <w:rtl w:val="0"/>
        </w:rPr>
        <w:t xml:space="preserve"> in </w:t>
      </w:r>
      <w:r w:rsidDel="00000000" w:rsidR="00000000" w:rsidRPr="00000000">
        <w:rPr>
          <w:b w:val="1"/>
          <w:rtl w:val="0"/>
        </w:rPr>
        <w:t xml:space="preserve">Bangalore</w:t>
      </w:r>
      <w:r w:rsidDel="00000000" w:rsidR="00000000" w:rsidRPr="00000000">
        <w:rPr>
          <w:rtl w:val="0"/>
        </w:rPr>
        <w:t xml:space="preserve"> using Zomato’s real-world dataset. Participants are expected to:</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Clean and preprocess the data</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Perform exploratory data analysis (EDA)</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Merge location data for mapping</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Extract actionable insights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Answer MCQ-style reasoning questions based on analysis</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lxlbaksmdzlh" w:id="2"/>
      <w:bookmarkEnd w:id="2"/>
      <w:r w:rsidDel="00000000" w:rsidR="00000000" w:rsidRPr="00000000">
        <w:rPr>
          <w:b w:val="1"/>
          <w:sz w:val="34"/>
          <w:szCs w:val="34"/>
          <w:rtl w:val="0"/>
        </w:rPr>
        <w:t xml:space="preserve">🧑‍💻 Environment Setup</w:t>
      </w:r>
    </w:p>
    <w:p w:rsidR="00000000" w:rsidDel="00000000" w:rsidP="00000000" w:rsidRDefault="00000000" w:rsidRPr="00000000" w14:paraId="0000000B">
      <w:pPr>
        <w:spacing w:after="240" w:before="240" w:lineRule="auto"/>
        <w:rPr/>
      </w:pPr>
      <w:r w:rsidDel="00000000" w:rsidR="00000000" w:rsidRPr="00000000">
        <w:rPr>
          <w:rtl w:val="0"/>
        </w:rPr>
        <w:t xml:space="preserve">Participants must use </w:t>
      </w:r>
      <w:r w:rsidDel="00000000" w:rsidR="00000000" w:rsidRPr="00000000">
        <w:rPr>
          <w:b w:val="1"/>
          <w:rtl w:val="0"/>
        </w:rPr>
        <w:t xml:space="preserve">Jupyter Notebook</w:t>
      </w:r>
      <w:r w:rsidDel="00000000" w:rsidR="00000000" w:rsidRPr="00000000">
        <w:rPr>
          <w:rtl w:val="0"/>
        </w:rPr>
        <w:t xml:space="preserve"> for this hackathon. Ensure the following Python libraries are installed:</w:t>
      </w:r>
    </w:p>
    <w:p w:rsidR="00000000" w:rsidDel="00000000" w:rsidP="00000000" w:rsidRDefault="00000000" w:rsidRPr="00000000" w14:paraId="0000000C">
      <w:pPr>
        <w:ind w:left="720" w:firstLine="0"/>
        <w:rPr/>
      </w:pPr>
      <w:r w:rsidDel="00000000" w:rsidR="00000000" w:rsidRPr="00000000">
        <w:rPr>
          <w:rtl w:val="0"/>
        </w:rPr>
        <w:t xml:space="preserve">import pandas as pd</w:t>
      </w:r>
    </w:p>
    <w:p w:rsidR="00000000" w:rsidDel="00000000" w:rsidP="00000000" w:rsidRDefault="00000000" w:rsidRPr="00000000" w14:paraId="0000000D">
      <w:pPr>
        <w:ind w:left="720" w:firstLine="0"/>
        <w:rPr/>
      </w:pPr>
      <w:r w:rsidDel="00000000" w:rsidR="00000000" w:rsidRPr="00000000">
        <w:rPr>
          <w:rtl w:val="0"/>
        </w:rPr>
        <w:t xml:space="preserve">import numpy as np</w:t>
      </w:r>
    </w:p>
    <w:p w:rsidR="00000000" w:rsidDel="00000000" w:rsidP="00000000" w:rsidRDefault="00000000" w:rsidRPr="00000000" w14:paraId="0000000E">
      <w:pPr>
        <w:ind w:left="720" w:firstLine="0"/>
        <w:rPr/>
      </w:pPr>
      <w:r w:rsidDel="00000000" w:rsidR="00000000" w:rsidRPr="00000000">
        <w:rPr>
          <w:rtl w:val="0"/>
        </w:rPr>
        <w:t xml:space="preserve">import matplotlib.pyplot as plt</w:t>
      </w:r>
    </w:p>
    <w:p w:rsidR="00000000" w:rsidDel="00000000" w:rsidP="00000000" w:rsidRDefault="00000000" w:rsidRPr="00000000" w14:paraId="0000000F">
      <w:pPr>
        <w:ind w:left="720" w:firstLine="0"/>
        <w:rPr/>
      </w:pPr>
      <w:r w:rsidDel="00000000" w:rsidR="00000000" w:rsidRPr="00000000">
        <w:rPr>
          <w:rtl w:val="0"/>
        </w:rPr>
        <w:t xml:space="preserve">import seaborn as sns</w:t>
      </w:r>
    </w:p>
    <w:p w:rsidR="00000000" w:rsidDel="00000000" w:rsidP="00000000" w:rsidRDefault="00000000" w:rsidRPr="00000000" w14:paraId="00000010">
      <w:pPr>
        <w:ind w:left="720" w:firstLine="0"/>
        <w:rPr/>
      </w:pPr>
      <w:r w:rsidDel="00000000" w:rsidR="00000000" w:rsidRPr="00000000">
        <w:rPr>
          <w:rtl w:val="0"/>
        </w:rPr>
        <w:t xml:space="preserve">from geopy.geocoders import Nominatim</w:t>
      </w:r>
    </w:p>
    <w:p w:rsidR="00000000" w:rsidDel="00000000" w:rsidP="00000000" w:rsidRDefault="00000000" w:rsidRPr="00000000" w14:paraId="00000011">
      <w:pPr>
        <w:ind w:left="720" w:firstLine="0"/>
        <w:rPr/>
      </w:pPr>
      <w:r w:rsidDel="00000000" w:rsidR="00000000" w:rsidRPr="00000000">
        <w:rPr>
          <w:rtl w:val="0"/>
        </w:rPr>
        <w:t xml:space="preserve">from geopy.exc import GeocoderTimedOut</w:t>
      </w:r>
    </w:p>
    <w:p w:rsidR="00000000" w:rsidDel="00000000" w:rsidP="00000000" w:rsidRDefault="00000000" w:rsidRPr="00000000" w14:paraId="00000012">
      <w:pPr>
        <w:ind w:left="720" w:firstLine="0"/>
        <w:rPr/>
      </w:pPr>
      <w:r w:rsidDel="00000000" w:rsidR="00000000" w:rsidRPr="00000000">
        <w:rPr>
          <w:rtl w:val="0"/>
        </w:rPr>
        <w:t xml:space="preserve">from IPython.core.display import display, HTML</w:t>
      </w:r>
    </w:p>
    <w:p w:rsidR="00000000" w:rsidDel="00000000" w:rsidP="00000000" w:rsidRDefault="00000000" w:rsidRPr="00000000" w14:paraId="00000013">
      <w:pPr>
        <w:ind w:left="720" w:firstLine="0"/>
        <w:rPr/>
      </w:pPr>
      <w:r w:rsidDel="00000000" w:rsidR="00000000" w:rsidRPr="00000000">
        <w:rPr>
          <w:rtl w:val="0"/>
        </w:rPr>
        <w:t xml:space="preserve">import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Additional libraries such as </w:t>
      </w:r>
      <w:r w:rsidDel="00000000" w:rsidR="00000000" w:rsidRPr="00000000">
        <w:rPr>
          <w:rFonts w:ascii="Roboto Mono" w:cs="Roboto Mono" w:eastAsia="Roboto Mono" w:hAnsi="Roboto Mono"/>
          <w:color w:val="188038"/>
          <w:rtl w:val="0"/>
        </w:rPr>
        <w:t xml:space="preserve">folium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plotly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geopandas</w:t>
      </w:r>
      <w:r w:rsidDel="00000000" w:rsidR="00000000" w:rsidRPr="00000000">
        <w:rPr>
          <w:rtl w:val="0"/>
        </w:rPr>
        <w:t xml:space="preserve"> may be used for mapping if preferred.</w:t>
      </w:r>
    </w:p>
    <w:p w:rsidR="00000000" w:rsidDel="00000000" w:rsidP="00000000" w:rsidRDefault="00000000" w:rsidRPr="00000000" w14:paraId="00000016">
      <w:pPr>
        <w:rPr/>
      </w:pPr>
      <w:r w:rsidDel="00000000" w:rsidR="00000000" w:rsidRPr="00000000">
        <w:rPr/>
        <w:drawing>
          <wp:inline distB="114300" distT="114300" distL="114300" distR="114300">
            <wp:extent cx="4762500" cy="9048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pb2un09nfb4" w:id="3"/>
      <w:bookmarkEnd w:id="3"/>
      <w:r w:rsidDel="00000000" w:rsidR="00000000" w:rsidRPr="00000000">
        <w:rPr>
          <w:b w:val="1"/>
          <w:sz w:val="34"/>
          <w:szCs w:val="34"/>
          <w:rtl w:val="0"/>
        </w:rPr>
        <w:t xml:space="preserve">📦 Datasets Provided</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w9h947jfskb" w:id="4"/>
      <w:bookmarkEnd w:id="4"/>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data1.csv</w:t>
      </w:r>
      <w:r w:rsidDel="00000000" w:rsidR="00000000" w:rsidRPr="00000000">
        <w:rPr>
          <w:b w:val="1"/>
          <w:color w:val="000000"/>
          <w:sz w:val="26"/>
          <w:szCs w:val="26"/>
          <w:rtl w:val="0"/>
        </w:rPr>
        <w:t xml:space="preserve"> –</w:t>
      </w:r>
      <w:hyperlink r:id="rId7">
        <w:r w:rsidDel="00000000" w:rsidR="00000000" w:rsidRPr="00000000">
          <w:rPr>
            <w:b w:val="1"/>
            <w:color w:val="1155cc"/>
            <w:sz w:val="26"/>
            <w:szCs w:val="26"/>
            <w:u w:val="single"/>
            <w:rtl w:val="0"/>
          </w:rPr>
          <w:t xml:space="preserve"> Zomato Restaurant Data </w:t>
        </w:r>
      </w:hyperlink>
      <w:r w:rsidDel="00000000" w:rsidR="00000000" w:rsidRPr="00000000">
        <w:rPr>
          <w:rtl w:val="0"/>
        </w:rPr>
      </w:r>
    </w:p>
    <w:tbl>
      <w:tblPr>
        <w:tblStyle w:val="Table1"/>
        <w:tblW w:w="8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5510"/>
        <w:tblGridChange w:id="0">
          <w:tblGrid>
            <w:gridCol w:w="2915"/>
            <w:gridCol w:w="55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online_order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Indicates if online ordering is available (Yes/No)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book_table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Indicates if table booking is available (Yes/No)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Average rating (e.g., </w:t>
            </w:r>
            <w:r w:rsidDel="00000000" w:rsidR="00000000" w:rsidRPr="00000000">
              <w:rPr>
                <w:rFonts w:ascii="Roboto Mono" w:cs="Roboto Mono" w:eastAsia="Roboto Mono" w:hAnsi="Roboto Mono"/>
                <w:color w:val="188038"/>
                <w:rtl w:val="0"/>
              </w:rPr>
              <w:t xml:space="preserve">4.1/5</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votes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Number of votes received by the restaurant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rest_type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Type of restaurant (e.g., Casual Dining, Quick Bites)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Roboto Mono" w:cs="Roboto Mono" w:eastAsia="Roboto Mono" w:hAnsi="Roboto Mono"/>
                <w:color w:val="188038"/>
                <w:rtl w:val="0"/>
              </w:rPr>
              <w:t xml:space="preserve">dish_liked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Popular dishes liked by customers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Roboto Mono" w:cs="Roboto Mono" w:eastAsia="Roboto Mono" w:hAnsi="Roboto Mono"/>
                <w:color w:val="188038"/>
                <w:rtl w:val="0"/>
              </w:rPr>
              <w:t xml:space="preserve">cuisines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Cuisines offered by the restaurant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Roboto Mono" w:cs="Roboto Mono" w:eastAsia="Roboto Mono" w:hAnsi="Roboto Mono"/>
                <w:color w:val="188038"/>
                <w:rtl w:val="0"/>
              </w:rPr>
              <w:t xml:space="preserve">approx_costfor_two_people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Approximate cost for two people in INR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listed_intype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Restaurant listing category (e.g., Buffet, Delivery)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listed_incity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Local area in Bangalore where the restaurant is located</w:t>
            </w:r>
          </w:p>
        </w:tc>
      </w:tr>
    </w:tbl>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cf34bgrje6y" w:id="5"/>
      <w:bookmarkEnd w:id="5"/>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data2.csv</w:t>
      </w:r>
      <w:r w:rsidDel="00000000" w:rsidR="00000000" w:rsidRPr="00000000">
        <w:rPr>
          <w:b w:val="1"/>
          <w:color w:val="000000"/>
          <w:sz w:val="26"/>
          <w:szCs w:val="26"/>
          <w:rtl w:val="0"/>
        </w:rPr>
        <w:t xml:space="preserve"> – </w:t>
      </w:r>
      <w:hyperlink r:id="rId8">
        <w:r w:rsidDel="00000000" w:rsidR="00000000" w:rsidRPr="00000000">
          <w:rPr>
            <w:b w:val="1"/>
            <w:color w:val="1155cc"/>
            <w:sz w:val="26"/>
            <w:szCs w:val="26"/>
            <w:u w:val="single"/>
            <w:rtl w:val="0"/>
          </w:rPr>
          <w:t xml:space="preserve">Geographical Coordinates</w:t>
        </w:r>
      </w:hyperlink>
      <w:r w:rsidDel="00000000" w:rsidR="00000000" w:rsidRPr="00000000">
        <w:rPr>
          <w:rtl w:val="0"/>
        </w:rPr>
      </w:r>
    </w:p>
    <w:tbl>
      <w:tblPr>
        <w:tblStyle w:val="Table2"/>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3960"/>
        <w:tblGridChange w:id="0">
          <w:tblGrid>
            <w:gridCol w:w="2505"/>
            <w:gridCol w:w="3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listed_incity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Local area name (used for merging)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Latitude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Latitude of the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Longitude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Longitude of the location</w:t>
            </w:r>
          </w:p>
        </w:tc>
      </w:tr>
    </w:tbl>
    <w:p w:rsidR="00000000" w:rsidDel="00000000" w:rsidP="00000000" w:rsidRDefault="00000000" w:rsidRPr="00000000" w14:paraId="00000039">
      <w:pPr>
        <w:jc w:val="center"/>
        <w:rPr/>
      </w:pPr>
      <w:r w:rsidDel="00000000" w:rsidR="00000000" w:rsidRPr="00000000">
        <w:rPr/>
        <w:drawing>
          <wp:inline distB="114300" distT="114300" distL="114300" distR="114300">
            <wp:extent cx="4762500" cy="9048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gh3qhy7dndyr" w:id="6"/>
      <w:bookmarkEnd w:id="6"/>
      <w:r w:rsidDel="00000000" w:rsidR="00000000" w:rsidRPr="00000000">
        <w:rPr>
          <w:b w:val="1"/>
          <w:sz w:val="34"/>
          <w:szCs w:val="34"/>
          <w:rtl w:val="0"/>
        </w:rPr>
        <w:t xml:space="preserve">Data Cleaning &amp; Preprocessing</w:t>
      </w:r>
    </w:p>
    <w:p w:rsidR="00000000" w:rsidDel="00000000" w:rsidP="00000000" w:rsidRDefault="00000000" w:rsidRPr="00000000" w14:paraId="0000003B">
      <w:pPr>
        <w:spacing w:after="240" w:before="240" w:lineRule="auto"/>
        <w:rPr/>
      </w:pPr>
      <w:r w:rsidDel="00000000" w:rsidR="00000000" w:rsidRPr="00000000">
        <w:rPr>
          <w:rtl w:val="0"/>
        </w:rPr>
        <w:t xml:space="preserve">Participants are required to clean and preprocess the data using the following guidelines: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pr0sqg5yjgb" w:id="7"/>
      <w:bookmarkEnd w:id="7"/>
      <w:r w:rsidDel="00000000" w:rsidR="00000000" w:rsidRPr="00000000">
        <w:rPr>
          <w:b w:val="1"/>
          <w:color w:val="000000"/>
          <w:sz w:val="26"/>
          <w:szCs w:val="26"/>
          <w:rtl w:val="0"/>
        </w:rPr>
        <w:t xml:space="preserve">Step 1: Rating Column (</w:t>
      </w:r>
      <w:r w:rsidDel="00000000" w:rsidR="00000000" w:rsidRPr="00000000">
        <w:rPr>
          <w:rFonts w:ascii="Roboto Mono" w:cs="Roboto Mono" w:eastAsia="Roboto Mono" w:hAnsi="Roboto Mono"/>
          <w:b w:val="1"/>
          <w:color w:val="188038"/>
          <w:sz w:val="26"/>
          <w:szCs w:val="26"/>
          <w:rtl w:val="0"/>
        </w:rPr>
        <w:t xml:space="preserve">rate</w:t>
      </w:r>
      <w:r w:rsidDel="00000000" w:rsidR="00000000" w:rsidRPr="00000000">
        <w:rPr>
          <w:b w:val="1"/>
          <w:color w:val="000000"/>
          <w:sz w:val="26"/>
          <w:szCs w:val="26"/>
          <w:rtl w:val="0"/>
        </w:rPr>
        <w:t xml:space="preserve">)</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values with </w:t>
      </w:r>
      <w:r w:rsidDel="00000000" w:rsidR="00000000" w:rsidRPr="00000000">
        <w:rPr>
          <w:rFonts w:ascii="Roboto Mono" w:cs="Roboto Mono" w:eastAsia="Roboto Mono" w:hAnsi="Roboto Mono"/>
          <w:color w:val="188038"/>
          <w:rtl w:val="0"/>
        </w:rPr>
        <w:t xml:space="preserve">NaN</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and retain only the numeric value</w:t>
        <w:br w:type="textWrapping"/>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Convert to float using </w:t>
      </w:r>
      <w:r w:rsidDel="00000000" w:rsidR="00000000" w:rsidRPr="00000000">
        <w:rPr>
          <w:rFonts w:ascii="Roboto Mono" w:cs="Roboto Mono" w:eastAsia="Roboto Mono" w:hAnsi="Roboto Mono"/>
          <w:color w:val="188038"/>
          <w:rtl w:val="0"/>
        </w:rPr>
        <w:t xml:space="preserve">pd.to_numeric()</w:t>
        <w:br w:type="textWrapping"/>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rtl w:val="0"/>
        </w:rPr>
        <w:t xml:space="preserve">Fill missing values using the </w:t>
      </w:r>
      <w:r w:rsidDel="00000000" w:rsidR="00000000" w:rsidRPr="00000000">
        <w:rPr>
          <w:b w:val="1"/>
          <w:rtl w:val="0"/>
        </w:rPr>
        <w:t xml:space="preserve">median rating</w:t>
        <w:br w:type="textWrapping"/>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42njtskp6lb" w:id="8"/>
      <w:bookmarkEnd w:id="8"/>
      <w:r w:rsidDel="00000000" w:rsidR="00000000" w:rsidRPr="00000000">
        <w:rPr>
          <w:b w:val="1"/>
          <w:color w:val="000000"/>
          <w:sz w:val="26"/>
          <w:szCs w:val="26"/>
          <w:rtl w:val="0"/>
        </w:rPr>
        <w:t xml:space="preserve">Step 2: Cost Column (</w:t>
      </w:r>
      <w:r w:rsidDel="00000000" w:rsidR="00000000" w:rsidRPr="00000000">
        <w:rPr>
          <w:rFonts w:ascii="Roboto Mono" w:cs="Roboto Mono" w:eastAsia="Roboto Mono" w:hAnsi="Roboto Mono"/>
          <w:b w:val="1"/>
          <w:color w:val="188038"/>
          <w:sz w:val="26"/>
          <w:szCs w:val="26"/>
          <w:rtl w:val="0"/>
        </w:rPr>
        <w:t xml:space="preserve">approx_costfor_two_people</w:t>
      </w:r>
      <w:r w:rsidDel="00000000" w:rsidR="00000000" w:rsidRPr="00000000">
        <w:rPr>
          <w:b w:val="1"/>
          <w:color w:val="000000"/>
          <w:sz w:val="26"/>
          <w:szCs w:val="26"/>
          <w:rtl w:val="0"/>
        </w:rPr>
        <w:t xml:space="preserve">)</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Remove commas from numeric strings (</w:t>
      </w:r>
      <w:r w:rsidDel="00000000" w:rsidR="00000000" w:rsidRPr="00000000">
        <w:rPr>
          <w:rFonts w:ascii="Roboto Mono" w:cs="Roboto Mono" w:eastAsia="Roboto Mono" w:hAnsi="Roboto Mono"/>
          <w:color w:val="188038"/>
          <w:rtl w:val="0"/>
        </w:rPr>
        <w:t xml:space="preserve">'1,000'</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t xml:space="preserve">)</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Convert to </w:t>
      </w:r>
      <w:r w:rsidDel="00000000" w:rsidR="00000000" w:rsidRPr="00000000">
        <w:rPr>
          <w:b w:val="1"/>
          <w:rtl w:val="0"/>
        </w:rPr>
        <w:t xml:space="preserve">numeric</w:t>
      </w:r>
      <w:r w:rsidDel="00000000" w:rsidR="00000000" w:rsidRPr="00000000">
        <w:rPr>
          <w:rtl w:val="0"/>
        </w:rPr>
        <w:br w:type="textWrapping"/>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tl w:val="0"/>
        </w:rPr>
        <w:t xml:space="preserve">Fill missing values using the </w:t>
      </w:r>
      <w:r w:rsidDel="00000000" w:rsidR="00000000" w:rsidRPr="00000000">
        <w:rPr>
          <w:b w:val="1"/>
          <w:rtl w:val="0"/>
        </w:rPr>
        <w:t xml:space="preserve">median cost</w:t>
        <w:br w:type="textWrapping"/>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s58dfx9izmv1" w:id="9"/>
      <w:bookmarkEnd w:id="9"/>
      <w:r w:rsidDel="00000000" w:rsidR="00000000" w:rsidRPr="00000000">
        <w:rPr>
          <w:b w:val="1"/>
          <w:color w:val="000000"/>
          <w:sz w:val="26"/>
          <w:szCs w:val="26"/>
          <w:rtl w:val="0"/>
        </w:rPr>
        <w:t xml:space="preserve">Step 3: Categorical Columns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dish_liked</w:t>
      </w:r>
      <w:r w:rsidDel="00000000" w:rsidR="00000000" w:rsidRPr="00000000">
        <w:rPr>
          <w:rFonts w:ascii="Arial Unicode MS" w:cs="Arial Unicode MS" w:eastAsia="Arial Unicode MS" w:hAnsi="Arial Unicode MS"/>
          <w:rtl w:val="0"/>
        </w:rPr>
        <w:t xml:space="preserve"> → Replace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"Not Available"</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cuisines</w:t>
      </w:r>
      <w:r w:rsidDel="00000000" w:rsidR="00000000" w:rsidRPr="00000000">
        <w:rPr>
          <w:rFonts w:ascii="Arial Unicode MS" w:cs="Arial Unicode MS" w:eastAsia="Arial Unicode MS" w:hAnsi="Arial Unicode MS"/>
          <w:rtl w:val="0"/>
        </w:rPr>
        <w:t xml:space="preserve"> → Replace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"Other"</w:t>
        <w:br w:type="textWrapping"/>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rest_type</w:t>
      </w:r>
      <w:r w:rsidDel="00000000" w:rsidR="00000000" w:rsidRPr="00000000">
        <w:rPr>
          <w:rFonts w:ascii="Arial Unicode MS" w:cs="Arial Unicode MS" w:eastAsia="Arial Unicode MS" w:hAnsi="Arial Unicode MS"/>
          <w:rtl w:val="0"/>
        </w:rPr>
        <w:t xml:space="preserve"> → Replace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"Unknown"</w:t>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xk0l3d80pb2r" w:id="10"/>
      <w:bookmarkEnd w:id="10"/>
      <w:r w:rsidDel="00000000" w:rsidR="00000000" w:rsidRPr="00000000">
        <w:rPr>
          <w:rtl w:val="0"/>
        </w:rPr>
      </w:r>
    </w:p>
    <w:p w:rsidR="00000000" w:rsidDel="00000000" w:rsidP="00000000" w:rsidRDefault="00000000" w:rsidRPr="00000000" w14:paraId="0000004A">
      <w:pPr>
        <w:rPr>
          <w:b w:val="1"/>
          <w:color w:val="000000"/>
          <w:sz w:val="26"/>
          <w:szCs w:val="26"/>
        </w:rPr>
      </w:pPr>
      <w:r w:rsidDel="00000000" w:rsidR="00000000" w:rsidRPr="00000000">
        <w:rPr/>
        <w:drawing>
          <wp:inline distB="114300" distT="114300" distL="114300" distR="114300">
            <wp:extent cx="4762500" cy="904875"/>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i4oyss94lzx" w:id="11"/>
      <w:bookmarkEnd w:id="11"/>
      <w:r w:rsidDel="00000000" w:rsidR="00000000" w:rsidRPr="00000000">
        <w:rPr>
          <w:b w:val="1"/>
          <w:color w:val="000000"/>
          <w:sz w:val="26"/>
          <w:szCs w:val="26"/>
          <w:rtl w:val="0"/>
        </w:rPr>
        <w:t xml:space="preserve">Step 4: Votes Column</w:t>
      </w:r>
    </w:p>
    <w:p w:rsidR="00000000" w:rsidDel="00000000" w:rsidP="00000000" w:rsidRDefault="00000000" w:rsidRPr="00000000" w14:paraId="0000004C">
      <w:pPr>
        <w:numPr>
          <w:ilvl w:val="0"/>
          <w:numId w:val="1"/>
        </w:numPr>
        <w:spacing w:after="240" w:before="240" w:lineRule="auto"/>
        <w:ind w:left="720" w:hanging="360"/>
      </w:pPr>
      <w:r w:rsidDel="00000000" w:rsidR="00000000" w:rsidRPr="00000000">
        <w:rPr>
          <w:rtl w:val="0"/>
        </w:rPr>
        <w:t xml:space="preserve">Fill missing values in </w:t>
      </w:r>
      <w:r w:rsidDel="00000000" w:rsidR="00000000" w:rsidRPr="00000000">
        <w:rPr>
          <w:rFonts w:ascii="Roboto Mono" w:cs="Roboto Mono" w:eastAsia="Roboto Mono" w:hAnsi="Roboto Mono"/>
          <w:color w:val="188038"/>
          <w:rtl w:val="0"/>
        </w:rPr>
        <w:t xml:space="preserve">votes</w:t>
      </w:r>
      <w:r w:rsidDel="00000000" w:rsidR="00000000" w:rsidRPr="00000000">
        <w:rPr>
          <w:rtl w:val="0"/>
        </w:rPr>
        <w:t xml:space="preserve"> with </w:t>
      </w:r>
      <w:r w:rsidDel="00000000" w:rsidR="00000000" w:rsidRPr="00000000">
        <w:rPr>
          <w:b w:val="1"/>
          <w:rtl w:val="0"/>
        </w:rPr>
        <w:t xml:space="preserve">median</w:t>
        <w:br w:type="textWrapping"/>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2e6gmfhvn5oi" w:id="12"/>
      <w:bookmarkEnd w:id="12"/>
      <w:r w:rsidDel="00000000" w:rsidR="00000000" w:rsidRPr="00000000">
        <w:rPr>
          <w:b w:val="1"/>
          <w:color w:val="000000"/>
          <w:sz w:val="26"/>
          <w:szCs w:val="26"/>
          <w:rtl w:val="0"/>
        </w:rPr>
        <w:t xml:space="preserve">Step 5: Binary Encoding</w:t>
      </w:r>
    </w:p>
    <w:p w:rsidR="00000000" w:rsidDel="00000000" w:rsidP="00000000" w:rsidRDefault="00000000" w:rsidRPr="00000000" w14:paraId="0000004E">
      <w:pPr>
        <w:spacing w:after="240" w:before="240" w:lineRule="auto"/>
        <w:rPr/>
      </w:pPr>
      <w:r w:rsidDel="00000000" w:rsidR="00000000" w:rsidRPr="00000000">
        <w:rPr>
          <w:rtl w:val="0"/>
        </w:rPr>
        <w:t xml:space="preserve">Convert the following binary fields:</w:t>
      </w:r>
    </w:p>
    <w:tbl>
      <w:tblPr>
        <w:tblStyle w:val="Table3"/>
        <w:tblW w:w="3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365"/>
        <w:tblGridChange w:id="0">
          <w:tblGrid>
            <w:gridCol w:w="2100"/>
            <w:gridCol w:w="1365"/>
          </w:tblGrid>
        </w:tblGridChange>
      </w:tblGrid>
      <w:tr>
        <w:trPr>
          <w:cantSplit w:val="0"/>
          <w:trHeight w:val="17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Mapping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online_order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Yes → 1, No → 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book_table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Yes → 1, No → 0</w:t>
            </w:r>
          </w:p>
        </w:tc>
      </w:tr>
    </w:tbl>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njo7yaz8t1g9" w:id="13"/>
      <w:bookmarkEnd w:id="13"/>
      <w:r w:rsidDel="00000000" w:rsidR="00000000" w:rsidRPr="00000000">
        <w:rPr>
          <w:b w:val="1"/>
          <w:color w:val="000000"/>
          <w:sz w:val="26"/>
          <w:szCs w:val="26"/>
          <w:rtl w:val="0"/>
        </w:rPr>
        <w:t xml:space="preserve">Step 6: Data Type Conversion</w:t>
      </w:r>
    </w:p>
    <w:p w:rsidR="00000000" w:rsidDel="00000000" w:rsidP="00000000" w:rsidRDefault="00000000" w:rsidRPr="00000000" w14:paraId="00000056">
      <w:pPr>
        <w:spacing w:after="240" w:before="240" w:lineRule="auto"/>
        <w:rPr/>
      </w:pPr>
      <w:r w:rsidDel="00000000" w:rsidR="00000000" w:rsidRPr="00000000">
        <w:rPr>
          <w:rtl w:val="0"/>
        </w:rPr>
        <w:t xml:space="preserve">Ensure the following conversions:</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rate</w:t>
      </w:r>
      <w:r w:rsidDel="00000000" w:rsidR="00000000" w:rsidRPr="00000000">
        <w:rPr>
          <w:rFonts w:ascii="Arial Unicode MS" w:cs="Arial Unicode MS" w:eastAsia="Arial Unicode MS" w:hAnsi="Arial Unicode MS"/>
          <w:rtl w:val="0"/>
        </w:rPr>
        <w:t xml:space="preserve"> → float</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votes</w:t>
      </w:r>
      <w:r w:rsidDel="00000000" w:rsidR="00000000" w:rsidRPr="00000000">
        <w:rPr>
          <w:rFonts w:ascii="Arial Unicode MS" w:cs="Arial Unicode MS" w:eastAsia="Arial Unicode MS" w:hAnsi="Arial Unicode MS"/>
          <w:rtl w:val="0"/>
        </w:rPr>
        <w:t xml:space="preserve"> → integer</w:t>
        <w:br w:type="textWrapping"/>
      </w:r>
    </w:p>
    <w:p w:rsidR="00000000" w:rsidDel="00000000" w:rsidP="00000000" w:rsidRDefault="00000000" w:rsidRPr="00000000" w14:paraId="00000059">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approx_costfor_two_people</w:t>
      </w:r>
      <w:r w:rsidDel="00000000" w:rsidR="00000000" w:rsidRPr="00000000">
        <w:rPr>
          <w:rFonts w:ascii="Arial Unicode MS" w:cs="Arial Unicode MS" w:eastAsia="Arial Unicode MS" w:hAnsi="Arial Unicode MS"/>
          <w:rtl w:val="0"/>
        </w:rPr>
        <w:t xml:space="preserve"> → integer</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wbvcnl4ygt7k" w:id="14"/>
      <w:bookmarkEnd w:id="14"/>
      <w:r w:rsidDel="00000000" w:rsidR="00000000" w:rsidRPr="00000000">
        <w:rPr>
          <w:b w:val="1"/>
          <w:color w:val="000000"/>
          <w:sz w:val="26"/>
          <w:szCs w:val="26"/>
          <w:rtl w:val="0"/>
        </w:rPr>
        <w:t xml:space="preserve">📝 Note</w:t>
      </w:r>
    </w:p>
    <w:p w:rsidR="00000000" w:rsidDel="00000000" w:rsidP="00000000" w:rsidRDefault="00000000" w:rsidRPr="00000000" w14:paraId="0000005C">
      <w:pPr>
        <w:pStyle w:val="Heading2"/>
        <w:keepNext w:val="0"/>
        <w:keepLines w:val="0"/>
        <w:spacing w:after="240" w:before="240" w:lineRule="auto"/>
        <w:rPr>
          <w:sz w:val="34"/>
          <w:szCs w:val="34"/>
        </w:rPr>
      </w:pPr>
      <w:bookmarkStart w:colFirst="0" w:colLast="0" w:name="_e11fk73lefme" w:id="15"/>
      <w:bookmarkEnd w:id="15"/>
      <w:r w:rsidDel="00000000" w:rsidR="00000000" w:rsidRPr="00000000">
        <w:rPr>
          <w:sz w:val="34"/>
          <w:szCs w:val="34"/>
          <w:rtl w:val="0"/>
        </w:rPr>
        <w:t xml:space="preserve">Ensure that after every transformation, you verify the changes using functions like </w:t>
      </w:r>
      <w:r w:rsidDel="00000000" w:rsidR="00000000" w:rsidRPr="00000000">
        <w:rPr>
          <w:rFonts w:ascii="Roboto Mono" w:cs="Roboto Mono" w:eastAsia="Roboto Mono" w:hAnsi="Roboto Mono"/>
          <w:color w:val="188038"/>
          <w:sz w:val="34"/>
          <w:szCs w:val="34"/>
          <w:rtl w:val="0"/>
        </w:rPr>
        <w:t xml:space="preserve">.info()</w:t>
      </w:r>
      <w:r w:rsidDel="00000000" w:rsidR="00000000" w:rsidRPr="00000000">
        <w:rPr>
          <w:sz w:val="34"/>
          <w:szCs w:val="34"/>
          <w:rtl w:val="0"/>
        </w:rPr>
        <w:t xml:space="preserve">, </w:t>
      </w:r>
      <w:r w:rsidDel="00000000" w:rsidR="00000000" w:rsidRPr="00000000">
        <w:rPr>
          <w:rFonts w:ascii="Roboto Mono" w:cs="Roboto Mono" w:eastAsia="Roboto Mono" w:hAnsi="Roboto Mono"/>
          <w:color w:val="188038"/>
          <w:sz w:val="34"/>
          <w:szCs w:val="34"/>
          <w:rtl w:val="0"/>
        </w:rPr>
        <w:t xml:space="preserve">.isnull().sum()</w:t>
      </w:r>
      <w:r w:rsidDel="00000000" w:rsidR="00000000" w:rsidRPr="00000000">
        <w:rPr>
          <w:sz w:val="34"/>
          <w:szCs w:val="34"/>
          <w:rtl w:val="0"/>
        </w:rPr>
        <w:t xml:space="preserve">, and </w:t>
      </w:r>
      <w:r w:rsidDel="00000000" w:rsidR="00000000" w:rsidRPr="00000000">
        <w:rPr>
          <w:rFonts w:ascii="Roboto Mono" w:cs="Roboto Mono" w:eastAsia="Roboto Mono" w:hAnsi="Roboto Mono"/>
          <w:color w:val="188038"/>
          <w:sz w:val="34"/>
          <w:szCs w:val="34"/>
          <w:rtl w:val="0"/>
        </w:rPr>
        <w:t xml:space="preserve">.describe()</w:t>
      </w:r>
      <w:r w:rsidDel="00000000" w:rsidR="00000000" w:rsidRPr="00000000">
        <w:rPr>
          <w:sz w:val="34"/>
          <w:szCs w:val="34"/>
          <w:rtl w:val="0"/>
        </w:rPr>
        <w:t xml:space="preserve"> to confirm successful cleaning. </w:t>
      </w:r>
    </w:p>
    <w:p w:rsidR="00000000" w:rsidDel="00000000" w:rsidP="00000000" w:rsidRDefault="00000000" w:rsidRPr="00000000" w14:paraId="0000005D">
      <w:pPr>
        <w:rPr>
          <w:b w:val="1"/>
          <w:sz w:val="34"/>
          <w:szCs w:val="34"/>
        </w:rPr>
      </w:pPr>
      <w:r w:rsidDel="00000000" w:rsidR="00000000" w:rsidRPr="00000000">
        <w:rPr/>
        <w:drawing>
          <wp:inline distB="114300" distT="114300" distL="114300" distR="114300">
            <wp:extent cx="4762500" cy="90487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c0teu1qx7cis" w:id="16"/>
      <w:bookmarkEnd w:id="16"/>
      <w:r w:rsidDel="00000000" w:rsidR="00000000" w:rsidRPr="00000000">
        <w:rPr>
          <w:b w:val="1"/>
          <w:sz w:val="34"/>
          <w:szCs w:val="34"/>
          <w:rtl w:val="0"/>
        </w:rPr>
        <w:t xml:space="preserve">🔗 Dataset Merging for Mapping</w:t>
      </w:r>
    </w:p>
    <w:p w:rsidR="00000000" w:rsidDel="00000000" w:rsidP="00000000" w:rsidRDefault="00000000" w:rsidRPr="00000000" w14:paraId="0000005F">
      <w:pPr>
        <w:pStyle w:val="Heading3"/>
        <w:keepNext w:val="0"/>
        <w:keepLines w:val="0"/>
        <w:spacing w:before="280" w:lineRule="auto"/>
        <w:rPr/>
      </w:pPr>
      <w:bookmarkStart w:colFirst="0" w:colLast="0" w:name="_snjnf5y51e2r" w:id="17"/>
      <w:bookmarkEnd w:id="17"/>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data1.csv</w:t>
      </w:r>
      <w:r w:rsidDel="00000000" w:rsidR="00000000" w:rsidRPr="00000000">
        <w:rPr>
          <w:b w:val="1"/>
          <w:color w:val="000000"/>
          <w:sz w:val="26"/>
          <w:szCs w:val="26"/>
          <w:rtl w:val="0"/>
        </w:rPr>
        <w:t xml:space="preserve"> –</w:t>
      </w:r>
      <w:hyperlink r:id="rId9">
        <w:r w:rsidDel="00000000" w:rsidR="00000000" w:rsidRPr="00000000">
          <w:rPr>
            <w:b w:val="1"/>
            <w:color w:val="1155cc"/>
            <w:sz w:val="26"/>
            <w:szCs w:val="26"/>
            <w:u w:val="single"/>
            <w:rtl w:val="0"/>
          </w:rPr>
          <w:t xml:space="preserve"> Zomato Restaurant Data </w:t>
        </w:r>
      </w:hyperlink>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pPr>
      <w:bookmarkStart w:colFirst="0" w:colLast="0" w:name="_akco03vsrb2" w:id="18"/>
      <w:bookmarkEnd w:id="18"/>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data2.csv</w:t>
      </w:r>
      <w:r w:rsidDel="00000000" w:rsidR="00000000" w:rsidRPr="00000000">
        <w:rPr>
          <w:b w:val="1"/>
          <w:color w:val="000000"/>
          <w:sz w:val="26"/>
          <w:szCs w:val="26"/>
          <w:rtl w:val="0"/>
        </w:rPr>
        <w:t xml:space="preserve"> – </w:t>
      </w:r>
      <w:hyperlink r:id="rId10">
        <w:r w:rsidDel="00000000" w:rsidR="00000000" w:rsidRPr="00000000">
          <w:rPr>
            <w:b w:val="1"/>
            <w:color w:val="1155cc"/>
            <w:sz w:val="26"/>
            <w:szCs w:val="26"/>
            <w:u w:val="single"/>
            <w:rtl w:val="0"/>
          </w:rPr>
          <w:t xml:space="preserve">Geographical Coordinates</w:t>
        </w:r>
      </w:hyperlink>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To incorporate location-based analysis, merge the datasets using the </w:t>
      </w:r>
      <w:r w:rsidDel="00000000" w:rsidR="00000000" w:rsidRPr="00000000">
        <w:rPr>
          <w:rFonts w:ascii="Roboto Mono" w:cs="Roboto Mono" w:eastAsia="Roboto Mono" w:hAnsi="Roboto Mono"/>
          <w:color w:val="188038"/>
          <w:rtl w:val="0"/>
        </w:rPr>
        <w:t xml:space="preserve">listed_incity</w:t>
      </w:r>
      <w:r w:rsidDel="00000000" w:rsidR="00000000" w:rsidRPr="00000000">
        <w:rPr>
          <w:rtl w:val="0"/>
        </w:rPr>
        <w:t xml:space="preserve"> column:</w:t>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merged_df = pd.merge(data1_cleaned, data2, on='listed_incity', how='left')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This will provide </w:t>
      </w:r>
      <w:r w:rsidDel="00000000" w:rsidR="00000000" w:rsidRPr="00000000">
        <w:rPr>
          <w:rFonts w:ascii="Roboto Mono" w:cs="Roboto Mono" w:eastAsia="Roboto Mono" w:hAnsi="Roboto Mono"/>
          <w:color w:val="188038"/>
          <w:rtl w:val="0"/>
        </w:rPr>
        <w:t xml:space="preserve">Latitude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Longitude</w:t>
      </w:r>
      <w:r w:rsidDel="00000000" w:rsidR="00000000" w:rsidRPr="00000000">
        <w:rPr>
          <w:rtl w:val="0"/>
        </w:rPr>
        <w:t xml:space="preserve"> values for each restaurant, enabling geographical visualizations.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1t3p43yuuan8" w:id="19"/>
      <w:bookmarkEnd w:id="19"/>
      <w:r w:rsidDel="00000000" w:rsidR="00000000" w:rsidRPr="00000000">
        <w:rPr>
          <w:b w:val="1"/>
          <w:sz w:val="34"/>
          <w:szCs w:val="34"/>
          <w:rtl w:val="0"/>
        </w:rPr>
        <w:t xml:space="preserve">🗺️ Geospatial Visualization Task</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af0nk9jztjm6" w:id="20"/>
      <w:bookmarkEnd w:id="20"/>
      <w:r w:rsidDel="00000000" w:rsidR="00000000" w:rsidRPr="00000000">
        <w:rPr>
          <w:b w:val="1"/>
          <w:sz w:val="34"/>
          <w:szCs w:val="34"/>
          <w:rtl w:val="0"/>
        </w:rPr>
        <w:t xml:space="preserve">Objective</w:t>
      </w:r>
    </w:p>
    <w:p w:rsidR="00000000" w:rsidDel="00000000" w:rsidP="00000000" w:rsidRDefault="00000000" w:rsidRPr="00000000" w14:paraId="00000068">
      <w:pPr>
        <w:spacing w:after="240" w:before="240" w:lineRule="auto"/>
        <w:rPr/>
      </w:pPr>
      <w:r w:rsidDel="00000000" w:rsidR="00000000" w:rsidRPr="00000000">
        <w:rPr>
          <w:rtl w:val="0"/>
        </w:rPr>
        <w:t xml:space="preserve">The </w:t>
      </w:r>
      <w:r w:rsidDel="00000000" w:rsidR="00000000" w:rsidRPr="00000000">
        <w:rPr>
          <w:b w:val="1"/>
          <w:rtl w:val="0"/>
        </w:rPr>
        <w:t xml:space="preserve">Geospatial Visualization Task</w:t>
      </w:r>
      <w:r w:rsidDel="00000000" w:rsidR="00000000" w:rsidRPr="00000000">
        <w:rPr>
          <w:rtl w:val="0"/>
        </w:rPr>
        <w:t xml:space="preserve"> aims to help participants perform location-based analysis using a restaurant dataset. This task focuses on visualizing restaurant density and creating cuisine-specific maps using </w:t>
      </w:r>
      <w:r w:rsidDel="00000000" w:rsidR="00000000" w:rsidRPr="00000000">
        <w:rPr>
          <w:b w:val="1"/>
          <w:rtl w:val="0"/>
        </w:rPr>
        <w:t xml:space="preserve">Folium</w:t>
      </w:r>
      <w:r w:rsidDel="00000000" w:rsidR="00000000" w:rsidRPr="00000000">
        <w:rPr>
          <w:rtl w:val="0"/>
        </w:rPr>
        <w:t xml:space="preserve">—a Python library for generating interactive maps. The goal is to provide insights into the spatial distribution of restaurants across </w:t>
      </w:r>
      <w:r w:rsidDel="00000000" w:rsidR="00000000" w:rsidRPr="00000000">
        <w:rPr>
          <w:b w:val="1"/>
          <w:rtl w:val="0"/>
        </w:rPr>
        <w:t xml:space="preserve">Bangalore</w:t>
      </w:r>
      <w:r w:rsidDel="00000000" w:rsidR="00000000" w:rsidRPr="00000000">
        <w:rPr>
          <w:rtl w:val="0"/>
        </w:rPr>
        <w:t xml:space="preserve"> and identify patterns based on </w:t>
      </w:r>
      <w:r w:rsidDel="00000000" w:rsidR="00000000" w:rsidRPr="00000000">
        <w:rPr>
          <w:b w:val="1"/>
          <w:rtl w:val="0"/>
        </w:rPr>
        <w:t xml:space="preserve">restaurant type</w:t>
      </w:r>
      <w:r w:rsidDel="00000000" w:rsidR="00000000" w:rsidRPr="00000000">
        <w:rPr>
          <w:rtl w:val="0"/>
        </w:rPr>
        <w:t xml:space="preserve">, </w:t>
      </w:r>
      <w:r w:rsidDel="00000000" w:rsidR="00000000" w:rsidRPr="00000000">
        <w:rPr>
          <w:b w:val="1"/>
          <w:rtl w:val="0"/>
        </w:rPr>
        <w:t xml:space="preserve">ratings</w:t>
      </w:r>
      <w:r w:rsidDel="00000000" w:rsidR="00000000" w:rsidRPr="00000000">
        <w:rPr>
          <w:rtl w:val="0"/>
        </w:rPr>
        <w:t xml:space="preserve">, and </w:t>
      </w:r>
      <w:r w:rsidDel="00000000" w:rsidR="00000000" w:rsidRPr="00000000">
        <w:rPr>
          <w:b w:val="1"/>
          <w:rtl w:val="0"/>
        </w:rPr>
        <w:t xml:space="preserve">location</w:t>
      </w:r>
      <w:r w:rsidDel="00000000" w:rsidR="00000000" w:rsidRPr="00000000">
        <w:rPr>
          <w:rtl w:val="0"/>
        </w:rPr>
        <w:t xml:space="preserve">.</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py5xhpf0svpc" w:id="21"/>
      <w:bookmarkEnd w:id="21"/>
      <w:r w:rsidDel="00000000" w:rsidR="00000000" w:rsidRPr="00000000">
        <w:rPr>
          <w:b w:val="1"/>
          <w:sz w:val="34"/>
          <w:szCs w:val="34"/>
          <w:rtl w:val="0"/>
        </w:rPr>
        <w:t xml:space="preserve">Task Overview</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vpyougbwy83z" w:id="22"/>
      <w:bookmarkEnd w:id="22"/>
      <w:r w:rsidDel="00000000" w:rsidR="00000000" w:rsidRPr="00000000">
        <w:rPr>
          <w:b w:val="1"/>
          <w:color w:val="000000"/>
          <w:sz w:val="26"/>
          <w:szCs w:val="26"/>
          <w:rtl w:val="0"/>
        </w:rPr>
        <w:t xml:space="preserve">Restaurant Density Map</w:t>
      </w:r>
    </w:p>
    <w:p w:rsidR="00000000" w:rsidDel="00000000" w:rsidP="00000000" w:rsidRDefault="00000000" w:rsidRPr="00000000" w14:paraId="0000006B">
      <w:pPr>
        <w:spacing w:after="240" w:before="240" w:lineRule="auto"/>
        <w:rPr/>
      </w:pPr>
      <w:r w:rsidDel="00000000" w:rsidR="00000000" w:rsidRPr="00000000">
        <w:rPr>
          <w:rtl w:val="0"/>
        </w:rPr>
        <w:t xml:space="preserve">Participants will create an interactive map to visualize the density of restaurants across different areas of Bangalore. This map will highlight the geographic distribution of restaurants and identify regions with higher concentrations of eateries.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4fts6xbuqrcx" w:id="23"/>
      <w:bookmarkEnd w:id="23"/>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jkyssnk2134s" w:id="24"/>
      <w:bookmarkEnd w:id="24"/>
      <w:r w:rsidDel="00000000" w:rsidR="00000000" w:rsidRPr="00000000">
        <w:rPr>
          <w:b w:val="1"/>
          <w:color w:val="000000"/>
          <w:sz w:val="26"/>
          <w:szCs w:val="26"/>
          <w:rtl w:val="0"/>
        </w:rPr>
        <w:t xml:space="preserve">Cuisine-Specific Map (Italian Restaurants)</w:t>
      </w:r>
    </w:p>
    <w:p w:rsidR="00000000" w:rsidDel="00000000" w:rsidP="00000000" w:rsidRDefault="00000000" w:rsidRPr="00000000" w14:paraId="0000006E">
      <w:pPr>
        <w:spacing w:after="240" w:before="240" w:lineRule="auto"/>
        <w:rPr/>
      </w:pPr>
      <w:r w:rsidDel="00000000" w:rsidR="00000000" w:rsidRPr="00000000">
        <w:rPr>
          <w:rtl w:val="0"/>
        </w:rPr>
        <w:t xml:space="preserve">In this task, participants will filter the dataset to focus on </w:t>
      </w:r>
      <w:r w:rsidDel="00000000" w:rsidR="00000000" w:rsidRPr="00000000">
        <w:rPr>
          <w:b w:val="1"/>
          <w:rtl w:val="0"/>
        </w:rPr>
        <w:t xml:space="preserve">Italian cuisine</w:t>
      </w:r>
      <w:r w:rsidDel="00000000" w:rsidR="00000000" w:rsidRPr="00000000">
        <w:rPr>
          <w:rtl w:val="0"/>
        </w:rPr>
        <w:t xml:space="preserve"> and create a map that visualizes the locations of these restaurants across the city. This task allows participants to explore the popularity of Italian restaurants in various neighborhoods.</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eu2qgkzg783q" w:id="25"/>
      <w:bookmarkEnd w:id="25"/>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pmiocatj0c34" w:id="26"/>
      <w:bookmarkEnd w:id="26"/>
      <w:r w:rsidDel="00000000" w:rsidR="00000000" w:rsidRPr="00000000">
        <w:rPr>
          <w:b w:val="1"/>
          <w:sz w:val="34"/>
          <w:szCs w:val="34"/>
          <w:rtl w:val="0"/>
        </w:rPr>
        <w:t xml:space="preserve">Submission Guidelines</w:t>
      </w:r>
    </w:p>
    <w:p w:rsidR="00000000" w:rsidDel="00000000" w:rsidP="00000000" w:rsidRDefault="00000000" w:rsidRPr="00000000" w14:paraId="00000071">
      <w:pPr>
        <w:spacing w:after="240" w:before="240" w:lineRule="auto"/>
        <w:rPr/>
      </w:pPr>
      <w:r w:rsidDel="00000000" w:rsidR="00000000" w:rsidRPr="00000000">
        <w:rPr>
          <w:rtl w:val="0"/>
        </w:rPr>
        <w:t xml:space="preserve">Each team must submit:</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tl w:val="0"/>
        </w:rPr>
        <w:t xml:space="preserve">📓 A </w:t>
      </w:r>
      <w:r w:rsidDel="00000000" w:rsidR="00000000" w:rsidRPr="00000000">
        <w:rPr>
          <w:b w:val="1"/>
          <w:rtl w:val="0"/>
        </w:rPr>
        <w:t xml:space="preserve">Jupyter Notebook (.ipynb)</w:t>
      </w:r>
      <w:r w:rsidDel="00000000" w:rsidR="00000000" w:rsidRPr="00000000">
        <w:rPr>
          <w:rtl w:val="0"/>
        </w:rPr>
        <w:t xml:space="preserve"> that includes:</w:t>
        <w:br w:type="textWrapping"/>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tl w:val="0"/>
        </w:rPr>
        <w:t xml:space="preserve">All data cleaning steps</w:t>
        <w:br w:type="textWrapping"/>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Merged dataset</w:t>
        <w:br w:type="textWrapping"/>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Visualizations and EDA findings</w:t>
        <w:br w:type="textWrapping"/>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tl w:val="0"/>
        </w:rPr>
        <w:t xml:space="preserve">📄 A set of answers to </w:t>
      </w:r>
      <w:r w:rsidDel="00000000" w:rsidR="00000000" w:rsidRPr="00000000">
        <w:rPr>
          <w:b w:val="1"/>
          <w:rtl w:val="0"/>
        </w:rPr>
        <w:t xml:space="preserve">MCQ-based questions</w:t>
      </w:r>
      <w:r w:rsidDel="00000000" w:rsidR="00000000" w:rsidRPr="00000000">
        <w:rPr>
          <w:rtl w:val="0"/>
        </w:rPr>
        <w:t xml:space="preserve"> (provided separately or generated from the notebook insights)</w:t>
        <w:br w:type="textWrapping"/>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c2dmcm4cdtf" w:id="27"/>
      <w:bookmarkEnd w:id="27"/>
      <w:r w:rsidDel="00000000" w:rsidR="00000000" w:rsidRPr="00000000">
        <w:rPr>
          <w:b w:val="1"/>
          <w:color w:val="000000"/>
          <w:sz w:val="26"/>
          <w:szCs w:val="26"/>
          <w:rtl w:val="0"/>
        </w:rPr>
        <w:t xml:space="preserve">Conclusion</w:t>
      </w:r>
    </w:p>
    <w:p w:rsidR="00000000" w:rsidDel="00000000" w:rsidP="00000000" w:rsidRDefault="00000000" w:rsidRPr="00000000" w14:paraId="00000078">
      <w:pPr>
        <w:spacing w:after="240" w:before="240" w:lineRule="auto"/>
        <w:rPr/>
      </w:pPr>
      <w:r w:rsidDel="00000000" w:rsidR="00000000" w:rsidRPr="00000000">
        <w:rPr>
          <w:rtl w:val="0"/>
        </w:rPr>
        <w:t xml:space="preserve">This hackathon provides an engaging opportunity for participants to analyze and visualize restaurant data through </w:t>
      </w:r>
      <w:r w:rsidDel="00000000" w:rsidR="00000000" w:rsidRPr="00000000">
        <w:rPr>
          <w:b w:val="1"/>
          <w:rtl w:val="0"/>
        </w:rPr>
        <w:t xml:space="preserve">geospatial techniques</w:t>
      </w:r>
      <w:r w:rsidDel="00000000" w:rsidR="00000000" w:rsidRPr="00000000">
        <w:rPr>
          <w:rtl w:val="0"/>
        </w:rPr>
        <w:t xml:space="preserve">. By creating interactive maps, participants will gain valuable insights into the </w:t>
      </w:r>
      <w:r w:rsidDel="00000000" w:rsidR="00000000" w:rsidRPr="00000000">
        <w:rPr>
          <w:b w:val="1"/>
          <w:rtl w:val="0"/>
        </w:rPr>
        <w:t xml:space="preserve">restaurant industry</w:t>
      </w:r>
      <w:r w:rsidDel="00000000" w:rsidR="00000000" w:rsidRPr="00000000">
        <w:rPr>
          <w:rtl w:val="0"/>
        </w:rPr>
        <w:t xml:space="preserve"> in Bangalore, with a focus on </w:t>
      </w:r>
      <w:r w:rsidDel="00000000" w:rsidR="00000000" w:rsidRPr="00000000">
        <w:rPr>
          <w:b w:val="1"/>
          <w:rtl w:val="0"/>
        </w:rPr>
        <w:t xml:space="preserve">restaurant density</w:t>
      </w:r>
      <w:r w:rsidDel="00000000" w:rsidR="00000000" w:rsidRPr="00000000">
        <w:rPr>
          <w:rtl w:val="0"/>
        </w:rPr>
        <w:t xml:space="preserve"> and </w:t>
      </w:r>
      <w:r w:rsidDel="00000000" w:rsidR="00000000" w:rsidRPr="00000000">
        <w:rPr>
          <w:b w:val="1"/>
          <w:rtl w:val="0"/>
        </w:rPr>
        <w:t xml:space="preserve">cuisine-specific trends</w:t>
      </w:r>
      <w:r w:rsidDel="00000000" w:rsidR="00000000" w:rsidRPr="00000000">
        <w:rPr>
          <w:rtl w:val="0"/>
        </w:rPr>
        <w:t xml:space="preserve">.</w:t>
      </w:r>
    </w:p>
    <w:p w:rsidR="00000000" w:rsidDel="00000000" w:rsidP="00000000" w:rsidRDefault="00000000" w:rsidRPr="00000000" w14:paraId="00000079">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xlJ--IT_vMXlUXcvBvHkvTuyBSEJ8mhN/view?usp=sharing" TargetMode="External"/><Relationship Id="rId9" Type="http://schemas.openxmlformats.org/officeDocument/2006/relationships/hyperlink" Target="https://drive.google.com/file/d/1IfdLKZJR_ETJUa3BQYM11j0GSEVt6YcT/view?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IfdLKZJR_ETJUa3BQYM11j0GSEVt6YcT/view?usp=sharing" TargetMode="External"/><Relationship Id="rId8" Type="http://schemas.openxmlformats.org/officeDocument/2006/relationships/hyperlink" Target="https://drive.google.com/file/d/1xlJ--IT_vMXlUXcvBvHkvTuyBSEJ8mh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