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1C42" w14:textId="77777777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194EB2" w:rsidRDefault="00F067A0" w:rsidP="00F067A0">
      <w:pPr>
        <w:jc w:val="center"/>
        <w:rPr>
          <w:noProof/>
          <w:lang w:val="en-GB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https://judge.softuni.bg/Contests/2384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F067A0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194EB2" w:rsidRPr="000F1748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  <w:lang w:val="bg-BG"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F067A0">
              <w:rPr>
                <w:color w:val="8064A2" w:themeColor="accent4"/>
              </w:rPr>
              <w:t>3</w:t>
            </w:r>
            <w:r w:rsidRPr="00F067A0"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Pr="00F067A0">
        <w:rPr>
          <w:rStyle w:val="CodeChar"/>
        </w:rPr>
        <w:t>true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 .</w:t>
      </w:r>
      <w:r w:rsidRPr="00F067A0">
        <w:rPr>
          <w:b/>
        </w:rPr>
        <w:t>25000.00]</w:t>
      </w:r>
    </w:p>
    <w:p w14:paraId="1B1F0976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 xml:space="preserve">[0.00... 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".</w:t>
      </w:r>
    </w:p>
    <w:p w14:paraId="09978BDA" w14:textId="77777777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Pr="00841F70">
        <w:rPr>
          <w:b/>
          <w:lang w:val="bg-BG"/>
        </w:rPr>
        <w:t>/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841F70">
        <w:rPr>
          <w:b/>
          <w:u w:val="single"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2462"/>
        <w:gridCol w:w="1620"/>
        <w:gridCol w:w="5040"/>
      </w:tblGrid>
      <w:tr w:rsidR="00F067A0" w:rsidRPr="00F067A0" w14:paraId="65AA85F3" w14:textId="77777777" w:rsidTr="007F754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80083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870B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68EF20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1F2FF7DE" w14:textId="77777777" w:rsidTr="007F7541">
        <w:trPr>
          <w:trHeight w:val="238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A79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40E871A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305BF26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526FF74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2C6DEA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0FC397A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E53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saved the money for 2 days.</w:t>
            </w:r>
          </w:p>
          <w:p w14:paraId="1F958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45B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Пари нужни за почивката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7AA3DC1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Наличните пари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290FCEA9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изваждаме от парите следващото число</w:t>
            </w:r>
          </w:p>
          <w:p w14:paraId="5E77F00D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- </w:t>
            </w:r>
            <w:r w:rsidRPr="00F067A0">
              <w:rPr>
                <w:lang w:val="bg-BG"/>
              </w:rPr>
              <w:t xml:space="preserve">ние разполагаме с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но се опитваме да похарчим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>тъй като не разполагаме с толкова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харчим наличните си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оставаме </w:t>
            </w:r>
            <w:r w:rsidRPr="00841F70">
              <w:rPr>
                <w:lang w:val="bg-BG"/>
              </w:rPr>
              <w:t xml:space="preserve">0 </w:t>
            </w:r>
            <w:r w:rsidRPr="00F067A0">
              <w:rPr>
                <w:lang w:val="bg-BG"/>
              </w:rPr>
              <w:t>лева</w:t>
            </w:r>
            <w:r w:rsidRPr="00841F70">
              <w:rPr>
                <w:lang w:val="bg-BG"/>
              </w:rPr>
              <w:t>.</w:t>
            </w:r>
          </w:p>
          <w:p w14:paraId="3A410794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прибавяме към парите следващото число</w:t>
            </w:r>
          </w:p>
          <w:p w14:paraId="6BCC7EF9" w14:textId="77777777" w:rsidR="00F067A0" w:rsidRPr="00841F7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 xml:space="preserve">разполагаме с </w:t>
            </w:r>
            <w:r w:rsidRPr="00841F70">
              <w:rPr>
                <w:lang w:val="bg-BG"/>
              </w:rPr>
              <w:t xml:space="preserve">0, </w:t>
            </w:r>
            <w:r w:rsidRPr="00F067A0">
              <w:rPr>
                <w:lang w:val="bg-BG"/>
              </w:rPr>
              <w:t xml:space="preserve">добавяме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събираме парите успешно за </w:t>
            </w:r>
            <w:r w:rsidRPr="00841F70">
              <w:rPr>
                <w:lang w:val="bg-BG"/>
              </w:rPr>
              <w:t xml:space="preserve">2 </w:t>
            </w:r>
            <w:r w:rsidRPr="00F067A0">
              <w:rPr>
                <w:lang w:val="bg-BG"/>
              </w:rPr>
              <w:t>дни</w:t>
            </w:r>
            <w:r w:rsidRPr="00841F70">
              <w:rPr>
                <w:lang w:val="bg-BG"/>
              </w:rPr>
              <w:t>.</w:t>
            </w:r>
          </w:p>
        </w:tc>
      </w:tr>
      <w:tr w:rsidR="00F067A0" w:rsidRPr="00F067A0" w14:paraId="46C09748" w14:textId="77777777" w:rsidTr="007F7541">
        <w:trPr>
          <w:trHeight w:val="40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B83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110</w:t>
            </w:r>
          </w:p>
          <w:p w14:paraId="7D5C1B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60</w:t>
            </w:r>
          </w:p>
          <w:p w14:paraId="5197F19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4D1B091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13880C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0FB1792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681E11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A4852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4595B8B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BDBDB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5C8B744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CF9965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F25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can't save the money.</w:t>
            </w:r>
          </w:p>
          <w:p w14:paraId="1490FDFA" w14:textId="77777777" w:rsidR="00F067A0" w:rsidRPr="00AF35BE" w:rsidRDefault="00F067A0" w:rsidP="007F7541">
            <w:pPr>
              <w:spacing w:before="20" w:after="20"/>
              <w:rPr>
                <w:lang w:val="en-GB"/>
              </w:rPr>
            </w:pPr>
            <w:r w:rsidRPr="00F067A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2A0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6594151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</w:t>
            </w:r>
          </w:p>
          <w:p w14:paraId="7CFA246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353E98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328CA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49B2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60835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769C328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14BDB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362A27D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1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79298360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058B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0ABB6F27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lastRenderedPageBreak/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2F9E8914" w14:textId="63EADCEA" w:rsidR="00F067A0" w:rsidRPr="00F067A0" w:rsidRDefault="00F067A0" w:rsidP="00F067A0">
      <w:pPr>
        <w:pStyle w:val="Heading1"/>
        <w:spacing w:before="80" w:after="0"/>
        <w:ind w:left="90"/>
        <w:rPr>
          <w:lang w:val="bg-BG"/>
        </w:rPr>
      </w:pPr>
      <w:r w:rsidRPr="00F067A0">
        <w:rPr>
          <w:lang w:val="bg-BG"/>
        </w:rPr>
        <w:t>Примерни изпитни задачи</w:t>
      </w:r>
    </w:p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F067A0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3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7E1173" w:rsidRDefault="00F067A0" w:rsidP="00F067A0">
      <w:pPr>
        <w:pStyle w:val="Index"/>
        <w:rPr>
          <w:b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4860"/>
        <w:gridCol w:w="4500"/>
      </w:tblGrid>
      <w:tr w:rsidR="00F067A0" w:rsidRPr="00F067A0" w14:paraId="57BA1F6E" w14:textId="77777777" w:rsidTr="007F754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58ABC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8124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13E2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5EFDA1BD" w14:textId="77777777" w:rsidTr="007F7541">
        <w:trPr>
          <w:trHeight w:val="4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E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BAD342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EB78B0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25D35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CDA64E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15E30A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57E94F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CE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067A0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C78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>*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067A0">
              <w:rPr>
                <w:rFonts w:ascii="Consolas" w:eastAsia="Calibri" w:hAnsi="Consolas" w:cstheme="minorHAnsi"/>
                <w:noProof/>
              </w:rPr>
              <w:t>.</w:t>
            </w:r>
          </w:p>
          <w:p w14:paraId="346FEC1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067A0">
              <w:rPr>
                <w:rFonts w:ascii="Consolas" w:eastAsia="Calibri" w:hAnsi="Consolas" w:cstheme="minorHAnsi"/>
                <w:noProof/>
              </w:rPr>
              <w:t>:</w:t>
            </w:r>
          </w:p>
          <w:p w14:paraId="44C21A9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65829E3E" w14:textId="77777777" w:rsidR="00F067A0" w:rsidRPr="00841F7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067A0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067A0" w:rsidRPr="00F067A0" w14:paraId="4150B0A3" w14:textId="77777777" w:rsidTr="007F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20" w:type="dxa"/>
            <w:hideMark/>
          </w:tcPr>
          <w:p w14:paraId="4332BB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C40E6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30E256A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76242AB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6488E3E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29C4B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60" w:type="dxa"/>
            <w:hideMark/>
          </w:tcPr>
          <w:p w14:paraId="710FB9C8" w14:textId="77777777" w:rsidR="00F067A0" w:rsidRPr="00F067A0" w:rsidRDefault="00F067A0" w:rsidP="00F067A0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4500" w:type="dxa"/>
          </w:tcPr>
          <w:p w14:paraId="035725C5" w14:textId="77777777" w:rsidR="00F067A0" w:rsidRPr="00F067A0" w:rsidRDefault="00F067A0" w:rsidP="007F7541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F952E49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</w:p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A002E" w14:textId="77777777" w:rsidR="007D5AB5" w:rsidRDefault="007D5AB5" w:rsidP="008068A2">
      <w:pPr>
        <w:spacing w:after="0" w:line="240" w:lineRule="auto"/>
      </w:pPr>
      <w:r>
        <w:separator/>
      </w:r>
    </w:p>
  </w:endnote>
  <w:endnote w:type="continuationSeparator" w:id="0">
    <w:p w14:paraId="5CA685C5" w14:textId="77777777" w:rsidR="007D5AB5" w:rsidRDefault="007D5A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DD6DB" w14:textId="77777777" w:rsidR="007D5AB5" w:rsidRDefault="007D5AB5" w:rsidP="008068A2">
      <w:pPr>
        <w:spacing w:after="0" w:line="240" w:lineRule="auto"/>
      </w:pPr>
      <w:r>
        <w:separator/>
      </w:r>
    </w:p>
  </w:footnote>
  <w:footnote w:type="continuationSeparator" w:id="0">
    <w:p w14:paraId="67014F30" w14:textId="77777777" w:rsidR="007D5AB5" w:rsidRDefault="007D5A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7A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6A789-40B4-4852-A8E4-A0AAB470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1679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18</cp:revision>
  <cp:lastPrinted>2015-10-26T22:35:00Z</cp:lastPrinted>
  <dcterms:created xsi:type="dcterms:W3CDTF">2019-11-12T12:29:00Z</dcterms:created>
  <dcterms:modified xsi:type="dcterms:W3CDTF">2020-05-30T21:56:00Z</dcterms:modified>
  <cp:category>programming; education; software engineering; software development</cp:category>
</cp:coreProperties>
</file>