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23A9" w14:textId="77777777" w:rsidR="001910F1" w:rsidRDefault="001910F1" w:rsidP="001910F1">
      <w:pPr>
        <w:pStyle w:val="ListParagraph"/>
        <w:numPr>
          <w:ilvl w:val="0"/>
          <w:numId w:val="2"/>
        </w:numPr>
        <w:spacing w:line="276" w:lineRule="auto"/>
      </w:pPr>
      <w:r w:rsidRPr="001910F1">
        <w:t>Goed Samenwerken:</w:t>
      </w:r>
      <w:r>
        <w:t xml:space="preserve"> Een fijne sfeer ontstaat wanneer teamleden goed met elkaar omgaan. Ze praten openlijk, respecteren elkaars ideeën en hebben een goede teamgeest.</w:t>
      </w:r>
    </w:p>
    <w:p w14:paraId="674EF52A" w14:textId="77777777" w:rsidR="001910F1" w:rsidRDefault="001910F1" w:rsidP="001910F1">
      <w:pPr>
        <w:pStyle w:val="ListParagraph"/>
        <w:numPr>
          <w:ilvl w:val="0"/>
          <w:numId w:val="2"/>
        </w:numPr>
        <w:spacing w:line="276" w:lineRule="auto"/>
      </w:pPr>
      <w:r w:rsidRPr="001910F1">
        <w:t>Creatieve Vrijheid:</w:t>
      </w:r>
      <w:r>
        <w:t xml:space="preserve"> Het wordt leuk als het team de vrijheid heeft om op een creatieve manier oplossingen te bedenken en nieuwe ideeën uit te proberen.</w:t>
      </w:r>
    </w:p>
    <w:p w14:paraId="5B20463D" w14:textId="77777777" w:rsidR="001910F1" w:rsidRDefault="001910F1" w:rsidP="001910F1">
      <w:pPr>
        <w:pStyle w:val="ListParagraph"/>
        <w:numPr>
          <w:ilvl w:val="0"/>
          <w:numId w:val="2"/>
        </w:numPr>
        <w:spacing w:line="276" w:lineRule="auto"/>
      </w:pPr>
      <w:r w:rsidRPr="001910F1">
        <w:t>Uitdagende Taken:</w:t>
      </w:r>
      <w:r>
        <w:t xml:space="preserve"> Taken die een beetje moeilijk zijn, maar nog steeds haalbaar, maken het werk interessant. Dit houdt mensen betrokken en helpt hen nieuwe dingen te leren.</w:t>
      </w:r>
    </w:p>
    <w:p w14:paraId="00338747" w14:textId="36144119" w:rsidR="001910F1" w:rsidRDefault="001910F1" w:rsidP="001910F1">
      <w:pPr>
        <w:pStyle w:val="ListParagraph"/>
        <w:numPr>
          <w:ilvl w:val="0"/>
          <w:numId w:val="2"/>
        </w:numPr>
        <w:spacing w:line="276" w:lineRule="auto"/>
      </w:pPr>
      <w:r w:rsidRPr="001910F1">
        <w:t>Zelf Beslissingen Nemen:</w:t>
      </w:r>
      <w:r>
        <w:t xml:space="preserve"> Als teamleden zelf beslissingen mogen nemen en verantwoordelijkheden op zich nemen, voel</w:t>
      </w:r>
      <w:r>
        <w:rPr>
          <w:lang w:val="nl-NL"/>
        </w:rPr>
        <w:t>w</w:t>
      </w:r>
      <w:r>
        <w:t>en ze zich meer betrokken en tevreden.</w:t>
      </w:r>
    </w:p>
    <w:p w14:paraId="53D95E99" w14:textId="77777777" w:rsidR="001910F1" w:rsidRDefault="001910F1" w:rsidP="001910F1">
      <w:pPr>
        <w:pStyle w:val="ListParagraph"/>
        <w:numPr>
          <w:ilvl w:val="0"/>
          <w:numId w:val="2"/>
        </w:numPr>
        <w:spacing w:line="276" w:lineRule="auto"/>
      </w:pPr>
      <w:r w:rsidRPr="001910F1">
        <w:t>Leren en Groeien:</w:t>
      </w:r>
      <w:r>
        <w:t xml:space="preserve"> Het is leuk als mensen nieuwe dingen kunnen leren en zichzelf kunnen verbeteren terwijl ze aan het werk zijn.</w:t>
      </w:r>
    </w:p>
    <w:p w14:paraId="550EE913" w14:textId="77777777" w:rsidR="001910F1" w:rsidRDefault="001910F1" w:rsidP="001910F1">
      <w:pPr>
        <w:pStyle w:val="ListParagraph"/>
        <w:numPr>
          <w:ilvl w:val="0"/>
          <w:numId w:val="2"/>
        </w:numPr>
        <w:spacing w:line="276" w:lineRule="auto"/>
      </w:pPr>
      <w:r w:rsidRPr="001910F1">
        <w:t>Waardering:</w:t>
      </w:r>
      <w:r>
        <w:t xml:space="preserve"> Het tonen van waardering voor het werk van anderen en het erkennen van goede prestaties helpt bij het creëren van een positieve werkomgeving.</w:t>
      </w:r>
    </w:p>
    <w:p w14:paraId="38106FCB" w14:textId="77777777" w:rsidR="001910F1" w:rsidRDefault="001910F1" w:rsidP="001910F1">
      <w:pPr>
        <w:pStyle w:val="ListParagraph"/>
        <w:numPr>
          <w:ilvl w:val="0"/>
          <w:numId w:val="2"/>
        </w:numPr>
        <w:spacing w:line="276" w:lineRule="auto"/>
      </w:pPr>
      <w:r w:rsidRPr="001910F1">
        <w:t>Flexibele Werktijden:</w:t>
      </w:r>
      <w:r>
        <w:t xml:space="preserve"> Soms is het handig als mensen flexibel kunnen zijn met hun werktijden of manier van werken. Dit maakt het werken aan het project leuker en helpt bij het omgaan met veranderingen.</w:t>
      </w:r>
    </w:p>
    <w:p w14:paraId="699D9C2E" w14:textId="77777777" w:rsidR="001910F1" w:rsidRDefault="001910F1" w:rsidP="001910F1">
      <w:pPr>
        <w:pStyle w:val="ListParagraph"/>
        <w:numPr>
          <w:ilvl w:val="0"/>
          <w:numId w:val="2"/>
        </w:numPr>
        <w:spacing w:line="276" w:lineRule="auto"/>
      </w:pPr>
      <w:r w:rsidRPr="001910F1">
        <w:t>Duidelijke Communicatie:</w:t>
      </w:r>
      <w:r>
        <w:t xml:space="preserve"> Het is belangrijk dat iedereen duidelijk met elkaar praat. Dit helpt om misverstanden te voorkomen en zorgt voor een positieve sfeer.</w:t>
      </w:r>
    </w:p>
    <w:p w14:paraId="531230AF" w14:textId="5E7D7DF4" w:rsidR="008A25BF" w:rsidRDefault="001910F1" w:rsidP="001910F1">
      <w:pPr>
        <w:pStyle w:val="ListParagraph"/>
        <w:numPr>
          <w:ilvl w:val="0"/>
          <w:numId w:val="2"/>
        </w:numPr>
        <w:spacing w:line="276" w:lineRule="auto"/>
      </w:pPr>
      <w:r w:rsidRPr="001910F1">
        <w:t>Leuke Teamactiviteiten:</w:t>
      </w:r>
      <w:r>
        <w:t xml:space="preserve"> Soms is het leuk om samen dingen buiten het werk te doen, zoals teamuitjes. Dit helpt om de band in het team te versterken en draagt bij aan een positieve teamcultuur.</w:t>
      </w:r>
    </w:p>
    <w:sectPr w:rsidR="008A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7ABF"/>
    <w:multiLevelType w:val="hybridMultilevel"/>
    <w:tmpl w:val="83AE2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43E3F"/>
    <w:multiLevelType w:val="hybridMultilevel"/>
    <w:tmpl w:val="6CD83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8677804">
    <w:abstractNumId w:val="0"/>
  </w:num>
  <w:num w:numId="2" w16cid:durableId="123356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F1"/>
    <w:rsid w:val="001910F1"/>
    <w:rsid w:val="008A25BF"/>
    <w:rsid w:val="00F70C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993989"/>
  <w15:chartTrackingRefBased/>
  <w15:docId w15:val="{511468FC-3FB8-2447-8BE1-1334912A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0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0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0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0F1"/>
    <w:pPr>
      <w:ind w:left="720"/>
      <w:contextualSpacing/>
    </w:pPr>
  </w:style>
  <w:style w:type="paragraph" w:styleId="Title">
    <w:name w:val="Title"/>
    <w:basedOn w:val="Normal"/>
    <w:next w:val="Normal"/>
    <w:link w:val="TitleChar"/>
    <w:uiPriority w:val="10"/>
    <w:qFormat/>
    <w:rsid w:val="001910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0F1"/>
    <w:rPr>
      <w:rFonts w:asciiTheme="majorHAnsi" w:eastAsiaTheme="majorEastAsia" w:hAnsiTheme="majorHAnsi" w:cstheme="majorBidi"/>
      <w:spacing w:val="-10"/>
      <w:kern w:val="28"/>
      <w:sz w:val="56"/>
      <w:szCs w:val="56"/>
    </w:rPr>
  </w:style>
  <w:style w:type="paragraph" w:styleId="NoSpacing">
    <w:name w:val="No Spacing"/>
    <w:uiPriority w:val="1"/>
    <w:qFormat/>
    <w:rsid w:val="0019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6616">
      <w:bodyDiv w:val="1"/>
      <w:marLeft w:val="0"/>
      <w:marRight w:val="0"/>
      <w:marTop w:val="0"/>
      <w:marBottom w:val="0"/>
      <w:divBdr>
        <w:top w:val="none" w:sz="0" w:space="0" w:color="auto"/>
        <w:left w:val="none" w:sz="0" w:space="0" w:color="auto"/>
        <w:bottom w:val="none" w:sz="0" w:space="0" w:color="auto"/>
        <w:right w:val="none" w:sz="0" w:space="0" w:color="auto"/>
      </w:divBdr>
    </w:div>
    <w:div w:id="35763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Diyar Ohazulume</dc:creator>
  <cp:keywords/>
  <dc:description/>
  <cp:lastModifiedBy>Diyar Ohazulume</cp:lastModifiedBy>
  <cp:revision>1</cp:revision>
  <dcterms:created xsi:type="dcterms:W3CDTF">2023-12-04T10:36:00Z</dcterms:created>
  <dcterms:modified xsi:type="dcterms:W3CDTF">2023-12-04T10:38:00Z</dcterms:modified>
</cp:coreProperties>
</file>