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B43D" w14:textId="77777777" w:rsidR="003A0A88" w:rsidRDefault="003A0A88" w:rsidP="003A0A88">
      <w:pPr>
        <w:spacing w:after="0" w:line="240" w:lineRule="auto"/>
        <w:jc w:val="center"/>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noProof/>
          <w:color w:val="0E101A"/>
          <w:sz w:val="24"/>
          <w:szCs w:val="24"/>
          <w:lang w:eastAsia="en-IN"/>
        </w:rPr>
        <w:drawing>
          <wp:inline distT="0" distB="0" distL="0" distR="0" wp14:anchorId="74CBA310" wp14:editId="03D92775">
            <wp:extent cx="1173480" cy="117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3621" cy="1173621"/>
                    </a:xfrm>
                    <a:prstGeom prst="rect">
                      <a:avLst/>
                    </a:prstGeom>
                  </pic:spPr>
                </pic:pic>
              </a:graphicData>
            </a:graphic>
          </wp:inline>
        </w:drawing>
      </w:r>
    </w:p>
    <w:p w14:paraId="7118D153" w14:textId="77777777" w:rsidR="003A0A88" w:rsidRDefault="003A0A88" w:rsidP="003A0A88">
      <w:pPr>
        <w:spacing w:after="0" w:line="240" w:lineRule="auto"/>
        <w:jc w:val="center"/>
        <w:rPr>
          <w:rFonts w:ascii="Times New Roman" w:eastAsia="Times New Roman" w:hAnsi="Times New Roman" w:cs="Times New Roman"/>
          <w:b/>
          <w:bCs/>
          <w:color w:val="0E101A"/>
          <w:sz w:val="24"/>
          <w:szCs w:val="24"/>
          <w:lang w:eastAsia="en-IN"/>
        </w:rPr>
      </w:pPr>
    </w:p>
    <w:p w14:paraId="39BF11AB" w14:textId="6DF1D22C" w:rsidR="003A0A88" w:rsidRPr="003A0A88" w:rsidRDefault="003A0A88" w:rsidP="003A0A88">
      <w:pPr>
        <w:pStyle w:val="Heading1"/>
        <w:jc w:val="center"/>
        <w:rPr>
          <w:rFonts w:eastAsia="Times New Roman"/>
          <w:b/>
          <w:bCs/>
          <w:lang w:eastAsia="en-IN"/>
        </w:rPr>
      </w:pPr>
      <w:r w:rsidRPr="003A0A88">
        <w:rPr>
          <w:rFonts w:eastAsia="Times New Roman"/>
          <w:b/>
          <w:bCs/>
          <w:lang w:eastAsia="en-IN"/>
        </w:rPr>
        <w:t>Terms and Conditions</w:t>
      </w:r>
    </w:p>
    <w:p w14:paraId="72158D7B"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Welcome to Sicure-rah!</w:t>
      </w:r>
    </w:p>
    <w:p w14:paraId="3FE1A903"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These terms and conditions outline the rules and regulations for the use of Sicure-rah's app and website(www.Sicure-rah.com)</w:t>
      </w:r>
    </w:p>
    <w:p w14:paraId="4F1D9F59"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p>
    <w:p w14:paraId="3E76E935"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By accessing this app we assume you accept these terms and conditions. Do not continue to use Sicure-rah if you do not agree to take all of the terms and conditions stated on this app.</w:t>
      </w:r>
    </w:p>
    <w:p w14:paraId="72DD61DB"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31FFF2F7" w14:textId="4604CC7A"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The following terminology applies to these Terms and Conditions, Privacy Statement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India. Any use of the above terminology or other words in the singular, plural, capitalization, and/or he/she or they, are taken as interchangeable and therefore as referring to same.</w:t>
      </w:r>
    </w:p>
    <w:p w14:paraId="4318B07E"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2537A58C"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Cookies</w:t>
      </w:r>
    </w:p>
    <w:p w14:paraId="62D6A22E"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We employ the use of cookies. By accessing Sicure-rah, you agreed to use cookies in agreement with the Sicure-rah's Privacy Policy.</w:t>
      </w:r>
    </w:p>
    <w:p w14:paraId="5F18B300"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5197DD3E"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License</w:t>
      </w:r>
    </w:p>
    <w:p w14:paraId="4A0F6FFC"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Unless otherwise stated, Sicure-rah and/or its licensors own the intellectual property rights for all material on Sicure-rah. All intellectual property rights are reserved</w:t>
      </w:r>
    </w:p>
    <w:p w14:paraId="4D47F5EE"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5CB28E11"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b/>
          <w:bCs/>
          <w:color w:val="0E101A"/>
          <w:sz w:val="24"/>
          <w:szCs w:val="24"/>
          <w:lang w:eastAsia="en-IN"/>
        </w:rPr>
        <w:t>Don’t</w:t>
      </w:r>
      <w:r w:rsidRPr="003A0A88">
        <w:rPr>
          <w:rFonts w:ascii="Times New Roman" w:eastAsia="Times New Roman" w:hAnsi="Times New Roman" w:cs="Times New Roman"/>
          <w:color w:val="0E101A"/>
          <w:sz w:val="24"/>
          <w:szCs w:val="24"/>
          <w:lang w:eastAsia="en-IN"/>
        </w:rPr>
        <w:t>:</w:t>
      </w:r>
    </w:p>
    <w:p w14:paraId="4900FD83" w14:textId="77777777" w:rsidR="003A0A88" w:rsidRPr="003A0A88" w:rsidRDefault="003A0A88" w:rsidP="003A0A88">
      <w:pPr>
        <w:numPr>
          <w:ilvl w:val="0"/>
          <w:numId w:val="6"/>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Republish material from Sicure-rah</w:t>
      </w:r>
    </w:p>
    <w:p w14:paraId="460A748A" w14:textId="77777777" w:rsidR="003A0A88" w:rsidRPr="003A0A88" w:rsidRDefault="003A0A88" w:rsidP="003A0A88">
      <w:pPr>
        <w:numPr>
          <w:ilvl w:val="0"/>
          <w:numId w:val="6"/>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Sell, rent, or sub-license material from Sicure-rah</w:t>
      </w:r>
    </w:p>
    <w:p w14:paraId="1A25A5D5" w14:textId="77777777" w:rsidR="003A0A88" w:rsidRPr="003A0A88" w:rsidRDefault="003A0A88" w:rsidP="003A0A88">
      <w:pPr>
        <w:numPr>
          <w:ilvl w:val="0"/>
          <w:numId w:val="6"/>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Reproduce, duplicate or copy material from Sicure-rah</w:t>
      </w:r>
    </w:p>
    <w:p w14:paraId="31578BBC" w14:textId="77777777" w:rsidR="003A0A88" w:rsidRPr="003A0A88" w:rsidRDefault="003A0A88" w:rsidP="003A0A88">
      <w:pPr>
        <w:numPr>
          <w:ilvl w:val="0"/>
          <w:numId w:val="6"/>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Redistribute content from Sicure-rah</w:t>
      </w:r>
    </w:p>
    <w:p w14:paraId="06987D59" w14:textId="77777777" w:rsidR="003A0A88" w:rsidRPr="003A0A88" w:rsidRDefault="003A0A88" w:rsidP="003A0A88">
      <w:pPr>
        <w:numPr>
          <w:ilvl w:val="0"/>
          <w:numId w:val="6"/>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Misuse or misinterpret the application’s information.</w:t>
      </w:r>
    </w:p>
    <w:p w14:paraId="230D6ED7"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This Agreement shall begin on the date you sign up. Our Terms and Conditions were created with the help of the Terms And Conditions Template.</w:t>
      </w:r>
    </w:p>
    <w:p w14:paraId="5561E7B9"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28039833"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Parts of this App offer an opportunity for users to post and exchange opinions and information in certain areas of the app. To the extent permitted by applicable laws, Sicure-rah shall not be liable for any liability, damages, or expenses caused and/or suffered as a result of any use of and/or posting of and/or appearance on this website.</w:t>
      </w:r>
    </w:p>
    <w:p w14:paraId="2CF296E6"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7193BC22"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lastRenderedPageBreak/>
        <w:t>Sicure-rah reserves the right to monitor all posts and to remove any posts which can be considered inappropriate, offensive, or cause a breach of these Terms and Conditions.</w:t>
      </w:r>
    </w:p>
    <w:p w14:paraId="4BA5689A"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23AAA65A"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64BC8C55"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OUR COLLABORATORS</w:t>
      </w:r>
    </w:p>
    <w:p w14:paraId="30607737"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The following organizations may link to our app without prior written approval: Government agencies and hospitals; Search engines; News organizations;</w:t>
      </w:r>
    </w:p>
    <w:p w14:paraId="7FCA46C1"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Online directory distributors may link to our app in the same manner as they hyperlink to the Websites of other listed businesses; and</w:t>
      </w:r>
    </w:p>
    <w:p w14:paraId="0E0948C9"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 Non-profit organizations and charity fundraising groups may collaborate with our app.</w:t>
      </w:r>
    </w:p>
    <w:p w14:paraId="153A0570"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These organizations may link to our home page, to publications, or other App information so long as the link: (a) is not in any way deceptive; (b) does not falsely imply sponsorship, endorsement, or approval of the linking party and its products and/or services; and (c) fits within the context of the linking party’s site.</w:t>
      </w:r>
    </w:p>
    <w:p w14:paraId="6DEF58ED"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123361A1"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We may consider and approve other link requests from the following types of organizations:</w:t>
      </w:r>
    </w:p>
    <w:p w14:paraId="583515C2"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07909D21" w14:textId="77777777" w:rsidR="003A0A88" w:rsidRPr="003A0A88" w:rsidRDefault="003A0A88" w:rsidP="003A0A88">
      <w:pPr>
        <w:numPr>
          <w:ilvl w:val="0"/>
          <w:numId w:val="7"/>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commonly-known consumer and/or business information sources;</w:t>
      </w:r>
    </w:p>
    <w:p w14:paraId="51E8B2CF" w14:textId="77777777" w:rsidR="003A0A88" w:rsidRPr="003A0A88" w:rsidRDefault="003A0A88" w:rsidP="003A0A88">
      <w:pPr>
        <w:numPr>
          <w:ilvl w:val="0"/>
          <w:numId w:val="7"/>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dot.com community sites;</w:t>
      </w:r>
    </w:p>
    <w:p w14:paraId="67209566" w14:textId="77777777" w:rsidR="003A0A88" w:rsidRPr="003A0A88" w:rsidRDefault="003A0A88" w:rsidP="003A0A88">
      <w:pPr>
        <w:numPr>
          <w:ilvl w:val="0"/>
          <w:numId w:val="7"/>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associations or other groups representing charities;</w:t>
      </w:r>
    </w:p>
    <w:p w14:paraId="681060F7" w14:textId="77777777" w:rsidR="003A0A88" w:rsidRPr="003A0A88" w:rsidRDefault="003A0A88" w:rsidP="003A0A88">
      <w:pPr>
        <w:numPr>
          <w:ilvl w:val="0"/>
          <w:numId w:val="7"/>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online directory distributors;</w:t>
      </w:r>
    </w:p>
    <w:p w14:paraId="5764C7AF" w14:textId="77777777" w:rsidR="003A0A88" w:rsidRPr="003A0A88" w:rsidRDefault="003A0A88" w:rsidP="003A0A88">
      <w:pPr>
        <w:numPr>
          <w:ilvl w:val="0"/>
          <w:numId w:val="7"/>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internet portals;</w:t>
      </w:r>
    </w:p>
    <w:p w14:paraId="504D6A40"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 </w:t>
      </w:r>
    </w:p>
    <w:p w14:paraId="44F205BF"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We will approve link requests from these organizations if we decide that: (a) the link would not make us look unfavorable to ourselves or our accredited businesses; (b) the organization does not have any negative records with us; (c) the benefit to us from the visibility of the hyperlink compensates the absence of Sicure-rah, and (d) the link is in the context of general resource information.</w:t>
      </w:r>
    </w:p>
    <w:p w14:paraId="13D34AD4"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2BEA63B6"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14:paraId="59FFF589"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4B7B805B"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If you are one of the organizations listed in paragraph 2 above and are interested in linking to our website, you must inform us by sending an e-mail to Sicure-rah. Please include your name, your organization name, contact information as well as the URL of your site, a list of any URLs from which you intend to link to our Website, and a list of the URLs on our site to which you would like to link. Wait 2-3 weeks for a response.</w:t>
      </w:r>
    </w:p>
    <w:p w14:paraId="5BF7F900"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53185BF3"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Approved organizations may hyperlink to our app as follows:</w:t>
      </w:r>
    </w:p>
    <w:p w14:paraId="688C6925"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6DAA918C" w14:textId="77777777" w:rsidR="003A0A88" w:rsidRPr="003A0A88" w:rsidRDefault="003A0A88" w:rsidP="003A0A88">
      <w:pPr>
        <w:numPr>
          <w:ilvl w:val="0"/>
          <w:numId w:val="8"/>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By use of our corporate name; or</w:t>
      </w:r>
    </w:p>
    <w:p w14:paraId="439E9149" w14:textId="77777777" w:rsidR="003A0A88" w:rsidRPr="003A0A88" w:rsidRDefault="003A0A88" w:rsidP="003A0A88">
      <w:pPr>
        <w:numPr>
          <w:ilvl w:val="0"/>
          <w:numId w:val="8"/>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By use of the uniform resource locator being linked to; or</w:t>
      </w:r>
    </w:p>
    <w:p w14:paraId="353866E0" w14:textId="77777777" w:rsidR="003A0A88" w:rsidRPr="003A0A88" w:rsidRDefault="003A0A88" w:rsidP="003A0A88">
      <w:pPr>
        <w:numPr>
          <w:ilvl w:val="0"/>
          <w:numId w:val="8"/>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By use of any other description of our app being linked to that makes sense within the context and format of content on the linking party’s site.</w:t>
      </w:r>
    </w:p>
    <w:p w14:paraId="4FCF728B" w14:textId="77777777" w:rsidR="003A0A88" w:rsidRPr="003A0A88" w:rsidRDefault="003A0A88" w:rsidP="003A0A88">
      <w:pPr>
        <w:numPr>
          <w:ilvl w:val="0"/>
          <w:numId w:val="8"/>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No use of Sicure-rah's logo or other artwork will be allowed for linking absent a trademark license agreement.</w:t>
      </w:r>
    </w:p>
    <w:p w14:paraId="646A3029"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4DD5D40B" w14:textId="77777777" w:rsidR="003A0A88" w:rsidRDefault="003A0A88" w:rsidP="003A0A88">
      <w:pPr>
        <w:spacing w:after="0" w:line="240" w:lineRule="auto"/>
        <w:rPr>
          <w:rFonts w:ascii="Times New Roman" w:eastAsia="Times New Roman" w:hAnsi="Times New Roman" w:cs="Times New Roman"/>
          <w:b/>
          <w:bCs/>
          <w:color w:val="0E101A"/>
          <w:sz w:val="24"/>
          <w:szCs w:val="24"/>
          <w:lang w:eastAsia="en-IN"/>
        </w:rPr>
      </w:pPr>
    </w:p>
    <w:p w14:paraId="58C683CA" w14:textId="475974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iFrames</w:t>
      </w:r>
    </w:p>
    <w:p w14:paraId="52BAAFA1"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lastRenderedPageBreak/>
        <w:t>Without prior approval and written permission, you may not create frames around our application pages that alter in any way the visual presentation or appearance of our app.</w:t>
      </w:r>
    </w:p>
    <w:p w14:paraId="5EF085C2"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Content Liability</w:t>
      </w:r>
    </w:p>
    <w:p w14:paraId="4C484E40"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We shall not be held responsible for any content that appears on your profile. You agree to protect and defend us against all claims that are rising on your app. No post(s) should appear on any app that may be interpreted as libelous, obscene, or criminal, or which infringes, otherwise violates, or advocates the infringement or other violation of, any third party rights.</w:t>
      </w:r>
    </w:p>
    <w:p w14:paraId="0CEEC0E0"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3E69F9C3" w14:textId="77777777" w:rsid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Our Privacy policy,</w:t>
      </w:r>
    </w:p>
    <w:p w14:paraId="3D8CF096"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p>
    <w:p w14:paraId="029F8403" w14:textId="77777777" w:rsid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Please read Privacy Policy</w:t>
      </w:r>
    </w:p>
    <w:p w14:paraId="253CCE31"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3C981638"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Condition of use</w:t>
      </w:r>
    </w:p>
    <w:p w14:paraId="319945DA" w14:textId="77777777" w:rsidR="003A0A88" w:rsidRPr="003A0A88" w:rsidRDefault="003A0A88" w:rsidP="003A0A88">
      <w:pPr>
        <w:numPr>
          <w:ilvl w:val="0"/>
          <w:numId w:val="9"/>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The users of the app are required to install and run the app on a smartphone</w:t>
      </w:r>
    </w:p>
    <w:p w14:paraId="60198F10" w14:textId="77777777" w:rsidR="003A0A88" w:rsidRPr="003A0A88" w:rsidRDefault="003A0A88" w:rsidP="003A0A88">
      <w:pPr>
        <w:pStyle w:val="ListParagraph"/>
        <w:numPr>
          <w:ilvl w:val="0"/>
          <w:numId w:val="9"/>
        </w:num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The users will be required to provide their details like name, any government ID, contact details and emergency contact number, location details, and their IEMI number</w:t>
      </w:r>
    </w:p>
    <w:p w14:paraId="77E99C82" w14:textId="77777777" w:rsidR="003A0A88" w:rsidRDefault="003A0A88" w:rsidP="003A0A88">
      <w:pPr>
        <w:spacing w:after="0" w:line="240" w:lineRule="auto"/>
        <w:rPr>
          <w:rFonts w:ascii="Times New Roman" w:eastAsia="Times New Roman" w:hAnsi="Times New Roman" w:cs="Times New Roman"/>
          <w:b/>
          <w:bCs/>
          <w:color w:val="0E101A"/>
          <w:sz w:val="24"/>
          <w:szCs w:val="24"/>
          <w:lang w:eastAsia="en-IN"/>
        </w:rPr>
      </w:pPr>
    </w:p>
    <w:p w14:paraId="4F9254F8" w14:textId="2C13351E"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Reservation of Rights</w:t>
      </w:r>
    </w:p>
    <w:p w14:paraId="1532290A" w14:textId="5AEFB049"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We reserve the right to request that you remove all posts or any particular post to our app. You approve to immediately remove all posts to our app upon request. We also reserve the right to amend these terms and conditions and its linking policy at any time. By continuously linking to our app, you agree to be bound to and follow these linking terms and conditions.</w:t>
      </w:r>
    </w:p>
    <w:p w14:paraId="405D30C3"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5224714B"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Removal of post from our app</w:t>
      </w:r>
    </w:p>
    <w:p w14:paraId="5B1B3CE3" w14:textId="77777777" w:rsid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If you find any post on our app that is offensive for any reason, you are free to contact and inform us at any moment. We will consider requests to remove posts but we are not obligated to do so or to respond to you directly.</w:t>
      </w:r>
    </w:p>
    <w:p w14:paraId="28828E93" w14:textId="77777777" w:rsidR="00B547E2" w:rsidRPr="003A0A88" w:rsidRDefault="00B547E2" w:rsidP="003A0A88">
      <w:pPr>
        <w:spacing w:after="0" w:line="240" w:lineRule="auto"/>
        <w:rPr>
          <w:rFonts w:ascii="Times New Roman" w:eastAsia="Times New Roman" w:hAnsi="Times New Roman" w:cs="Times New Roman"/>
          <w:color w:val="0E101A"/>
          <w:sz w:val="24"/>
          <w:szCs w:val="24"/>
          <w:lang w:eastAsia="en-IN"/>
        </w:rPr>
      </w:pPr>
    </w:p>
    <w:p w14:paraId="3EFBA6DC" w14:textId="77777777" w:rsidR="003A0A88" w:rsidRPr="003A0A88" w:rsidRDefault="003A0A88" w:rsidP="003A0A88">
      <w:pPr>
        <w:spacing w:after="0" w:line="240" w:lineRule="auto"/>
        <w:rPr>
          <w:rFonts w:ascii="Times New Roman" w:eastAsia="Times New Roman" w:hAnsi="Times New Roman" w:cs="Times New Roman"/>
          <w:b/>
          <w:bCs/>
          <w:color w:val="0E101A"/>
          <w:sz w:val="24"/>
          <w:szCs w:val="24"/>
          <w:lang w:eastAsia="en-IN"/>
        </w:rPr>
      </w:pPr>
      <w:r w:rsidRPr="003A0A88">
        <w:rPr>
          <w:rFonts w:ascii="Times New Roman" w:eastAsia="Times New Roman" w:hAnsi="Times New Roman" w:cs="Times New Roman"/>
          <w:b/>
          <w:bCs/>
          <w:color w:val="0E101A"/>
          <w:sz w:val="24"/>
          <w:szCs w:val="24"/>
          <w:lang w:eastAsia="en-IN"/>
        </w:rPr>
        <w:t>Content Liability</w:t>
      </w:r>
    </w:p>
    <w:p w14:paraId="573D09F5"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We shall not be held responsible for any content that appears on your Website. You agree to protect and defend us against all claims that are rising on your Website. No link(s) should appear on any Website that may be interpreted as libelous, obscene, or criminal, or which infringes, otherwise violates, or advocates the infringement or other violation of, any third party rights.</w:t>
      </w:r>
    </w:p>
    <w:p w14:paraId="5BB3D325"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r w:rsidRPr="003A0A88">
        <w:rPr>
          <w:rFonts w:ascii="Times New Roman" w:eastAsia="Times New Roman" w:hAnsi="Times New Roman" w:cs="Times New Roman"/>
          <w:color w:val="0E101A"/>
          <w:sz w:val="24"/>
          <w:szCs w:val="24"/>
          <w:lang w:eastAsia="en-IN"/>
        </w:rPr>
        <w:t> </w:t>
      </w:r>
      <w:r w:rsidRPr="003A0A88">
        <w:rPr>
          <w:rFonts w:ascii="Times New Roman" w:eastAsia="Times New Roman" w:hAnsi="Times New Roman" w:cs="Times New Roman"/>
          <w:b/>
          <w:bCs/>
          <w:color w:val="0E101A"/>
          <w:sz w:val="24"/>
          <w:szCs w:val="24"/>
          <w:lang w:eastAsia="en-IN"/>
        </w:rPr>
        <w:t>If you agree to the above terms and conditions, this will be a legally binding contract that is meant to protect you, the application owner, and the parties involved.</w:t>
      </w:r>
    </w:p>
    <w:p w14:paraId="1CB815CC"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5D290767" w14:textId="77777777" w:rsidR="003A0A88" w:rsidRPr="003A0A88" w:rsidRDefault="003A0A88" w:rsidP="003A0A88">
      <w:pPr>
        <w:spacing w:after="0" w:line="240" w:lineRule="auto"/>
        <w:rPr>
          <w:rFonts w:ascii="Times New Roman" w:eastAsia="Times New Roman" w:hAnsi="Times New Roman" w:cs="Times New Roman"/>
          <w:color w:val="0E101A"/>
          <w:sz w:val="24"/>
          <w:szCs w:val="24"/>
          <w:lang w:eastAsia="en-IN"/>
        </w:rPr>
      </w:pPr>
    </w:p>
    <w:p w14:paraId="1A9B9CFF" w14:textId="1577BE22" w:rsidR="00EE2F50" w:rsidRPr="003A0A88" w:rsidRDefault="00EE2F50" w:rsidP="003A0A88"/>
    <w:sectPr w:rsidR="00EE2F50" w:rsidRPr="003A0A88" w:rsidSect="00B547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D094" w14:textId="77777777" w:rsidR="00442D6E" w:rsidRDefault="00442D6E" w:rsidP="00B547E2">
      <w:pPr>
        <w:spacing w:after="0" w:line="240" w:lineRule="auto"/>
      </w:pPr>
      <w:r>
        <w:separator/>
      </w:r>
    </w:p>
  </w:endnote>
  <w:endnote w:type="continuationSeparator" w:id="0">
    <w:p w14:paraId="1A68D75A" w14:textId="77777777" w:rsidR="00442D6E" w:rsidRDefault="00442D6E" w:rsidP="00B5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DDC7" w14:textId="77777777" w:rsidR="00B547E2" w:rsidRDefault="00B54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A99F" w14:textId="77777777" w:rsidR="00B547E2" w:rsidRDefault="00B547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75EC3" w14:textId="77777777" w:rsidR="00B547E2" w:rsidRDefault="00B54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5399" w14:textId="77777777" w:rsidR="00442D6E" w:rsidRDefault="00442D6E" w:rsidP="00B547E2">
      <w:pPr>
        <w:spacing w:after="0" w:line="240" w:lineRule="auto"/>
      </w:pPr>
      <w:r>
        <w:separator/>
      </w:r>
    </w:p>
  </w:footnote>
  <w:footnote w:type="continuationSeparator" w:id="0">
    <w:p w14:paraId="2024EBEF" w14:textId="77777777" w:rsidR="00442D6E" w:rsidRDefault="00442D6E" w:rsidP="00B5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46EA" w14:textId="014EDC50" w:rsidR="00B547E2" w:rsidRDefault="00442D6E">
    <w:pPr>
      <w:pStyle w:val="Header"/>
    </w:pPr>
    <w:r>
      <w:rPr>
        <w:noProof/>
      </w:rPr>
      <w:pict w14:anchorId="4966A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72547" o:spid="_x0000_s1026" type="#_x0000_t75" style="position:absolute;margin-left:0;margin-top:0;width:451.1pt;height:451.1pt;z-index:-251657216;mso-position-horizontal:center;mso-position-horizontal-relative:margin;mso-position-vertical:center;mso-position-vertical-relative:margin" o:allowincell="f">
          <v:imagedata r:id="rId1" o:title="fina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643B" w14:textId="02AC937F" w:rsidR="00B547E2" w:rsidRDefault="00442D6E">
    <w:pPr>
      <w:pStyle w:val="Header"/>
    </w:pPr>
    <w:r>
      <w:rPr>
        <w:noProof/>
      </w:rPr>
      <w:pict w14:anchorId="31A32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72548" o:spid="_x0000_s1027" type="#_x0000_t75" style="position:absolute;margin-left:0;margin-top:0;width:451.1pt;height:451.1pt;z-index:-251656192;mso-position-horizontal:center;mso-position-horizontal-relative:margin;mso-position-vertical:center;mso-position-vertical-relative:margin" o:allowincell="f">
          <v:imagedata r:id="rId1" o:title="fina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F320" w14:textId="24EB4DF6" w:rsidR="00B547E2" w:rsidRDefault="00442D6E">
    <w:pPr>
      <w:pStyle w:val="Header"/>
    </w:pPr>
    <w:r>
      <w:rPr>
        <w:noProof/>
      </w:rPr>
      <w:pict w14:anchorId="721A9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72546" o:spid="_x0000_s1025" type="#_x0000_t75" style="position:absolute;margin-left:0;margin-top:0;width:451.1pt;height:451.1pt;z-index:-251658240;mso-position-horizontal:center;mso-position-horizontal-relative:margin;mso-position-vertical:center;mso-position-vertical-relative:margin" o:allowincell="f">
          <v:imagedata r:id="rId1" o:title="fina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55F"/>
    <w:multiLevelType w:val="hybridMultilevel"/>
    <w:tmpl w:val="5CA20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C2018"/>
    <w:multiLevelType w:val="hybridMultilevel"/>
    <w:tmpl w:val="C756E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107FF"/>
    <w:multiLevelType w:val="multilevel"/>
    <w:tmpl w:val="083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B0B7A"/>
    <w:multiLevelType w:val="hybridMultilevel"/>
    <w:tmpl w:val="D6EA6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1C104A"/>
    <w:multiLevelType w:val="multilevel"/>
    <w:tmpl w:val="1E08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24FF7"/>
    <w:multiLevelType w:val="hybridMultilevel"/>
    <w:tmpl w:val="1408B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635D09"/>
    <w:multiLevelType w:val="hybridMultilevel"/>
    <w:tmpl w:val="F5382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5E1566"/>
    <w:multiLevelType w:val="multilevel"/>
    <w:tmpl w:val="4F3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D1623"/>
    <w:multiLevelType w:val="multilevel"/>
    <w:tmpl w:val="E6BA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1"/>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50"/>
    <w:rsid w:val="000B5156"/>
    <w:rsid w:val="00102144"/>
    <w:rsid w:val="00136A55"/>
    <w:rsid w:val="001C1085"/>
    <w:rsid w:val="001C4403"/>
    <w:rsid w:val="001F0219"/>
    <w:rsid w:val="0022374C"/>
    <w:rsid w:val="002420F0"/>
    <w:rsid w:val="00345A68"/>
    <w:rsid w:val="00352556"/>
    <w:rsid w:val="0036575B"/>
    <w:rsid w:val="003742FC"/>
    <w:rsid w:val="003A0A88"/>
    <w:rsid w:val="003B7896"/>
    <w:rsid w:val="003B7919"/>
    <w:rsid w:val="003C03F5"/>
    <w:rsid w:val="00401B33"/>
    <w:rsid w:val="004419A6"/>
    <w:rsid w:val="00442D6E"/>
    <w:rsid w:val="00517475"/>
    <w:rsid w:val="005F39A2"/>
    <w:rsid w:val="00715966"/>
    <w:rsid w:val="0074684F"/>
    <w:rsid w:val="00765446"/>
    <w:rsid w:val="00781ED8"/>
    <w:rsid w:val="007842B3"/>
    <w:rsid w:val="007D5DB4"/>
    <w:rsid w:val="007E3957"/>
    <w:rsid w:val="00912BC3"/>
    <w:rsid w:val="0097010D"/>
    <w:rsid w:val="009860F6"/>
    <w:rsid w:val="009C73A7"/>
    <w:rsid w:val="00A62D44"/>
    <w:rsid w:val="00A825F8"/>
    <w:rsid w:val="00B134BF"/>
    <w:rsid w:val="00B547E2"/>
    <w:rsid w:val="00B83A9B"/>
    <w:rsid w:val="00BA2C4F"/>
    <w:rsid w:val="00BC323B"/>
    <w:rsid w:val="00BE4FB7"/>
    <w:rsid w:val="00BF4919"/>
    <w:rsid w:val="00C23B49"/>
    <w:rsid w:val="00C53F44"/>
    <w:rsid w:val="00C54481"/>
    <w:rsid w:val="00C60484"/>
    <w:rsid w:val="00C90D5D"/>
    <w:rsid w:val="00D11F43"/>
    <w:rsid w:val="00D16236"/>
    <w:rsid w:val="00D53915"/>
    <w:rsid w:val="00D63BCD"/>
    <w:rsid w:val="00D718E9"/>
    <w:rsid w:val="00D80683"/>
    <w:rsid w:val="00D8781F"/>
    <w:rsid w:val="00DE37B4"/>
    <w:rsid w:val="00E002B9"/>
    <w:rsid w:val="00E26358"/>
    <w:rsid w:val="00E2770B"/>
    <w:rsid w:val="00E65B20"/>
    <w:rsid w:val="00EC73D8"/>
    <w:rsid w:val="00EE2F50"/>
    <w:rsid w:val="00EE6D3A"/>
    <w:rsid w:val="00F074F2"/>
    <w:rsid w:val="00F5331B"/>
    <w:rsid w:val="00F80FAB"/>
    <w:rsid w:val="00F84473"/>
    <w:rsid w:val="00F91B7C"/>
    <w:rsid w:val="00F91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1216"/>
  <w15:chartTrackingRefBased/>
  <w15:docId w15:val="{217C1A9F-8E03-4802-A407-310F732E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46"/>
    <w:pPr>
      <w:ind w:left="720"/>
      <w:contextualSpacing/>
    </w:pPr>
  </w:style>
  <w:style w:type="character" w:styleId="Strong">
    <w:name w:val="Strong"/>
    <w:basedOn w:val="DefaultParagraphFont"/>
    <w:uiPriority w:val="22"/>
    <w:qFormat/>
    <w:rsid w:val="00136A55"/>
    <w:rPr>
      <w:b/>
      <w:bCs/>
    </w:rPr>
  </w:style>
  <w:style w:type="character" w:customStyle="1" w:styleId="Heading1Char">
    <w:name w:val="Heading 1 Char"/>
    <w:basedOn w:val="DefaultParagraphFont"/>
    <w:link w:val="Heading1"/>
    <w:uiPriority w:val="9"/>
    <w:rsid w:val="001C10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A0A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54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7E2"/>
  </w:style>
  <w:style w:type="paragraph" w:styleId="Footer">
    <w:name w:val="footer"/>
    <w:basedOn w:val="Normal"/>
    <w:link w:val="FooterChar"/>
    <w:uiPriority w:val="99"/>
    <w:unhideWhenUsed/>
    <w:rsid w:val="00B54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Soneji</dc:creator>
  <cp:keywords/>
  <dc:description/>
  <cp:lastModifiedBy>Anjali Soneji</cp:lastModifiedBy>
  <cp:revision>60</cp:revision>
  <dcterms:created xsi:type="dcterms:W3CDTF">2022-03-07T18:13:00Z</dcterms:created>
  <dcterms:modified xsi:type="dcterms:W3CDTF">2022-03-09T13:28:00Z</dcterms:modified>
</cp:coreProperties>
</file>