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DeskHive — Phase 2 PRD (дизайн-версия)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Детальное описание экранов и потоков для дизайн-работы</w:t>
      </w:r>
    </w:p>
    <w:p>
      <w:pPr>
        <w:spacing w:after="100"/>
      </w:pPr>
      <w:r>
        <w:rPr>
          <w:b/>
          <w:bCs/>
        </w:rPr>
        <w:t xml:space="preserve">Автор: </w:t>
      </w:r>
      <w:r>
        <w:t xml:space="preserve">Ихтиёр Зияев, Business Analyst</w:t>
      </w:r>
    </w:p>
    <w:p>
      <w:pPr>
        <w:spacing w:after="100"/>
      </w:pPr>
      <w:r>
        <w:rPr>
          <w:b/>
          <w:bCs/>
        </w:rPr>
        <w:t xml:space="preserve">Для: </w:t>
      </w:r>
      <w:r>
        <w:t xml:space="preserve">Махбуба Комилова, Designer</w:t>
      </w:r>
    </w:p>
    <w:p>
      <w:pPr>
        <w:spacing w:after="100"/>
      </w:pPr>
      <w:r>
        <w:rPr>
          <w:b/>
          <w:bCs/>
        </w:rPr>
        <w:t xml:space="preserve">Дата: </w:t>
      </w:r>
      <w:r>
        <w:t xml:space="preserve">12 мая 2026</w:t>
      </w:r>
    </w:p>
    <w:p>
      <w:pPr>
        <w:spacing w:after="300"/>
      </w:pPr>
      <w:r>
        <w:rPr>
          <w:b/>
          <w:bCs/>
        </w:rPr>
        <w:t xml:space="preserve">Связанный документ: </w:t>
      </w:r>
      <w:r>
        <w:t xml:space="preserve">Phase 2 Design Brief (короткий обзор)</w:t>
      </w:r>
    </w:p>
    <w:p>
      <w:pPr>
        <w:pBdr>
          <w:bottom w:val="single" w:color="2E75B6" w:sz="6" w:space="1"/>
        </w:pBdr>
        <w:spacing w:after="280"/>
      </w:pPr>
      <w:r>
        <w:t xml:space="preserve"/>
      </w:r>
    </w:p>
    <w:p>
      <w:pPr>
        <w:pStyle w:val="Heading1"/>
      </w:pPr>
      <w:r>
        <w:t xml:space="preserve">0. Как читать этот документ</w:t>
      </w:r>
    </w:p>
    <w:p>
      <w:pPr>
        <w:spacing w:after="200"/>
      </w:pPr>
      <w:r>
        <w:t xml:space="preserve">Документ описывает все экраны и потоки Phase 2 с фокусом на дизайн. Технические детали (база данных, серверные действия, интеграция с API) опущены — они в основном PRD для разработки. Здесь только то, что нужно тебе для проектирования.</w:t>
      </w:r>
    </w:p>
    <w:p>
      <w:pPr>
        <w:pStyle w:val="Heading1"/>
      </w:pPr>
      <w:r>
        <w:t xml:space="preserve">1. Цели Phase 2</w:t>
      </w:r>
    </w:p>
    <w:p>
      <w:pPr>
        <w:spacing w:after="200"/>
      </w:pPr>
      <w:r>
        <w:t xml:space="preserve">Превратить DeskHive в полноценный маркетплейс по модели Airbnb. Конкретно: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Независимые Space Owners могут подавать заявки, проходить рассмотрение и публиковать свои пространства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Гости могут оплачивать бронирования через Stripe (в тестовом режиме)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Owners получают выплаты (минус 15% комиссия платформы)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Все стороны получают email-уведомления на ключевые события</w:t>
      </w:r>
    </w:p>
    <w:p>
      <w:pPr>
        <w:pStyle w:val="Heading1"/>
      </w:pPr>
      <w:r>
        <w:t xml:space="preserve">2. Демо-сценарий, который должен заработать</w:t>
      </w:r>
    </w:p>
    <w:p>
      <w:pPr>
        <w:spacing w:after="200"/>
      </w:pPr>
      <w:r>
        <w:t xml:space="preserve">В конце Phase 2 этот сценарий должен пройти от начала до конца на тестовой среде: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Новый Guest регистрируется и входит в систему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видит в выпадающем меню "Become a Space Owner" и нажимает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Заполняет форму заявки (название бизнеса, адрес, tax ID), отправляет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Получает email "Мы получили вашу заявку"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 Admin видит заявку в /admin/applications, рассматривает, нажимает Approve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Одобренный Space Owner получает email "Добро пожаловать в DeskHive Hosting"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шапке появляется опция "Switch to hosting", Space Owner переключается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Заходит на /owner, проходит онбординг Stripe Connect (тестовый), создаёт пространство с двумя столами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Другой Guest находит это пространство, бронирует стол, оплачивает тестовой картой Stripe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видит toast "Booking requested" + получает email с чеком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Owner получает email "Новое бронирование"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Owner подтверждает бронирование → деньги списываются с карты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получает email "Бронирование подтверждено"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Через какое-то время Guest отменяет → если до даты больше 24 часов → полный возврат + email; если меньше — отмена не разрешена с пояснением</w:t>
      </w:r>
    </w:p>
    <w:p>
      <w:pPr>
        <w:pStyle w:val="Heading1"/>
      </w:pPr>
      <w:r>
        <w:t xml:space="preserve">3. Роли в Phase 2</w:t>
      </w:r>
    </w:p>
    <w:p>
      <w:pPr>
        <w:spacing w:after="200"/>
      </w:pPr>
      <w:r>
        <w:t xml:space="preserve">Три роли, переключение режимов после авторизации: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Как получить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Возможности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Guest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 умолчанию при регистрации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Браузинг пространств, бронирование, оплата, отмена своих бронирований, подача заявки на хостинг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Space Owner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Заявка одобрена Super Admin'ом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Всё что и Guest + создание/редактирование своих пространств, управление бронированиями на своих пространствах, просмотр выплат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Сидируется (внутренний)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Рассмотрение заявок, обзор всех пространств, разрешение споров. Не владеет пространствами сам.</w:t>
            </w:r>
          </w:p>
        </w:tc>
      </w:tr>
    </w:tbl>
    <w:p>
      <w:pPr>
        <w:spacing w:after="280" w:before="200"/>
      </w:pPr>
      <w:r>
        <w:rPr>
          <w:b/>
          <w:bCs/>
        </w:rPr>
        <w:t xml:space="preserve">Важно: </w:t>
      </w:r>
      <w:r>
        <w:t xml:space="preserve">Space Owner остаётся и Guest'ом. Может бронировать столы у других хостов. Переключение между режимами Guest/Host — это UI-выбор, не смена роли.</w:t>
      </w:r>
    </w:p>
    <w:p>
      <w:pPr>
        <w:pStyle w:val="Heading1"/>
      </w:pPr>
      <w:r>
        <w:t xml:space="preserve">4. Варианты навигации (шапки)</w:t>
      </w:r>
    </w:p>
    <w:p>
      <w:pPr>
        <w:spacing w:after="200"/>
      </w:pPr>
      <w:r>
        <w:t xml:space="preserve">Эти варианты уже реализованы в коде (Story 7-1). Нужен твой визуал на их основе.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Состояние пользователя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Элементы навигации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Не залогинен (Public)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Logo + Browse spaces + Log in + Sign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 (залогинен)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Logo + Browse spaces + My bookings + user-pill (с опцией Become a Space Owner) + Log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Space Owner в Guest-режиме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Logo + Browse spaces + My bookings + user-pill (с опцией Switch to hosting) + Log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Space Owner в Host-режиме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Logo + Dashboard + My spaces + Bookings + user-pill (с опцией Switch to traveling) + Log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Super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Logo + Browse spaces + Admin + user-pill + Log out (как в Phase 1)</w:t>
            </w:r>
          </w:p>
        </w:tc>
      </w:tr>
    </w:tbl>
    <w:p>
      <w:pPr>
        <w:spacing w:after="280" w:before="200"/>
      </w:pPr>
      <w:r>
        <w:t xml:space="preserve">Дропдаун user-pill — нужен твой дизайн самого выпадающего меню. Сейчас оно использует native &lt;details&gt; элемент с базовым стилем. Хотелось бы более продуманный визуал — аватар, имя, email сверху, потом список действий, разделитель, Log out внизу.</w:t>
      </w:r>
    </w:p>
    <w:p>
      <w:pPr>
        <w:pStyle w:val="Heading1"/>
      </w:pPr>
      <w:r>
        <w:t xml:space="preserve">5. Список экранов на дизайн</w:t>
      </w:r>
    </w:p>
    <w:p>
      <w:pPr>
        <w:pStyle w:val="Heading2"/>
      </w:pPr>
      <w:r>
        <w:t xml:space="preserve">5.1. /become-a-host — Лендинг + форма заявки</w:t>
      </w:r>
    </w:p>
    <w:p>
      <w:pPr>
        <w:spacing w:after="200"/>
      </w:pPr>
      <w:r>
        <w:rPr>
          <w:i/>
          <w:iCs/>
        </w:rPr>
        <w:t xml:space="preserve">Аудитория: Guest, который думает о хостинге.</w:t>
      </w:r>
    </w:p>
    <w:p>
      <w:pPr>
        <w:spacing w:after="140"/>
      </w:pPr>
      <w:r>
        <w:rPr>
          <w:b/>
          <w:bCs/>
        </w:rPr>
        <w:t xml:space="preserve">Должно быть на странице: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Заголовок и подзаголовок (что-то вроде "Стань хостом DeskHive" + "Зарабатывай на пустующих столах в твоём пространстве")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Короткое объяснение ценности (3-4 пункта: "Без аренды контракта", "15% комиссия", "Гибкое управление", "Защита платежей")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Форма заявки с полями: Full name (заполнен из аккаунта), Business name, Business address (многострочное), Tax ID, Optional motivation textarea (1000 символов)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Раздел "Что дальше" — описание процесса (заявка → рассмотрение Super Admin'ом до 48 часов → одобрение/отказ → email)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Кнопка отправки заявки</w:t>
      </w:r>
    </w:p>
    <w:p>
      <w:pPr>
        <w:pStyle w:val="Heading2"/>
      </w:pPr>
      <w:r>
        <w:t xml:space="preserve">5.2. /admin/applications — Список заявок (Super Admin)</w:t>
      </w:r>
    </w:p>
    <w:p>
      <w:pPr>
        <w:spacing w:after="200"/>
      </w:pPr>
      <w:r>
        <w:rPr>
          <w:i/>
          <w:iCs/>
        </w:rPr>
        <w:t xml:space="preserve">Аудитория: Super Admin.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Использует существующий admin sub-nav (Spaces / Bookings / Guests + добавляется новая вкладка Applications)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Фильтр-чипы: All / Pending / Approved / Rejected (как в /admin/bookings)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Таблица заявок: дата подачи, имя заявителя, email, название бизнеса, статус-бейдж, действие (Approve / Reject inline или Review кнопка)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Сортировка по дате подачи</w:t>
      </w:r>
    </w:p>
    <w:p>
      <w:pPr>
        <w:pStyle w:val="Heading2"/>
      </w:pPr>
      <w:r>
        <w:t xml:space="preserve">5.3. /admin/applications/[id] — Детали заявки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Все поля заявки в read-only виде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Кнопки Approve / Reject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нажатии Reject — модалка с textarea для причины (опционально)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Хлебные крошки: Admin / Applications / [имя заявителя]</w:t>
      </w:r>
    </w:p>
    <w:p>
      <w:pPr>
        <w:pStyle w:val="Heading2"/>
      </w:pPr>
      <w:r>
        <w:t xml:space="preserve">5.4. /owner — Дашборд Space Owner</w:t>
      </w:r>
    </w:p>
    <w:p>
      <w:pPr>
        <w:spacing w:after="200"/>
      </w:pPr>
      <w:r>
        <w:rPr>
          <w:i/>
          <w:iCs/>
        </w:rPr>
        <w:t xml:space="preserve">Аудитория: Space Owner в Host-режиме.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Приветствие с именем хоста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Карточки со статистикой: "Active spaces" (число), "Pending bookings" (число), "This month payouts" ($ сумма)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Быстрые ссылки на My spaces / Bookings / Payouts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Если Stripe Connect онбординг не завершён — заметный CTA "Complete payout setup" с переходом на /owner/settings</w:t>
      </w:r>
    </w:p>
    <w:p>
      <w:pPr>
        <w:pStyle w:val="Heading2"/>
      </w:pPr>
      <w:r>
        <w:t xml:space="preserve">5.5. /owner/spaces и /owner/spaces/[id]</w:t>
      </w:r>
    </w:p>
    <w:p>
      <w:pPr>
        <w:spacing w:after="200"/>
      </w:pPr>
      <w:r>
        <w:t xml:space="preserve">Аналогично /admin/spaces из Phase 1, но фильтрованно только для пространств этого хоста. Можно использовать тот же визуал, просто другая навигация в шапке.</w:t>
      </w:r>
    </w:p>
    <w:p>
      <w:pPr>
        <w:pStyle w:val="Heading2"/>
      </w:pPr>
      <w:r>
        <w:t xml:space="preserve">5.6. /owner/bookings</w:t>
      </w:r>
    </w:p>
    <w:p>
      <w:pPr>
        <w:spacing w:after="200"/>
      </w:pPr>
      <w:r>
        <w:t xml:space="preserve">Аналогично /admin/bookings из Phase 1, но только бронирования на пространствах этого хоста. Confirm / Reject действия как в Phase 1.</w:t>
      </w:r>
    </w:p>
    <w:p>
      <w:pPr>
        <w:pStyle w:val="Heading2"/>
      </w:pPr>
      <w:r>
        <w:t xml:space="preserve">5.7. /owner/payouts — История выплат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Таблица: дата, сумма, статус (Paid / Pending / Failed)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Опционально — топовая статистика (всего выплачено, ожидает выплаты)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Пустое состояние если выплат ещё не было</w:t>
      </w:r>
    </w:p>
    <w:p>
      <w:pPr>
        <w:pStyle w:val="Heading2"/>
      </w:pPr>
      <w:r>
        <w:t xml:space="preserve">5.8. /owner/settings — Статус Stripe Connect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онбординг не начат: большой CTA "Set up payouts with Stripe"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в процессе: "Continue Stripe onboarding" + индикаторы что осталось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Если завершён: зелёные галочки (Charges enabled, Payouts enabled) + ссылка "Manage on Stripe"</w:t>
      </w:r>
    </w:p>
    <w:p>
      <w:pPr>
        <w:pStyle w:val="Heading2"/>
      </w:pPr>
      <w:r>
        <w:t xml:space="preserve">5.9. Расширение Booking flow для оплаты</w:t>
      </w:r>
    </w:p>
    <w:p>
      <w:pPr>
        <w:spacing w:after="200"/>
      </w:pPr>
      <w:r>
        <w:rPr>
          <w:i/>
          <w:iCs/>
        </w:rPr>
        <w:t xml:space="preserve">Расширяет существующий /spaces/[id] из Phase 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нажатии "Book this desk" — переход на Stripe Checkout (он сам владеет UI оплаты)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После успешной оплаты — возврат на /spaces/[id] с зелёным toast'ом "Booking requested"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 ошибке оплаты — возврат с красным toast'ом с описанием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В Stripe Checkout мы не управляем дизайном — это страница Stripe</w:t>
      </w:r>
    </w:p>
    <w:p>
      <w:pPr>
        <w:pStyle w:val="Heading2"/>
      </w:pPr>
      <w:r>
        <w:t xml:space="preserve">5.10. Расширение My bookings — UI отмены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бронированиях больше чем за 24 часа: кнопка "Cancel and get refund" доступна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 бронированиях менее чем за 24 часа: кнопка "Cancel" задизейблена с tooltip'ом "Cancellations within 24 hours are not eligible for refund"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При отмене — модалка-подтверждение с указанием суммы возврата</w:t>
      </w:r>
    </w:p>
    <w:p>
      <w:pPr>
        <w:pStyle w:val="Heading1"/>
      </w:pPr>
      <w:r>
        <w:t xml:space="preserve">6. Email-шаблоны (13 типов)</w:t>
      </w:r>
    </w:p>
    <w:p>
      <w:pPr>
        <w:spacing w:after="200"/>
      </w:pPr>
      <w:r>
        <w:t xml:space="preserve">Все письма используют общий шаблон-обёртку (логотип DeskHive в шапке, футер с реквизитами компании, основной цвет — индиго бренд). Plain-text fallback нужен для каждого письма.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Получатель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Тема письма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Заявка подана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"We received your Space Owner application"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Заявка одобрена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"Welcome to DeskHive Hosting"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Заявка отклонена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"Update on your DeskHive application"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запрошено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"Booking request received"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запрошено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Space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"New booking request on your space"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подтверждено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"Your booking is confirmed"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отклонено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"Your booking could not be accepted"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отменено гостем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"Booking cancellation confirmed"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Бронирование отменено гостем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Space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"A guest cancelled their booking"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Платёж проведён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"Receipt for your DeskHive booking"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Возврат проведён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"Refund processed"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Выплата хосту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Space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"Payout sent"</w:t>
            </w:r>
          </w:p>
        </w:tc>
      </w:tr>
    </w:tbl>
    <w:p>
      <w:pPr>
        <w:spacing w:after="240" w:before="200"/>
      </w:pPr>
      <w:r>
        <w:t xml:space="preserve">На текущем этапе мне нужен базовый дизайн обёртки (шапка/футер) + один пример наполнения письма (например, "Booking confirmed"). Остальные шаблоны можно делать после, по мере того как Stories ставятся в работу.</w:t>
      </w:r>
    </w:p>
    <w:p>
      <w:pPr>
        <w:pStyle w:val="Heading1"/>
      </w:pPr>
      <w:r>
        <w:t xml:space="preserve">7. Что переиспользуем из Phase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Дизайн-токены (цвета, типография, отступы, тени, радиусы) — без изменений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StatusBadge — добавляем варианты PENDING / APPROVED / REJECTED для заявок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Buttons (.btn-primary, .btn-secondary, .btn-sm, .btn-xs)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Cards и формы — те же стили из shared.css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Header/Footer — расширяем существующий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Tables, sortable columns, filter chips — добавляем для admin/applications и owner/bookings, owner/payouts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Toast (всплывающие уведомления) — обёртка готова, нужны только новые типы уведомлений для платежей и заявок</w:t>
      </w:r>
    </w:p>
    <w:p>
      <w:pPr>
        <w:pStyle w:val="Heading1"/>
      </w:pPr>
      <w:r>
        <w:t xml:space="preserve">8. Как двигаемся по работе</w:t>
      </w:r>
    </w:p>
    <w:p>
      <w:pPr>
        <w:spacing w:after="200"/>
      </w:pPr>
      <w:r>
        <w:t xml:space="preserve">Предлагаю работать по темам, в той же последовательности что и разработка: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Сначала Theme A (Multi-Tenant) — экраны 5.1, 5.2, 5.3, 5.4, 5.5, 5.6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Параллельно или после — Theme B (Payments) — экраны 5.7, 5.8, 5.9, 5.10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Параллельно — Theme C (Email) — шаблоны писем</w:t>
      </w:r>
    </w:p>
    <w:p>
      <w:pPr>
        <w:spacing w:after="200"/>
      </w:pPr>
      <w:r>
        <w:t xml:space="preserve">Не нужно делать всё сразу. Достаточно отдавать мне дизайн по экранам этой темы по мере готовности — я смогу запускать разработку соответствующих историй параллельно.</w:t>
      </w:r>
    </w:p>
    <w:p>
      <w:pPr>
        <w:spacing w:after="200"/>
      </w:pPr>
      <w:r>
        <w:t xml:space="preserve">Если есть вопросы по конкретному экрану — давай обсудим в Teams. Если что-то в этом PRD не понятно или хочется изменить — пиши, обсудим.</w:t>
      </w:r>
    </w:p>
    <w:p>
      <w:pPr>
        <w:spacing w:after="200"/>
      </w:pPr>
      <w:r>
        <w:t xml:space="preserve">Спасибо! 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2026-05-12T13:35:36.114Z</dcterms:created>
  <dcterms:modified xsi:type="dcterms:W3CDTF">2026-05-12T13:35:36.114Z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