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6FDB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PulseCRM</w:t>
      </w:r>
      <w:proofErr w:type="spellEnd"/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– Frontend Product Workflow &amp; User Experience Documentation</w:t>
      </w:r>
    </w:p>
    <w:p w14:paraId="2C5ADFE8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Executive Summary</w:t>
      </w:r>
    </w:p>
    <w:p w14:paraId="354C8C5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as an AI-native Customer Intelligence Platform rather than a traditional Customer Relationship Management (CRM) system.</w:t>
      </w:r>
    </w:p>
    <w:p w14:paraId="54B15BC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presenting marketers with raw customer data and expecting them to manually identify opportunities, the platform continuously guides users through an intelligent decision-making workflow powered by Machine Learning and AI.</w:t>
      </w:r>
    </w:p>
    <w:p w14:paraId="331AEC4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frontend has been intentionally designed around a </w:t>
      </w:r>
      <w:r w:rsidRPr="00736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business workflow</w:t>
      </w: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isolated application pages. Every screen </w:t>
      </w:r>
      <w:proofErr w:type="gram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answers</w:t>
      </w:r>
      <w:proofErr w:type="gram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specific business question while naturally leading the user to the next stage of campaign execution.</w:t>
      </w:r>
    </w:p>
    <w:p w14:paraId="2AE6144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behaving like multiple disconnected dashboards, the application functions as one continuous customer intelligence pipeline.</w:t>
      </w:r>
    </w:p>
    <w:p w14:paraId="57A527D5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6ADC2E">
          <v:rect id="_x0000_i1025" style="width:0;height:1.5pt" o:hralign="center" o:hrstd="t" o:hr="t" fillcolor="#a0a0a0" stroked="f"/>
        </w:pict>
      </w:r>
    </w:p>
    <w:p w14:paraId="75F6051F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Philosophy</w:t>
      </w:r>
    </w:p>
    <w:p w14:paraId="7A2F61E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CRM platforms generally operate as data repositories.</w:t>
      </w:r>
    </w:p>
    <w:p w14:paraId="06CCE86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Data</w:t>
      </w:r>
    </w:p>
    <w:p w14:paraId="7DFCF53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C57F62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058A1DD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EA7907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Table</w:t>
      </w:r>
    </w:p>
    <w:p w14:paraId="1D5D99B2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ADDF63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203A75F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DCB649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Manual Filtering</w:t>
      </w:r>
    </w:p>
    <w:p w14:paraId="7EDF882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076B46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44F3BFD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136E9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</w:t>
      </w:r>
    </w:p>
    <w:p w14:paraId="4285E49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59EE02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B0AF31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E1CA3E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Reports</w:t>
      </w:r>
    </w:p>
    <w:p w14:paraId="3BC8B9F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forces marketers to manually discover insights.</w:t>
      </w:r>
    </w:p>
    <w:p w14:paraId="1E9446C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follows a different philosophy.</w:t>
      </w:r>
    </w:p>
    <w:p w14:paraId="396B08C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Data</w:t>
      </w:r>
    </w:p>
    <w:p w14:paraId="5A3D33C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8F93A6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0C436A9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15C505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AI Analysis</w:t>
      </w:r>
    </w:p>
    <w:p w14:paraId="1D83B3C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095021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4F7EA8B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91B455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Business Opportunities</w:t>
      </w:r>
    </w:p>
    <w:p w14:paraId="363F80F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D43F26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2B63AD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3FD495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Marketer Decision</w:t>
      </w:r>
    </w:p>
    <w:p w14:paraId="36F4523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031B9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046434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28ECE7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Execution</w:t>
      </w:r>
    </w:p>
    <w:p w14:paraId="2B93410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B32CAA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694BD4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32E6CD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Analytics</w:t>
      </w:r>
    </w:p>
    <w:p w14:paraId="67124D5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2E0F9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61A1AC2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2814FB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Continuous Learning</w:t>
      </w:r>
    </w:p>
    <w:p w14:paraId="55DB945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marketer no longer searches for opportunities.</w:t>
      </w:r>
    </w:p>
    <w:p w14:paraId="63D5BEC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continuously discovers opportunities and recommends actions.</w:t>
      </w:r>
    </w:p>
    <w:p w14:paraId="1A0543A5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DA3A8">
          <v:rect id="_x0000_i1026" style="width:0;height:1.5pt" o:hralign="center" o:hrstd="t" o:hr="t" fillcolor="#a0a0a0" stroked="f"/>
        </w:pict>
      </w:r>
    </w:p>
    <w:p w14:paraId="5700D8DF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Application Workflow</w:t>
      </w:r>
    </w:p>
    <w:p w14:paraId="568CCB3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follows one uninterrupted business journey.</w:t>
      </w:r>
    </w:p>
    <w:p w14:paraId="725DB00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Dataset Import</w:t>
      </w:r>
    </w:p>
    <w:p w14:paraId="0F37310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36162D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A1A996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97B7AC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AI Customer Intelligence</w:t>
      </w:r>
    </w:p>
    <w:p w14:paraId="2121076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B2579E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7C2159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BC4168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Business Opportunities</w:t>
      </w:r>
    </w:p>
    <w:p w14:paraId="1CA21C5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2268F9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C5EBCF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983286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 Exploration</w:t>
      </w:r>
    </w:p>
    <w:p w14:paraId="07B253A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F3F419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8C54D7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43902B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Creation</w:t>
      </w:r>
    </w:p>
    <w:p w14:paraId="7A2989A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691E85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468A249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CAACBC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Communication Preview</w:t>
      </w:r>
    </w:p>
    <w:p w14:paraId="7F57CAE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6111D8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9A66A5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04A11C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Campaign Launch</w:t>
      </w:r>
    </w:p>
    <w:p w14:paraId="7497C88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DF55582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47DE545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75647A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Live Campaign Monitoring</w:t>
      </w:r>
    </w:p>
    <w:p w14:paraId="040888E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798DB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03F7AD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E58EC5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Analytics</w:t>
      </w:r>
    </w:p>
    <w:p w14:paraId="646EA13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32B810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702301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9FC3C9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 Dashboard</w:t>
      </w:r>
    </w:p>
    <w:p w14:paraId="0CAE952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page exists only because it contributes to this journey.</w:t>
      </w:r>
    </w:p>
    <w:p w14:paraId="209DAB0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page operates independently.</w:t>
      </w:r>
    </w:p>
    <w:p w14:paraId="5BB6F08D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C40CC">
          <v:rect id="_x0000_i1027" style="width:0;height:1.5pt" o:hralign="center" o:hrstd="t" o:hr="t" fillcolor="#a0a0a0" stroked="f"/>
        </w:pict>
      </w:r>
    </w:p>
    <w:p w14:paraId="1437363B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Application States</w:t>
      </w:r>
    </w:p>
    <w:p w14:paraId="2528233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dynamically changes according to available business data.</w:t>
      </w:r>
    </w:p>
    <w:p w14:paraId="0FDBCE26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State 1 — No Dataset</w:t>
      </w:r>
    </w:p>
    <w:p w14:paraId="7E80411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no dataset has been imported, the application intentionally avoids displaying empty dashboards.</w:t>
      </w:r>
    </w:p>
    <w:p w14:paraId="194F40B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it presents an onboarding experience encouraging users to import customer data.</w:t>
      </w:r>
    </w:p>
    <w:p w14:paraId="107383E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Displayed Interface</w:t>
      </w:r>
    </w:p>
    <w:p w14:paraId="3A9713D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Import Dataset CTA</w:t>
      </w:r>
    </w:p>
    <w:p w14:paraId="50E04B4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Supported CSV Structure</w:t>
      </w:r>
    </w:p>
    <w:p w14:paraId="47B4195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Sample Dataset Option</w:t>
      </w:r>
    </w:p>
    <w:p w14:paraId="633DDE5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immediately establishes the primary workflow.</w:t>
      </w:r>
    </w:p>
    <w:p w14:paraId="5786F250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DE80A3">
          <v:rect id="_x0000_i1028" style="width:0;height:1.5pt" o:hralign="center" o:hrstd="t" o:hr="t" fillcolor="#a0a0a0" stroked="f"/>
        </w:pict>
      </w:r>
    </w:p>
    <w:p w14:paraId="6F0AD0EF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State 2 — Dataset Imported</w:t>
      </w:r>
    </w:p>
    <w:p w14:paraId="0CFE53E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upload,</w:t>
      </w:r>
    </w:p>
    <w:p w14:paraId="13E611D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automatically begins customer analysis.</w:t>
      </w:r>
    </w:p>
    <w:p w14:paraId="7C47838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processing the frontend displays an animated multi-step progress indicator.</w:t>
      </w:r>
    </w:p>
    <w:p w14:paraId="5E8CC54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 stages</w:t>
      </w:r>
    </w:p>
    <w:p w14:paraId="59781CE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Uploading Dataset</w:t>
      </w:r>
    </w:p>
    <w:p w14:paraId="6FFA0FB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73A40C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40D466B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F75527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Parsing Customers</w:t>
      </w:r>
    </w:p>
    <w:p w14:paraId="42E8C2B2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681F3F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27A1C2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1961B7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Building Customer Intelligence</w:t>
      </w:r>
    </w:p>
    <w:p w14:paraId="06A9943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2A76A2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BA03D2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D56B29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Generating Segments</w:t>
      </w:r>
    </w:p>
    <w:p w14:paraId="720F531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0F4086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CF2358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2FB352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Preparing Dashboard</w:t>
      </w:r>
    </w:p>
    <w:p w14:paraId="6A34231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provides users with visibility into backend processing instead of showing a loading spinner.</w:t>
      </w:r>
    </w:p>
    <w:p w14:paraId="6D321897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F9E5B4">
          <v:rect id="_x0000_i1029" style="width:0;height:1.5pt" o:hralign="center" o:hrstd="t" o:hr="t" fillcolor="#a0a0a0" stroked="f"/>
        </w:pict>
      </w:r>
    </w:p>
    <w:p w14:paraId="35E65BC2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State 3 — Customer Intelligence Ready</w:t>
      </w:r>
    </w:p>
    <w:p w14:paraId="615AE18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processing completes,</w:t>
      </w:r>
    </w:p>
    <w:p w14:paraId="768B509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CRM automatically transitions into its intelligence mode.</w:t>
      </w:r>
    </w:p>
    <w:p w14:paraId="599F621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entire application updates simultaneously through shared global state.</w:t>
      </w:r>
    </w:p>
    <w:p w14:paraId="5282A68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Available features now include</w:t>
      </w:r>
    </w:p>
    <w:p w14:paraId="793A8BC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Dashboard Intelligence</w:t>
      </w:r>
    </w:p>
    <w:p w14:paraId="56109D1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Customer Workspace</w:t>
      </w:r>
    </w:p>
    <w:p w14:paraId="56667E4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Segment Analysis</w:t>
      </w:r>
    </w:p>
    <w:p w14:paraId="350823B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Campaign Builder</w:t>
      </w:r>
    </w:p>
    <w:p w14:paraId="14500CB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Analytics</w:t>
      </w:r>
    </w:p>
    <w:p w14:paraId="5E04700B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EDE0DC">
          <v:rect id="_x0000_i1030" style="width:0;height:1.5pt" o:hralign="center" o:hrstd="t" o:hr="t" fillcolor="#a0a0a0" stroked="f"/>
        </w:pict>
      </w:r>
    </w:p>
    <w:p w14:paraId="6B4B2C3C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Global State Management</w:t>
      </w:r>
    </w:p>
    <w:p w14:paraId="3DECFC9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uses a centralized CRM Context.</w:t>
      </w:r>
    </w:p>
    <w:p w14:paraId="47A43F4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After analysis, the backend returns</w:t>
      </w:r>
    </w:p>
    <w:p w14:paraId="031D10C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Customers</w:t>
      </w:r>
    </w:p>
    <w:p w14:paraId="0D19E87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5F87B0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Segments</w:t>
      </w:r>
    </w:p>
    <w:p w14:paraId="1894527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D2C59C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Statistics</w:t>
      </w:r>
    </w:p>
    <w:p w14:paraId="797BEF4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296FFB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Dataset Metadata</w:t>
      </w:r>
    </w:p>
    <w:p w14:paraId="15DCB44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objects are stored once inside the application context.</w:t>
      </w:r>
    </w:p>
    <w:p w14:paraId="4EFC9C0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screen consumes the same source of truth.</w:t>
      </w:r>
    </w:p>
    <w:p w14:paraId="4BFA6DA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</w:t>
      </w:r>
    </w:p>
    <w:p w14:paraId="614E0AA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09FB276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323242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Workspace</w:t>
      </w:r>
    </w:p>
    <w:p w14:paraId="762F03E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4B5619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Builder</w:t>
      </w:r>
    </w:p>
    <w:p w14:paraId="3D6D3F3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31EC94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6F1D117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page maintains duplicate customer state.</w:t>
      </w:r>
    </w:p>
    <w:p w14:paraId="49331C0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guarantees consistency throughout the application.</w:t>
      </w:r>
    </w:p>
    <w:p w14:paraId="48C71BAC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D85A25">
          <v:rect id="_x0000_i1031" style="width:0;height:1.5pt" o:hralign="center" o:hrstd="t" o:hr="t" fillcolor="#a0a0a0" stroked="f"/>
        </w:pict>
      </w:r>
    </w:p>
    <w:p w14:paraId="197D7B3D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</w:t>
      </w:r>
    </w:p>
    <w:p w14:paraId="7DEDA042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</w:t>
      </w:r>
    </w:p>
    <w:p w14:paraId="202A00A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should I do today?"</w:t>
      </w:r>
    </w:p>
    <w:p w14:paraId="0668107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intentionally avoids displaying large customer tables.</w:t>
      </w:r>
    </w:p>
    <w:p w14:paraId="614C5A2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</w:t>
      </w:r>
      <w:proofErr w:type="gram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immediately surfaces business opportunities.</w:t>
      </w:r>
    </w:p>
    <w:p w14:paraId="492A86F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dashboard sections include</w:t>
      </w:r>
    </w:p>
    <w:p w14:paraId="7F88AFE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Health</w:t>
      </w:r>
    </w:p>
    <w:p w14:paraId="39D152F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Current Business KPIs</w:t>
      </w:r>
    </w:p>
    <w:p w14:paraId="2E69898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Opportunity Cards</w:t>
      </w:r>
    </w:p>
    <w:p w14:paraId="21CED7A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Running Campaigns</w:t>
      </w:r>
    </w:p>
    <w:p w14:paraId="17346EC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Recent Campaign Results</w:t>
      </w:r>
    </w:p>
    <w:p w14:paraId="518974F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Timeline</w:t>
      </w:r>
    </w:p>
    <w:p w14:paraId="215A2BC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Actions</w:t>
      </w:r>
    </w:p>
    <w:p w14:paraId="1B4E8CF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is designed for decision making rather than reporting.</w:t>
      </w:r>
    </w:p>
    <w:p w14:paraId="2F83D75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asking users to search through thousands of customers,</w:t>
      </w:r>
    </w:p>
    <w:p w14:paraId="6FE93A7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immediately recommends the highest-value opportunities.</w:t>
      </w:r>
    </w:p>
    <w:p w14:paraId="6174A57F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731CE">
          <v:rect id="_x0000_i1032" style="width:0;height:1.5pt" o:hralign="center" o:hrstd="t" o:hr="t" fillcolor="#a0a0a0" stroked="f"/>
        </w:pict>
      </w:r>
    </w:p>
    <w:p w14:paraId="52FDD0E0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Intelligence Workspace</w:t>
      </w:r>
    </w:p>
    <w:p w14:paraId="6E43161C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</w:t>
      </w:r>
    </w:p>
    <w:p w14:paraId="1EB4303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"Who should I target?"</w:t>
      </w:r>
    </w:p>
    <w:p w14:paraId="01AAE4E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page acts as the intelligence </w:t>
      </w:r>
      <w:proofErr w:type="spell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application.</w:t>
      </w:r>
    </w:p>
    <w:p w14:paraId="141B745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separating customer management and segmentation,</w:t>
      </w:r>
    </w:p>
    <w:p w14:paraId="7C4AF6F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capabilities exist within one workspace.</w:t>
      </w:r>
    </w:p>
    <w:p w14:paraId="62F1258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sections include</w:t>
      </w:r>
    </w:p>
    <w:p w14:paraId="583A07C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Dataset Summary</w:t>
      </w:r>
    </w:p>
    <w:p w14:paraId="454A608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Filtering</w:t>
      </w:r>
    </w:p>
    <w:p w14:paraId="5165C3B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Table</w:t>
      </w:r>
    </w:p>
    <w:p w14:paraId="4812A89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Segment Intelligence</w:t>
      </w:r>
    </w:p>
    <w:p w14:paraId="0EDB540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Entry Point</w:t>
      </w:r>
    </w:p>
    <w:p w14:paraId="0F340F0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investigate customer behaviour before initiating campaigns.</w:t>
      </w:r>
    </w:p>
    <w:p w14:paraId="5B304725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0E890D">
          <v:rect id="_x0000_i1033" style="width:0;height:1.5pt" o:hralign="center" o:hrstd="t" o:hr="t" fillcolor="#a0a0a0" stroked="f"/>
        </w:pict>
      </w:r>
    </w:p>
    <w:p w14:paraId="66262F9B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Dynamic Filtering System</w:t>
      </w:r>
    </w:p>
    <w:p w14:paraId="61FD2CF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filtering interface is fully data-driven.</w:t>
      </w:r>
    </w:p>
    <w:p w14:paraId="48B3E46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values are generated directly from the imported dataset.</w:t>
      </w:r>
    </w:p>
    <w:p w14:paraId="384D9B2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</w:t>
      </w:r>
    </w:p>
    <w:p w14:paraId="14471F2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Personas</w:t>
      </w:r>
    </w:p>
    <w:p w14:paraId="07832D8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Cities</w:t>
      </w:r>
    </w:p>
    <w:p w14:paraId="4E757DE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Status</w:t>
      </w:r>
    </w:p>
    <w:p w14:paraId="0C6B470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Gender</w:t>
      </w:r>
    </w:p>
    <w:p w14:paraId="0A8FCD8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14:paraId="49CC778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Spending</w:t>
      </w:r>
    </w:p>
    <w:p w14:paraId="44134F5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33D689E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filters are derived dynamically,</w:t>
      </w:r>
    </w:p>
    <w:p w14:paraId="4875349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automatically adapts to any dataset without requiring frontend changes.</w:t>
      </w:r>
    </w:p>
    <w:p w14:paraId="536F5E3E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AC69B3">
          <v:rect id="_x0000_i1034" style="width:0;height:1.5pt" o:hralign="center" o:hrstd="t" o:hr="t" fillcolor="#a0a0a0" stroked="f"/>
        </w:pict>
      </w:r>
    </w:p>
    <w:p w14:paraId="727F651C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Table</w:t>
      </w:r>
    </w:p>
    <w:p w14:paraId="1C56D54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customer table serves as an exploration tool rather than a spreadsheet.</w:t>
      </w:r>
    </w:p>
    <w:p w14:paraId="4A4143E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customer record presents</w:t>
      </w:r>
    </w:p>
    <w:p w14:paraId="44D80FA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Identity</w:t>
      </w:r>
    </w:p>
    <w:p w14:paraId="2FDE303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 Behaviour</w:t>
      </w:r>
    </w:p>
    <w:p w14:paraId="79EDB6E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Spend</w:t>
      </w:r>
    </w:p>
    <w:p w14:paraId="2F8EA9D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Recent Activity</w:t>
      </w:r>
    </w:p>
    <w:p w14:paraId="0F16629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Assigned Persona</w:t>
      </w:r>
    </w:p>
    <w:p w14:paraId="68D016C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Status</w:t>
      </w:r>
    </w:p>
    <w:p w14:paraId="120618A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Selecting a customer opens a dedicated side panel containing deeper behavioural insights.</w:t>
      </w:r>
    </w:p>
    <w:p w14:paraId="0EEB672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avoids unnecessary page navigation while maintaining workflow continuity.</w:t>
      </w:r>
    </w:p>
    <w:p w14:paraId="77E1F3E6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5FD7CA">
          <v:rect id="_x0000_i1035" style="width:0;height:1.5pt" o:hralign="center" o:hrstd="t" o:hr="t" fillcolor="#a0a0a0" stroked="f"/>
        </w:pict>
      </w:r>
    </w:p>
    <w:p w14:paraId="3256B47E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Campaign Brief</w:t>
      </w:r>
    </w:p>
    <w:p w14:paraId="43571C0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of the primary innovations of the Customer Workspace is the AI Campaign Brief.</w:t>
      </w:r>
    </w:p>
    <w:p w14:paraId="7FDAA1E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requiring marketers to manually interpret customer statistics,</w:t>
      </w:r>
    </w:p>
    <w:p w14:paraId="01826D6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automatically summarizes the selected audience.</w:t>
      </w:r>
    </w:p>
    <w:p w14:paraId="03AB780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brief highlights</w:t>
      </w:r>
    </w:p>
    <w:p w14:paraId="6427C70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Estimated Audience Size</w:t>
      </w:r>
    </w:p>
    <w:p w14:paraId="650B6F3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Revenue</w:t>
      </w:r>
    </w:p>
    <w:p w14:paraId="02B7058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Campaign Direction</w:t>
      </w:r>
    </w:p>
    <w:p w14:paraId="425CA0E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Opportunity</w:t>
      </w:r>
    </w:p>
    <w:p w14:paraId="76959DF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Suggested Next Action</w:t>
      </w:r>
    </w:p>
    <w:p w14:paraId="64DA6B6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transforms customer analysis into business planning.</w:t>
      </w:r>
    </w:p>
    <w:p w14:paraId="2A57BB6B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6191B">
          <v:rect id="_x0000_i1036" style="width:0;height:1.5pt" o:hralign="center" o:hrstd="t" o:hr="t" fillcolor="#a0a0a0" stroked="f"/>
        </w:pict>
      </w:r>
    </w:p>
    <w:p w14:paraId="02BDBFA8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Campaign Builder</w:t>
      </w:r>
    </w:p>
    <w:p w14:paraId="446E43F5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</w:t>
      </w:r>
    </w:p>
    <w:p w14:paraId="5531E32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"How should I communicate?"</w:t>
      </w:r>
    </w:p>
    <w:p w14:paraId="75E31A4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Campaign Builder focuses entirely on execution.</w:t>
      </w:r>
    </w:p>
    <w:p w14:paraId="247476A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Audience selection has already been completed in previous stages.</w:t>
      </w:r>
    </w:p>
    <w:p w14:paraId="22F8C28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includes</w:t>
      </w:r>
    </w:p>
    <w:p w14:paraId="3C4C8BE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Information</w:t>
      </w:r>
    </w:p>
    <w:p w14:paraId="5FA0710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Channel</w:t>
      </w:r>
    </w:p>
    <w:p w14:paraId="291D6F1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Message Generation</w:t>
      </w:r>
    </w:p>
    <w:p w14:paraId="693B92C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Message Editing</w:t>
      </w:r>
    </w:p>
    <w:p w14:paraId="2D79E84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Media Attachments</w:t>
      </w:r>
    </w:p>
    <w:p w14:paraId="38D1CB4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To Action</w:t>
      </w:r>
    </w:p>
    <w:p w14:paraId="637065E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Communication Preview</w:t>
      </w:r>
    </w:p>
    <w:p w14:paraId="6A02BD4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Controls</w:t>
      </w:r>
    </w:p>
    <w:p w14:paraId="0623ABD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modification instantly updates the communication preview,</w:t>
      </w:r>
    </w:p>
    <w:p w14:paraId="21839A7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allowing marketers to evaluate campaigns before launch.</w:t>
      </w:r>
    </w:p>
    <w:p w14:paraId="50CA8946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5DE78B">
          <v:rect id="_x0000_i1037" style="width:0;height:1.5pt" o:hralign="center" o:hrstd="t" o:hr="t" fillcolor="#a0a0a0" stroked="f"/>
        </w:pict>
      </w:r>
    </w:p>
    <w:p w14:paraId="0501106F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Live Communication Preview</w:t>
      </w:r>
    </w:p>
    <w:p w14:paraId="14E0292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preview panel simulates multiple communication channels.</w:t>
      </w:r>
    </w:p>
    <w:p w14:paraId="7698555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 channels include</w:t>
      </w:r>
    </w:p>
    <w:p w14:paraId="4D0E30E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</w:t>
      </w:r>
    </w:p>
    <w:p w14:paraId="347739E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</w:t>
      </w:r>
    </w:p>
    <w:p w14:paraId="5CF4416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217E165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RCS</w:t>
      </w:r>
    </w:p>
    <w:p w14:paraId="7D2CB09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Changing</w:t>
      </w:r>
    </w:p>
    <w:p w14:paraId="36809E8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</w:t>
      </w:r>
    </w:p>
    <w:p w14:paraId="7F4D6D2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Channel</w:t>
      </w:r>
    </w:p>
    <w:p w14:paraId="5860D35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</w:t>
      </w:r>
    </w:p>
    <w:p w14:paraId="1598CC1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Call-To-Action</w:t>
      </w:r>
    </w:p>
    <w:p w14:paraId="21DA17C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immediately updates the preview without requiring manual refresh.</w:t>
      </w:r>
    </w:p>
    <w:p w14:paraId="46CFC29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provides confidence before campaign execution.</w:t>
      </w:r>
    </w:p>
    <w:p w14:paraId="2B697174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8884F5">
          <v:rect id="_x0000_i1038" style="width:0;height:1.5pt" o:hralign="center" o:hrstd="t" o:hr="t" fillcolor="#a0a0a0" stroked="f"/>
        </w:pict>
      </w:r>
    </w:p>
    <w:p w14:paraId="07322B03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Campaign Execution</w:t>
      </w:r>
    </w:p>
    <w:p w14:paraId="2AA8CA9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launching,</w:t>
      </w:r>
    </w:p>
    <w:p w14:paraId="2870B4A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application transitions into a monitoring experience.</w:t>
      </w:r>
    </w:p>
    <w:p w14:paraId="06D06F6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displaying individual delivery events,</w:t>
      </w:r>
    </w:p>
    <w:p w14:paraId="054E5D0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focuses on business metrics.</w:t>
      </w:r>
    </w:p>
    <w:p w14:paraId="2A534EC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Displayed metrics include</w:t>
      </w:r>
    </w:p>
    <w:p w14:paraId="5902DAF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Queued</w:t>
      </w:r>
    </w:p>
    <w:p w14:paraId="5D976DC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</w:t>
      </w:r>
    </w:p>
    <w:p w14:paraId="155A632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Delivered</w:t>
      </w:r>
    </w:p>
    <w:p w14:paraId="479A811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Opened</w:t>
      </w:r>
    </w:p>
    <w:p w14:paraId="0D56685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Clicked</w:t>
      </w:r>
    </w:p>
    <w:p w14:paraId="46ED41B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 Generated</w:t>
      </w:r>
    </w:p>
    <w:p w14:paraId="16FF1C9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Generated</w:t>
      </w:r>
    </w:p>
    <w:p w14:paraId="53F7AFA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marketer monitors campaign health instead of raw system logs.</w:t>
      </w:r>
    </w:p>
    <w:p w14:paraId="601A96B9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616D18">
          <v:rect id="_x0000_i1039" style="width:0;height:1.5pt" o:hralign="center" o:hrstd="t" o:hr="t" fillcolor="#a0a0a0" stroked="f"/>
        </w:pict>
      </w:r>
    </w:p>
    <w:p w14:paraId="7715171D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Analytics Workspace</w:t>
      </w:r>
    </w:p>
    <w:p w14:paraId="7F24A08D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</w:t>
      </w:r>
    </w:p>
    <w:p w14:paraId="3B304C8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"Did the campaign succeed?"</w:t>
      </w:r>
    </w:p>
    <w:p w14:paraId="46F4313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campaign completion,</w:t>
      </w:r>
    </w:p>
    <w:p w14:paraId="21107C2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automatically moves into the analytics phase.</w:t>
      </w:r>
    </w:p>
    <w:p w14:paraId="107772A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sections include</w:t>
      </w:r>
    </w:p>
    <w:p w14:paraId="5175668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Funnel</w:t>
      </w:r>
    </w:p>
    <w:p w14:paraId="1FEA187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Attribution</w:t>
      </w:r>
    </w:p>
    <w:p w14:paraId="72B855A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ROI</w:t>
      </w:r>
    </w:p>
    <w:p w14:paraId="24BAE71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Conversion Rate</w:t>
      </w:r>
    </w:p>
    <w:p w14:paraId="3141690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Rate</w:t>
      </w:r>
    </w:p>
    <w:p w14:paraId="3567FAE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CTR</w:t>
      </w:r>
    </w:p>
    <w:p w14:paraId="711242D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Comparison</w:t>
      </w:r>
    </w:p>
    <w:p w14:paraId="649A3B4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Timeline</w:t>
      </w:r>
    </w:p>
    <w:p w14:paraId="0BE09CE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Performing Segments</w:t>
      </w:r>
    </w:p>
    <w:p w14:paraId="42F05E2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Geographic Distribution</w:t>
      </w:r>
    </w:p>
    <w:p w14:paraId="1A57D66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Failure Analysis</w:t>
      </w:r>
    </w:p>
    <w:p w14:paraId="36C9130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functioning as a reporting dashboard,</w:t>
      </w:r>
    </w:p>
    <w:p w14:paraId="5AEB8C5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 serves as the final decision-support stage.</w:t>
      </w:r>
    </w:p>
    <w:p w14:paraId="1973EA8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understand both campaign outcomes and future optimization opportunities.</w:t>
      </w:r>
    </w:p>
    <w:p w14:paraId="0EF91FBA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A2ED24">
          <v:rect id="_x0000_i1040" style="width:0;height:1.5pt" o:hralign="center" o:hrstd="t" o:hr="t" fillcolor="#a0a0a0" stroked="f"/>
        </w:pict>
      </w:r>
    </w:p>
    <w:p w14:paraId="0642DE84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Navigation Philosophy</w:t>
      </w:r>
    </w:p>
    <w:p w14:paraId="4E5F2D6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navigation intentionally mirrors the business workflow.</w:t>
      </w:r>
    </w:p>
    <w:p w14:paraId="345E35F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Dashboard</w:t>
      </w:r>
    </w:p>
    <w:p w14:paraId="1D4830C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582F33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BB8768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EA880F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Customers</w:t>
      </w:r>
    </w:p>
    <w:p w14:paraId="1167A49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0215B0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2AAD8A7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EA59AD2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</w:t>
      </w:r>
    </w:p>
    <w:p w14:paraId="12314ED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8AA852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0C38E2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931253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Analytics</w:t>
      </w:r>
    </w:p>
    <w:p w14:paraId="2D6E826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section represents one stage of the marketer's journey.</w:t>
      </w:r>
    </w:p>
    <w:p w14:paraId="038DA32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is therefore task-oriented instead of feature-oriented.</w:t>
      </w:r>
    </w:p>
    <w:p w14:paraId="6BB9D58E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703320">
          <v:rect id="_x0000_i1041" style="width:0;height:1.5pt" o:hralign="center" o:hrstd="t" o:hr="t" fillcolor="#a0a0a0" stroked="f"/>
        </w:pict>
      </w:r>
    </w:p>
    <w:p w14:paraId="53428B1E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User Experience Principles</w:t>
      </w:r>
    </w:p>
    <w:p w14:paraId="3ADFD25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UX principles guide every interface.</w:t>
      </w:r>
    </w:p>
    <w:p w14:paraId="379548A5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Progressive Disclosure</w:t>
      </w:r>
    </w:p>
    <w:p w14:paraId="7510B12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Only information required for the current decision is displayed.</w:t>
      </w:r>
    </w:p>
    <w:p w14:paraId="1C688BB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functionality appears only when relevant.</w:t>
      </w:r>
    </w:p>
    <w:p w14:paraId="71C3E86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significantly reduces cognitive load.</w:t>
      </w:r>
    </w:p>
    <w:p w14:paraId="03B8A9B8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66438C">
          <v:rect id="_x0000_i1042" style="width:0;height:1.5pt" o:hralign="center" o:hrstd="t" o:hr="t" fillcolor="#a0a0a0" stroked="f"/>
        </w:pict>
      </w:r>
    </w:p>
    <w:p w14:paraId="5E539EBB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Context Preservation</w:t>
      </w:r>
    </w:p>
    <w:p w14:paraId="48FD503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never lose workflow context.</w:t>
      </w:r>
    </w:p>
    <w:p w14:paraId="38FA1CA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</w:t>
      </w:r>
    </w:p>
    <w:p w14:paraId="6E29022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Opportunity</w:t>
      </w:r>
    </w:p>
    <w:p w14:paraId="3643D4A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6341DFB6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Workspace</w:t>
      </w:r>
    </w:p>
    <w:p w14:paraId="7130292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5FA877F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Builder</w:t>
      </w:r>
    </w:p>
    <w:p w14:paraId="5D0E353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51D331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4C3DA93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requiring repeated audience selection.</w:t>
      </w:r>
    </w:p>
    <w:p w14:paraId="74923F41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9FB11">
          <v:rect id="_x0000_i1043" style="width:0;height:1.5pt" o:hralign="center" o:hrstd="t" o:hr="t" fillcolor="#a0a0a0" stroked="f"/>
        </w:pict>
      </w:r>
    </w:p>
    <w:p w14:paraId="2991A65D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State Awareness</w:t>
      </w:r>
    </w:p>
    <w:p w14:paraId="53A7FA1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continuously adapts based on available data.</w:t>
      </w:r>
    </w:p>
    <w:p w14:paraId="6E3299C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</w:t>
      </w:r>
    </w:p>
    <w:p w14:paraId="2641409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Dataset</w:t>
      </w:r>
    </w:p>
    <w:p w14:paraId="305741E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1E8860D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Experience</w:t>
      </w:r>
    </w:p>
    <w:p w14:paraId="70F6C4E1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Running</w:t>
      </w:r>
    </w:p>
    <w:p w14:paraId="45EBEA3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685313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Interface</w:t>
      </w:r>
    </w:p>
    <w:p w14:paraId="3EBD369D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Analysis Complete</w:t>
      </w:r>
    </w:p>
    <w:p w14:paraId="7BE4EAA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180A8BF8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Intelligence</w:t>
      </w:r>
    </w:p>
    <w:p w14:paraId="67A85C4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Running</w:t>
      </w:r>
    </w:p>
    <w:p w14:paraId="40E89F3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7315DF2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Monitoring</w:t>
      </w:r>
    </w:p>
    <w:p w14:paraId="7BEDD9A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Complete</w:t>
      </w:r>
    </w:p>
    <w:p w14:paraId="6EC3426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53D7D49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1A0491D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always reflects the application's operational state.</w:t>
      </w:r>
    </w:p>
    <w:p w14:paraId="3C5B6974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1B7A1">
          <v:rect id="_x0000_i1044" style="width:0;height:1.5pt" o:hralign="center" o:hrstd="t" o:hr="t" fillcolor="#a0a0a0" stroked="f"/>
        </w:pict>
      </w:r>
    </w:p>
    <w:p w14:paraId="19E94F26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Single Source of Truth</w:t>
      </w:r>
    </w:p>
    <w:p w14:paraId="268E2DA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screen consumes centralized customer intelligence.</w:t>
      </w:r>
    </w:p>
    <w:p w14:paraId="37798EF9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page independently recalculates customer behaviour.</w:t>
      </w:r>
    </w:p>
    <w:p w14:paraId="4D6EA83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guarantees consistency across</w:t>
      </w:r>
    </w:p>
    <w:p w14:paraId="29393EC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142ADDA5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Intelligence</w:t>
      </w:r>
    </w:p>
    <w:p w14:paraId="4B85CBF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Builder</w:t>
      </w:r>
    </w:p>
    <w:p w14:paraId="66EFD34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1989E666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CE9074">
          <v:rect id="_x0000_i1045" style="width:0;height:1.5pt" o:hralign="center" o:hrstd="t" o:hr="t" fillcolor="#a0a0a0" stroked="f"/>
        </w:pict>
      </w:r>
    </w:p>
    <w:p w14:paraId="5A589E16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Visual Design System</w:t>
      </w:r>
    </w:p>
    <w:p w14:paraId="14B5935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system emphasizes clarity over decoration.</w:t>
      </w:r>
    </w:p>
    <w:p w14:paraId="14E1AF1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characteristics include</w:t>
      </w:r>
    </w:p>
    <w:p w14:paraId="3107F52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spacing hierarchy</w:t>
      </w:r>
    </w:p>
    <w:p w14:paraId="1955B30A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Minimal </w:t>
      </w:r>
      <w:proofErr w:type="spell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palette</w:t>
      </w:r>
    </w:p>
    <w:p w14:paraId="07C24B7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Orange accent for primary actions</w:t>
      </w:r>
    </w:p>
    <w:p w14:paraId="43D6F7D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Card-based information architecture</w:t>
      </w:r>
    </w:p>
    <w:p w14:paraId="28EECF7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Progressive visual hierarchy</w:t>
      </w:r>
    </w:p>
    <w:p w14:paraId="6C9AED3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Readable typography</w:t>
      </w:r>
    </w:p>
    <w:p w14:paraId="0E8A312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layouts</w:t>
      </w:r>
    </w:p>
    <w:p w14:paraId="668CF34B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cognitive load</w:t>
      </w:r>
    </w:p>
    <w:p w14:paraId="485E78AF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intentionally resembles modern enterprise SaaS platforms while remaining approachable for non-technical marketers.</w:t>
      </w:r>
    </w:p>
    <w:p w14:paraId="6B48B5C0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887A5F">
          <v:rect id="_x0000_i1046" style="width:0;height:1.5pt" o:hralign="center" o:hrstd="t" o:hr="t" fillcolor="#a0a0a0" stroked="f"/>
        </w:pict>
      </w:r>
    </w:p>
    <w:p w14:paraId="5F718155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Thinking</w:t>
      </w:r>
    </w:p>
    <w:p w14:paraId="207B7A0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of the primary design goals was avoiding feature duplication.</w:t>
      </w:r>
    </w:p>
    <w:p w14:paraId="3C04A0A7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page </w:t>
      </w:r>
      <w:proofErr w:type="gram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answers</w:t>
      </w:r>
      <w:proofErr w:type="gram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business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841"/>
      </w:tblGrid>
      <w:tr w:rsidR="00736859" w:rsidRPr="00736859" w14:paraId="10737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3FF29" w14:textId="77777777" w:rsidR="00736859" w:rsidRPr="00736859" w:rsidRDefault="00736859" w:rsidP="00736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0B08F3B" w14:textId="77777777" w:rsidR="00736859" w:rsidRPr="00736859" w:rsidRDefault="00736859" w:rsidP="00736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Question</w:t>
            </w:r>
          </w:p>
        </w:tc>
      </w:tr>
      <w:tr w:rsidR="00736859" w:rsidRPr="00736859" w14:paraId="13A4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2A7E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74DEDB1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should I do today?</w:t>
            </w:r>
          </w:p>
        </w:tc>
      </w:tr>
      <w:tr w:rsidR="00736859" w:rsidRPr="00736859" w14:paraId="334DE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2051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Intelligence</w:t>
            </w:r>
          </w:p>
        </w:tc>
        <w:tc>
          <w:tcPr>
            <w:tcW w:w="0" w:type="auto"/>
            <w:vAlign w:val="center"/>
            <w:hideMark/>
          </w:tcPr>
          <w:p w14:paraId="47877986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should I target?</w:t>
            </w:r>
          </w:p>
        </w:tc>
      </w:tr>
      <w:tr w:rsidR="00736859" w:rsidRPr="00736859" w14:paraId="6720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ED6B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Campaign Builder</w:t>
            </w:r>
          </w:p>
        </w:tc>
        <w:tc>
          <w:tcPr>
            <w:tcW w:w="0" w:type="auto"/>
            <w:vAlign w:val="center"/>
            <w:hideMark/>
          </w:tcPr>
          <w:p w14:paraId="588AFD35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should I communicate?</w:t>
            </w:r>
          </w:p>
        </w:tc>
      </w:tr>
      <w:tr w:rsidR="00736859" w:rsidRPr="00736859" w14:paraId="3B62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D295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66829A35" w14:textId="77777777" w:rsidR="00736859" w:rsidRPr="00736859" w:rsidRDefault="00736859" w:rsidP="00736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8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Did my campaign succeed?</w:t>
            </w:r>
          </w:p>
        </w:tc>
      </w:tr>
    </w:tbl>
    <w:p w14:paraId="5A91DEA0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responsibilities are clearly separated,</w:t>
      </w:r>
    </w:p>
    <w:p w14:paraId="2916801C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naturally progress through the application without confusion.</w:t>
      </w:r>
    </w:p>
    <w:p w14:paraId="5F3D7FCC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CB6C3F">
          <v:rect id="_x0000_i1047" style="width:0;height:1.5pt" o:hralign="center" o:hrstd="t" o:hr="t" fillcolor="#a0a0a0" stroked="f"/>
        </w:pict>
      </w:r>
    </w:p>
    <w:p w14:paraId="555C95D7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End-to-End User Journey</w:t>
      </w:r>
    </w:p>
    <w:p w14:paraId="5BED460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Login</w:t>
      </w:r>
    </w:p>
    <w:p w14:paraId="38A53E9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65FB10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0162E0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DF0CB5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Customer Dataset</w:t>
      </w:r>
    </w:p>
    <w:p w14:paraId="59B67C2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8C7094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6BB48A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9DEE51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Automatic AI Analysis</w:t>
      </w:r>
    </w:p>
    <w:p w14:paraId="67069211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21E8EA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953C63A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DE8A14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Dashboard Opportunities</w:t>
      </w:r>
    </w:p>
    <w:p w14:paraId="7080C59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729EC2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E5679F3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69145E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Intelligence</w:t>
      </w:r>
    </w:p>
    <w:p w14:paraId="5E348F7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17046B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B565BD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B0EDE4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 Investigation</w:t>
      </w:r>
    </w:p>
    <w:p w14:paraId="34728EE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9E2166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182545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FEB8A04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AI Campaign Brief</w:t>
      </w:r>
    </w:p>
    <w:p w14:paraId="6A1A9C8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9F50360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78F432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E1021B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Builder</w:t>
      </w:r>
    </w:p>
    <w:p w14:paraId="4BEAF8B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054995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88C5B8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BA1171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Generate Communication</w:t>
      </w:r>
    </w:p>
    <w:p w14:paraId="4E0002F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17F3C6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93D7132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2C581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Live Preview</w:t>
      </w:r>
    </w:p>
    <w:p w14:paraId="113D3F4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5B17276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38119B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AC5780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Launch Campaign</w:t>
      </w:r>
    </w:p>
    <w:p w14:paraId="049B3F07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2CD9AED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4BD567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EAA909B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Monitoring</w:t>
      </w:r>
    </w:p>
    <w:p w14:paraId="507A7CCC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6128CE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0B552B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733F30E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Analytics</w:t>
      </w:r>
    </w:p>
    <w:p w14:paraId="3F00241F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3769068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68EA2C5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075A39" w14:textId="77777777" w:rsidR="00736859" w:rsidRPr="00736859" w:rsidRDefault="00736859" w:rsidP="0073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3685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 Dashboard</w:t>
      </w:r>
    </w:p>
    <w:p w14:paraId="0A1D23E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a complete AI-assisted marketing workflow rather than a collection of unrelated management screens.</w:t>
      </w:r>
    </w:p>
    <w:p w14:paraId="1AF67384" w14:textId="77777777" w:rsidR="00736859" w:rsidRPr="00736859" w:rsidRDefault="00736859" w:rsidP="00736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48FA5">
          <v:rect id="_x0000_i1048" style="width:0;height:1.5pt" o:hralign="center" o:hrstd="t" o:hr="t" fillcolor="#a0a0a0" stroked="f"/>
        </w:pict>
      </w:r>
    </w:p>
    <w:p w14:paraId="7BBA3D55" w14:textId="77777777" w:rsidR="00736859" w:rsidRPr="00736859" w:rsidRDefault="00736859" w:rsidP="0073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32CFD06E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PulseCRM's</w:t>
      </w:r>
      <w:proofErr w:type="spellEnd"/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 has been designed as a workflow-driven decision support system rather than a conventional CRM interface.</w:t>
      </w:r>
    </w:p>
    <w:p w14:paraId="697BCAD3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Every interaction is intentionally aligned with the marketer's natural decision-making process, reducing manual effort while guiding users from raw customer data to campaign execution and post-campaign analysis.</w:t>
      </w:r>
    </w:p>
    <w:p w14:paraId="4D20E9B4" w14:textId="77777777" w:rsidR="00736859" w:rsidRPr="00736859" w:rsidRDefault="00736859" w:rsidP="0073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combining centralized state management, AI-assisted recommendations, dynamic customer intelligence, and a continuous workflow, the application delivers a cohesive product experience where every screen contributes to a single business objective: enabling marketers to make faster, smarter, and more informed customer engagement decisions.</w:t>
      </w:r>
    </w:p>
    <w:p w14:paraId="79D86F23" w14:textId="77777777" w:rsidR="0009575B" w:rsidRDefault="0009575B"/>
    <w:sectPr w:rsidR="0009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59"/>
    <w:rsid w:val="0009575B"/>
    <w:rsid w:val="00414468"/>
    <w:rsid w:val="00447A40"/>
    <w:rsid w:val="0061551D"/>
    <w:rsid w:val="00736859"/>
    <w:rsid w:val="008417A7"/>
    <w:rsid w:val="009257F3"/>
    <w:rsid w:val="00E5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7542"/>
  <w15:chartTrackingRefBased/>
  <w15:docId w15:val="{46E6518C-BC49-48C2-BC90-C42F1E74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368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68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68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5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68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859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6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1578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Diyumana Bhardwaj</dc:creator>
  <cp:keywords/>
  <dc:description/>
  <cp:lastModifiedBy>Diyumana Bhardwaj</cp:lastModifiedBy>
  <cp:revision>1</cp:revision>
  <dcterms:created xsi:type="dcterms:W3CDTF">2026-06-13T03:28:00Z</dcterms:created>
  <dcterms:modified xsi:type="dcterms:W3CDTF">2026-06-13T04:18:00Z</dcterms:modified>
</cp:coreProperties>
</file>