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55" w:rsidRPr="00004F58" w:rsidRDefault="00415355" w:rsidP="00004F58">
      <w:pPr>
        <w:pStyle w:val="aa"/>
      </w:pPr>
      <w:r w:rsidRPr="00004F58">
        <w:t>Контрольные карты для количественного признака по значениям показателя «</w:t>
      </w:r>
      <w:r w:rsidR="00162769">
        <w:fldChar w:fldCharType="begin"/>
      </w:r>
      <w:r w:rsidR="00162769">
        <w:instrText xml:space="preserve"> DOCVARIABLE НазваниеПоказателя </w:instrText>
      </w:r>
      <w:r w:rsidR="00162769">
        <w:fldChar w:fldCharType="separate"/>
      </w:r>
      <w:r w:rsidR="0031408C">
        <w:t>Количество привлеченных клиентов</w:t>
      </w:r>
      <w:r w:rsidR="00162769">
        <w:fldChar w:fldCharType="end"/>
      </w:r>
      <w:r w:rsidRPr="00004F58">
        <w:t>»</w:t>
      </w:r>
    </w:p>
    <w:p w:rsidR="00415355" w:rsidRPr="00004F58" w:rsidRDefault="00415355" w:rsidP="00E06C43">
      <w:pPr>
        <w:pStyle w:val="af1"/>
      </w:pPr>
      <w:r w:rsidRPr="00004F58">
        <w:t>Отчет</w:t>
      </w:r>
    </w:p>
    <w:p w:rsidR="00415355" w:rsidRDefault="00415355" w:rsidP="00415355">
      <w:pPr>
        <w:pStyle w:val="30"/>
        <w:rPr>
          <w:b w:val="0"/>
        </w:rPr>
      </w:pPr>
      <w:r>
        <w:t xml:space="preserve">Период: </w:t>
      </w:r>
      <w:r w:rsidRPr="00415355">
        <w:rPr>
          <w:b w:val="0"/>
        </w:rPr>
        <w:t xml:space="preserve">с </w:t>
      </w:r>
      <w:r w:rsidRPr="00415355">
        <w:rPr>
          <w:b w:val="0"/>
        </w:rPr>
        <w:fldChar w:fldCharType="begin"/>
      </w:r>
      <w:r w:rsidRPr="00415355">
        <w:rPr>
          <w:b w:val="0"/>
        </w:rPr>
        <w:instrText xml:space="preserve"> DOCVARIABLE BND_Период_Дата_начала_периода_1 </w:instrText>
      </w:r>
      <w:r w:rsidRPr="00415355">
        <w:rPr>
          <w:b w:val="0"/>
        </w:rPr>
        <w:fldChar w:fldCharType="separate"/>
      </w:r>
      <w:r w:rsidR="0031408C">
        <w:rPr>
          <w:b w:val="0"/>
        </w:rPr>
        <w:t>01.01.201</w:t>
      </w:r>
      <w:r w:rsidR="00162769">
        <w:rPr>
          <w:b w:val="0"/>
        </w:rPr>
        <w:t>9</w:t>
      </w:r>
      <w:r w:rsidRPr="00415355">
        <w:rPr>
          <w:b w:val="0"/>
        </w:rPr>
        <w:fldChar w:fldCharType="end"/>
      </w:r>
      <w:r w:rsidRPr="000A35FE">
        <w:t xml:space="preserve"> </w:t>
      </w:r>
      <w:r>
        <w:rPr>
          <w:b w:val="0"/>
        </w:rPr>
        <w:t xml:space="preserve"> по </w:t>
      </w:r>
      <w:r w:rsidRPr="00415355">
        <w:rPr>
          <w:b w:val="0"/>
        </w:rPr>
        <w:fldChar w:fldCharType="begin"/>
      </w:r>
      <w:r w:rsidRPr="00415355">
        <w:rPr>
          <w:b w:val="0"/>
        </w:rPr>
        <w:instrText xml:space="preserve"> DOCVARIABLE BND_Период_Дата_конца_периода_1 </w:instrText>
      </w:r>
      <w:r w:rsidRPr="00415355">
        <w:rPr>
          <w:b w:val="0"/>
        </w:rPr>
        <w:fldChar w:fldCharType="separate"/>
      </w:r>
      <w:r w:rsidR="0031408C">
        <w:rPr>
          <w:b w:val="0"/>
        </w:rPr>
        <w:t>31.12.201</w:t>
      </w:r>
      <w:r w:rsidR="00162769">
        <w:rPr>
          <w:b w:val="0"/>
        </w:rPr>
        <w:t>9</w:t>
      </w:r>
      <w:r w:rsidRPr="00415355">
        <w:rPr>
          <w:b w:val="0"/>
        </w:rPr>
        <w:fldChar w:fldCharType="end"/>
      </w:r>
    </w:p>
    <w:bookmarkStart w:id="0" w:name="_GoBack"/>
    <w:p w:rsidR="00FA18C9" w:rsidRPr="00D467FD" w:rsidRDefault="00162769" w:rsidP="00FA18C9">
      <w:r w:rsidRPr="0031408C">
        <w:rPr>
          <w:lang w:val="en-US"/>
        </w:rPr>
        <w:object w:dxaOrig="14593" w:dyaOrig="9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61pt;height:357.75pt" o:ole="">
            <v:imagedata r:id="rId7" o:title=""/>
          </v:shape>
          <o:OLEObject Type="Embed" ProgID="Excel.Sheet.8" ShapeID="_x0000_i1053" DrawAspect="Content" ObjectID="_1612275890" r:id="rId8"/>
        </w:object>
      </w:r>
      <w:bookmarkEnd w:id="0"/>
    </w:p>
    <w:tbl>
      <w:tblPr>
        <w:tblW w:w="4900" w:type="pct"/>
        <w:jc w:val="center"/>
        <w:tblLook w:val="04A0" w:firstRow="1" w:lastRow="0" w:firstColumn="1" w:lastColumn="0" w:noHBand="0" w:noVBand="1"/>
      </w:tblPr>
      <w:tblGrid>
        <w:gridCol w:w="14279"/>
      </w:tblGrid>
      <w:tr w:rsidR="00FA18C9">
        <w:trPr>
          <w:trHeight w:val="6237"/>
          <w:jc w:val="center"/>
        </w:trPr>
        <w:tc>
          <w:tcPr>
            <w:tcW w:w="14786" w:type="dxa"/>
          </w:tcPr>
          <w:bookmarkStart w:id="1" w:name="ЗначенияПоказателя"/>
          <w:bookmarkEnd w:id="1"/>
          <w:p w:rsidR="00311EA5" w:rsidRDefault="00162769" w:rsidP="00F363AD">
            <w:pPr>
              <w:pStyle w:val="-2"/>
              <w:rPr>
                <w:lang w:val="en-US"/>
              </w:rPr>
            </w:pPr>
            <w:r w:rsidRPr="0031408C">
              <w:rPr>
                <w:lang w:val="en-US"/>
              </w:rPr>
              <w:object w:dxaOrig="14385" w:dyaOrig="9316">
                <v:shape id="_x0000_i1036" type="#_x0000_t75" style="width:669pt;height:432.75pt" o:ole="">
                  <v:imagedata r:id="rId9" o:title=""/>
                </v:shape>
                <o:OLEObject Type="Embed" ProgID="Excel.Sheet.8" ShapeID="_x0000_i1036" DrawAspect="Content" ObjectID="_1612275891" r:id="rId10"/>
              </w:object>
            </w:r>
          </w:p>
          <w:p w:rsidR="00082F92" w:rsidRPr="00311EA5" w:rsidRDefault="00082F92" w:rsidP="00621F92">
            <w:pPr>
              <w:pStyle w:val="-2"/>
              <w:rPr>
                <w:lang w:val="en-US"/>
              </w:rPr>
            </w:pPr>
          </w:p>
        </w:tc>
      </w:tr>
    </w:tbl>
    <w:p w:rsidR="00004F58" w:rsidRDefault="00004F58" w:rsidP="00004F58">
      <w:pPr>
        <w:pStyle w:val="-2"/>
        <w:sectPr w:rsidR="00004F58" w:rsidSect="00E60DBF">
          <w:footerReference w:type="even" r:id="rId11"/>
          <w:footerReference w:type="default" r:id="rId12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W w:w="487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5892"/>
        <w:gridCol w:w="3016"/>
      </w:tblGrid>
      <w:tr w:rsidR="00004F58">
        <w:trPr>
          <w:trHeight w:hRule="exact" w:val="576"/>
          <w:tblHeader/>
          <w:jc w:val="center"/>
        </w:trPr>
        <w:tc>
          <w:tcPr>
            <w:tcW w:w="250" w:type="pct"/>
            <w:shd w:val="clear" w:color="auto" w:fill="CCCCCC"/>
            <w:vAlign w:val="center"/>
          </w:tcPr>
          <w:p w:rsidR="00004F58" w:rsidRDefault="00004F58" w:rsidP="00537D8D">
            <w:pPr>
              <w:pStyle w:val="a8"/>
              <w:keepNext/>
            </w:pPr>
            <w:r>
              <w:lastRenderedPageBreak/>
              <w:t>№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04F58" w:rsidRDefault="00004F58" w:rsidP="00537D8D">
            <w:pPr>
              <w:pStyle w:val="a8"/>
              <w:keepNext/>
            </w:pPr>
            <w:r>
              <w:t>Название измерения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004F58" w:rsidRDefault="00004F58" w:rsidP="00537D8D">
            <w:pPr>
              <w:pStyle w:val="a8"/>
              <w:keepNext/>
            </w:pPr>
            <w:r>
              <w:t>Значения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 w:val="restart"/>
          </w:tcPr>
          <w:p w:rsidR="0031408C" w:rsidRDefault="0031408C" w:rsidP="0031408C">
            <w:pPr>
              <w:pStyle w:val="af"/>
            </w:pPr>
            <w:bookmarkStart w:id="2" w:name="ЗначенияПоказателя_таблица"/>
            <w:bookmarkEnd w:id="2"/>
            <w:r>
              <w:t>1.</w:t>
            </w:r>
          </w:p>
        </w:tc>
        <w:tc>
          <w:tcPr>
            <w:tcW w:w="0" w:type="auto"/>
            <w:vMerge w:val="restart"/>
          </w:tcPr>
          <w:p w:rsidR="0031408C" w:rsidRDefault="0031408C" w:rsidP="0031408C">
            <w:pPr>
              <w:pStyle w:val="af"/>
            </w:pPr>
            <w:r>
              <w:t>Номер1</w:t>
            </w: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15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16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10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10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 w:val="restart"/>
          </w:tcPr>
          <w:p w:rsidR="0031408C" w:rsidRDefault="0031408C" w:rsidP="0031408C">
            <w:pPr>
              <w:pStyle w:val="af"/>
            </w:pPr>
            <w:r>
              <w:t>Номер2</w:t>
            </w: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13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14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15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15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 w:val="restart"/>
          </w:tcPr>
          <w:p w:rsidR="0031408C" w:rsidRDefault="0031408C" w:rsidP="0031408C">
            <w:pPr>
              <w:pStyle w:val="af"/>
            </w:pPr>
            <w:r>
              <w:t>Номер3</w:t>
            </w: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10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 w:val="restart"/>
          </w:tcPr>
          <w:p w:rsidR="0031408C" w:rsidRDefault="0031408C" w:rsidP="0031408C">
            <w:pPr>
              <w:pStyle w:val="af"/>
            </w:pPr>
            <w:r>
              <w:t>Номер4</w:t>
            </w: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10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12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7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9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10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 w:val="restart"/>
          </w:tcPr>
          <w:p w:rsidR="0031408C" w:rsidRDefault="0031408C" w:rsidP="0031408C">
            <w:pPr>
              <w:pStyle w:val="af"/>
            </w:pPr>
            <w:r>
              <w:t>Номер5</w:t>
            </w: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8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8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8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8</w:t>
            </w:r>
          </w:p>
        </w:tc>
      </w:tr>
      <w:tr w:rsidR="0031408C">
        <w:trPr>
          <w:trHeight w:val="271"/>
          <w:jc w:val="center"/>
        </w:trPr>
        <w:tc>
          <w:tcPr>
            <w:tcW w:w="250" w:type="pct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  <w:vMerge/>
          </w:tcPr>
          <w:p w:rsidR="0031408C" w:rsidRDefault="0031408C" w:rsidP="00004F58">
            <w:pPr>
              <w:pStyle w:val="af"/>
            </w:pPr>
          </w:p>
        </w:tc>
        <w:tc>
          <w:tcPr>
            <w:tcW w:w="0" w:type="auto"/>
          </w:tcPr>
          <w:p w:rsidR="0031408C" w:rsidRDefault="0031408C" w:rsidP="0031408C">
            <w:pPr>
              <w:pStyle w:val="af"/>
            </w:pPr>
            <w:r>
              <w:t>9</w:t>
            </w:r>
          </w:p>
        </w:tc>
      </w:tr>
    </w:tbl>
    <w:p w:rsidR="00106DFE" w:rsidRPr="006E044E" w:rsidRDefault="00106DFE" w:rsidP="00E06C43">
      <w:pPr>
        <w:pStyle w:val="-2"/>
      </w:pPr>
    </w:p>
    <w:sectPr w:rsidR="00106DFE" w:rsidRPr="006E044E" w:rsidSect="00004F58">
      <w:foot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8C" w:rsidRDefault="0031408C">
      <w:r>
        <w:separator/>
      </w:r>
    </w:p>
  </w:endnote>
  <w:endnote w:type="continuationSeparator" w:id="0">
    <w:p w:rsidR="0031408C" w:rsidRDefault="0031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76A" w:rsidRDefault="005D476A" w:rsidP="005D476A">
    <w:pPr>
      <w:pStyle w:val="ac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5D476A" w:rsidRDefault="005D476A" w:rsidP="005D476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2259"/>
      <w:gridCol w:w="2311"/>
    </w:tblGrid>
    <w:tr w:rsidR="005D476A">
      <w:tc>
        <w:tcPr>
          <w:tcW w:w="4207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5D476A" w:rsidRDefault="00162769">
          <w:pPr>
            <w:pStyle w:val="ac"/>
          </w:pPr>
          <w:r>
            <w:fldChar w:fldCharType="begin"/>
          </w:r>
          <w:r>
            <w:instrText xml:space="preserve"> STYLEREF  "Название документа"  \* MERGEFORMAT </w:instrText>
          </w:r>
          <w:r>
            <w:fldChar w:fldCharType="separate"/>
          </w:r>
          <w:r>
            <w:t>Контрольные карты для количественного признака по значениям показателя «Количество привлеченных клиентов»</w:t>
          </w:r>
          <w:r>
            <w:fldChar w:fldCharType="end"/>
          </w:r>
          <w:r w:rsidR="005D476A">
            <w:t xml:space="preserve">. </w:t>
          </w:r>
          <w:r>
            <w:fldChar w:fldCharType="begin"/>
          </w:r>
          <w:r>
            <w:instrText xml:space="preserve"> STYLEREF  "Тип документа"  \* MERGEFORMAT </w:instrText>
          </w:r>
          <w:r>
            <w:fldChar w:fldCharType="separate"/>
          </w:r>
          <w:r>
            <w:t>Отчет</w:t>
          </w:r>
          <w:r>
            <w:fldChar w:fldCharType="end"/>
          </w:r>
        </w:p>
      </w:tc>
      <w:tc>
        <w:tcPr>
          <w:tcW w:w="793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5D476A" w:rsidRDefault="005D476A">
          <w:pPr>
            <w:pStyle w:val="ac"/>
            <w:tabs>
              <w:tab w:val="clear" w:pos="4677"/>
              <w:tab w:val="center" w:pos="7177"/>
            </w:tabs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62769">
            <w:t>1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62769">
            <w:t>3</w:t>
          </w:r>
          <w:r>
            <w:fldChar w:fldCharType="end"/>
          </w:r>
        </w:p>
      </w:tc>
    </w:tr>
  </w:tbl>
  <w:p w:rsidR="005D476A" w:rsidRDefault="005D476A" w:rsidP="005D476A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7453"/>
      <w:gridCol w:w="2184"/>
    </w:tblGrid>
    <w:tr w:rsidR="00E06C43" w:rsidRPr="00E06C43">
      <w:tc>
        <w:tcPr>
          <w:tcW w:w="3867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E06C43" w:rsidRPr="00E06C43" w:rsidRDefault="00162769">
          <w:pPr>
            <w:pStyle w:val="ac"/>
          </w:pPr>
          <w:r>
            <w:fldChar w:fldCharType="begin"/>
          </w:r>
          <w:r>
            <w:instrText xml:space="preserve"> STYLEREF  "Название документа"  \* MERGEFORMAT </w:instrText>
          </w:r>
          <w:r>
            <w:fldChar w:fldCharType="separate"/>
          </w:r>
          <w:r>
            <w:t>Контрольные карты для количественного признака по значениям показателя «Количество привлеченных клиентов»</w:t>
          </w:r>
          <w:r>
            <w:fldChar w:fldCharType="end"/>
          </w:r>
          <w:r w:rsidR="00E06C43" w:rsidRPr="00E06C43">
            <w:t xml:space="preserve">. </w:t>
          </w:r>
          <w:r>
            <w:fldChar w:fldCharType="begin"/>
          </w:r>
          <w:r>
            <w:instrText xml:space="preserve"> STYLEREF  "Тип документа"  \* MERGEFORMAT </w:instrText>
          </w:r>
          <w:r>
            <w:fldChar w:fldCharType="separate"/>
          </w:r>
          <w:r>
            <w:t>Отчет</w:t>
          </w:r>
          <w:r>
            <w:fldChar w:fldCharType="end"/>
          </w:r>
        </w:p>
      </w:tc>
      <w:tc>
        <w:tcPr>
          <w:tcW w:w="1133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E06C43" w:rsidRPr="00E06C43" w:rsidRDefault="00E06C43">
          <w:pPr>
            <w:pStyle w:val="ac"/>
            <w:tabs>
              <w:tab w:val="clear" w:pos="4677"/>
              <w:tab w:val="center" w:pos="7177"/>
            </w:tabs>
            <w:jc w:val="right"/>
          </w:pPr>
          <w:r w:rsidRPr="00E06C43">
            <w:t xml:space="preserve">Страница </w:t>
          </w:r>
          <w:r w:rsidRPr="00E06C43">
            <w:fldChar w:fldCharType="begin"/>
          </w:r>
          <w:r w:rsidRPr="00E06C43">
            <w:instrText xml:space="preserve"> PAGE </w:instrText>
          </w:r>
          <w:r w:rsidRPr="00E06C43">
            <w:fldChar w:fldCharType="separate"/>
          </w:r>
          <w:r w:rsidR="00162769">
            <w:t>3</w:t>
          </w:r>
          <w:r w:rsidRPr="00E06C43">
            <w:fldChar w:fldCharType="end"/>
          </w:r>
          <w:r w:rsidRPr="00E06C43">
            <w:t xml:space="preserve"> из </w:t>
          </w:r>
          <w:r w:rsidRPr="00E06C43">
            <w:fldChar w:fldCharType="begin"/>
          </w:r>
          <w:r w:rsidRPr="00E06C43">
            <w:instrText xml:space="preserve"> NUMPAGES </w:instrText>
          </w:r>
          <w:r w:rsidRPr="00E06C43">
            <w:fldChar w:fldCharType="separate"/>
          </w:r>
          <w:r w:rsidR="00162769">
            <w:t>3</w:t>
          </w:r>
          <w:r w:rsidRPr="00E06C43">
            <w:fldChar w:fldCharType="end"/>
          </w:r>
        </w:p>
      </w:tc>
    </w:tr>
  </w:tbl>
  <w:p w:rsidR="00E06C43" w:rsidRDefault="00E06C43" w:rsidP="005D476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8C" w:rsidRDefault="0031408C">
      <w:r>
        <w:separator/>
      </w:r>
    </w:p>
  </w:footnote>
  <w:footnote w:type="continuationSeparator" w:id="0">
    <w:p w:rsidR="0031408C" w:rsidRDefault="0031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ND_Период_Дата_конца_периода_1" w:val="31.12.2010"/>
    <w:docVar w:name="BND_Период_Дата_начала_периода_1" w:val="01.01.2010"/>
    <w:docVar w:name="НазваниеПоказателя" w:val="Количество привлеченных клиентов"/>
  </w:docVars>
  <w:rsids>
    <w:rsidRoot w:val="00517689"/>
    <w:rsid w:val="00004F58"/>
    <w:rsid w:val="000274D8"/>
    <w:rsid w:val="00080C8B"/>
    <w:rsid w:val="00082F92"/>
    <w:rsid w:val="000A35FE"/>
    <w:rsid w:val="000B7273"/>
    <w:rsid w:val="00106DFE"/>
    <w:rsid w:val="00162769"/>
    <w:rsid w:val="001D2647"/>
    <w:rsid w:val="00266532"/>
    <w:rsid w:val="002C2F3B"/>
    <w:rsid w:val="002F01F8"/>
    <w:rsid w:val="002F1689"/>
    <w:rsid w:val="00311EA5"/>
    <w:rsid w:val="0031408C"/>
    <w:rsid w:val="00415355"/>
    <w:rsid w:val="00424B51"/>
    <w:rsid w:val="004643D9"/>
    <w:rsid w:val="00466E40"/>
    <w:rsid w:val="00497CD3"/>
    <w:rsid w:val="004A5B69"/>
    <w:rsid w:val="00517689"/>
    <w:rsid w:val="00537D8D"/>
    <w:rsid w:val="00544FCE"/>
    <w:rsid w:val="0055688B"/>
    <w:rsid w:val="005C4EAB"/>
    <w:rsid w:val="005D476A"/>
    <w:rsid w:val="00605851"/>
    <w:rsid w:val="00621F92"/>
    <w:rsid w:val="00635D37"/>
    <w:rsid w:val="006767EA"/>
    <w:rsid w:val="006B796F"/>
    <w:rsid w:val="006E044E"/>
    <w:rsid w:val="00706C8E"/>
    <w:rsid w:val="00776E12"/>
    <w:rsid w:val="007F5948"/>
    <w:rsid w:val="00843F49"/>
    <w:rsid w:val="00846456"/>
    <w:rsid w:val="00852289"/>
    <w:rsid w:val="008C6908"/>
    <w:rsid w:val="009221ED"/>
    <w:rsid w:val="009322B1"/>
    <w:rsid w:val="0093763C"/>
    <w:rsid w:val="009B7A2F"/>
    <w:rsid w:val="009D3962"/>
    <w:rsid w:val="00A821AC"/>
    <w:rsid w:val="00AA00A0"/>
    <w:rsid w:val="00AA474B"/>
    <w:rsid w:val="00AC5052"/>
    <w:rsid w:val="00B6597E"/>
    <w:rsid w:val="00B77C5E"/>
    <w:rsid w:val="00B86FC7"/>
    <w:rsid w:val="00C669F8"/>
    <w:rsid w:val="00CB2632"/>
    <w:rsid w:val="00DB0419"/>
    <w:rsid w:val="00DC42F2"/>
    <w:rsid w:val="00E06C43"/>
    <w:rsid w:val="00E17B02"/>
    <w:rsid w:val="00E4494B"/>
    <w:rsid w:val="00E60DBF"/>
    <w:rsid w:val="00E859A7"/>
    <w:rsid w:val="00EB0BFE"/>
    <w:rsid w:val="00F34BA6"/>
    <w:rsid w:val="00F363AD"/>
    <w:rsid w:val="00FA18C9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5F154CA"/>
  <w15:chartTrackingRefBased/>
  <w15:docId w15:val="{8B2129AD-100C-4298-96DB-40BF589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00A0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qFormat/>
    <w:rsid w:val="00AA00A0"/>
    <w:pPr>
      <w:keepNext/>
      <w:pageBreakBefore/>
      <w:numPr>
        <w:numId w:val="2"/>
      </w:numPr>
      <w:tabs>
        <w:tab w:val="clear" w:pos="360"/>
        <w:tab w:val="num" w:pos="643"/>
      </w:tabs>
      <w:spacing w:after="360"/>
      <w:ind w:left="643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qFormat/>
    <w:rsid w:val="00AA00A0"/>
    <w:pPr>
      <w:keepNext/>
      <w:numPr>
        <w:ilvl w:val="1"/>
        <w:numId w:val="2"/>
      </w:numPr>
      <w:tabs>
        <w:tab w:val="clear" w:pos="792"/>
        <w:tab w:val="num" w:pos="643"/>
      </w:tabs>
      <w:spacing w:before="240" w:after="120"/>
      <w:ind w:left="643" w:hanging="36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qFormat/>
    <w:rsid w:val="00AA00A0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rsid w:val="00AA00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a4">
    <w:name w:val="Объект"/>
    <w:basedOn w:val="a0"/>
    <w:rsid w:val="00843F49"/>
  </w:style>
  <w:style w:type="character" w:styleId="a5">
    <w:name w:val="Hyperlink"/>
    <w:basedOn w:val="a1"/>
    <w:rsid w:val="00AA00A0"/>
    <w:rPr>
      <w:color w:val="0000FF"/>
      <w:u w:val="single"/>
    </w:rPr>
  </w:style>
  <w:style w:type="paragraph" w:customStyle="1" w:styleId="a6">
    <w:name w:val="ДанныеТаблицы"/>
    <w:basedOn w:val="a0"/>
    <w:rsid w:val="00AA00A0"/>
    <w:rPr>
      <w:rFonts w:ascii="Tahoma" w:hAnsi="Tahoma"/>
      <w:sz w:val="18"/>
      <w:szCs w:val="18"/>
    </w:rPr>
  </w:style>
  <w:style w:type="paragraph" w:customStyle="1" w:styleId="10">
    <w:name w:val="Заголовок 1 не нумерованный"/>
    <w:basedOn w:val="1"/>
    <w:next w:val="a0"/>
    <w:rsid w:val="00AA00A0"/>
    <w:pPr>
      <w:numPr>
        <w:numId w:val="0"/>
      </w:numPr>
    </w:pPr>
    <w:rPr>
      <w:rFonts w:cs="Times New Roman"/>
      <w:szCs w:val="20"/>
    </w:rPr>
  </w:style>
  <w:style w:type="table" w:styleId="a7">
    <w:name w:val="Table Grid"/>
    <w:basedOn w:val="a2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 не нумерованный"/>
    <w:basedOn w:val="2"/>
    <w:next w:val="a0"/>
    <w:rsid w:val="00AA00A0"/>
    <w:pPr>
      <w:numPr>
        <w:ilvl w:val="0"/>
        <w:numId w:val="0"/>
      </w:numPr>
    </w:pPr>
  </w:style>
  <w:style w:type="paragraph" w:customStyle="1" w:styleId="30">
    <w:name w:val="Заголовок 3 не нумерованный"/>
    <w:basedOn w:val="3"/>
    <w:next w:val="a0"/>
    <w:rsid w:val="00AA00A0"/>
    <w:pPr>
      <w:tabs>
        <w:tab w:val="clear" w:pos="720"/>
        <w:tab w:val="left" w:pos="0"/>
      </w:tabs>
      <w:ind w:left="0"/>
    </w:pPr>
  </w:style>
  <w:style w:type="paragraph" w:customStyle="1" w:styleId="a8">
    <w:name w:val="Заголовок таблицы"/>
    <w:basedOn w:val="a0"/>
    <w:link w:val="a9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9">
    <w:name w:val="Заголовок таблицы Знак"/>
    <w:basedOn w:val="a1"/>
    <w:link w:val="a8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a">
    <w:name w:val="Название документа"/>
    <w:next w:val="a0"/>
    <w:autoRedefine/>
    <w:rsid w:val="00004F58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b">
    <w:name w:val="Название компании"/>
    <w:basedOn w:val="a0"/>
    <w:autoRedefine/>
    <w:rsid w:val="00AA00A0"/>
    <w:pPr>
      <w:ind w:left="0" w:right="567"/>
      <w:jc w:val="center"/>
    </w:pPr>
    <w:rPr>
      <w:sz w:val="24"/>
    </w:rPr>
  </w:style>
  <w:style w:type="paragraph" w:styleId="ac">
    <w:name w:val="footer"/>
    <w:basedOn w:val="a0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-2">
    <w:name w:val="Обычный - Отчет"/>
    <w:basedOn w:val="a0"/>
    <w:link w:val="-3"/>
    <w:rsid w:val="00AA00A0"/>
    <w:pPr>
      <w:ind w:left="0"/>
    </w:pPr>
  </w:style>
  <w:style w:type="character" w:customStyle="1" w:styleId="-3">
    <w:name w:val="Обычный - Отчет Знак"/>
    <w:basedOn w:val="a1"/>
    <w:link w:val="-2"/>
    <w:rsid w:val="00AA00A0"/>
    <w:rPr>
      <w:rFonts w:ascii="Arial" w:hAnsi="Arial"/>
      <w:szCs w:val="24"/>
      <w:lang w:val="ru-RU" w:eastAsia="ru-RU" w:bidi="ar-SA"/>
    </w:rPr>
  </w:style>
  <w:style w:type="paragraph" w:styleId="11">
    <w:name w:val="toc 1"/>
    <w:basedOn w:val="a0"/>
    <w:next w:val="a0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0"/>
    <w:next w:val="a0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0"/>
    <w:next w:val="a0"/>
    <w:autoRedefine/>
    <w:semiHidden/>
    <w:rsid w:val="00AA00A0"/>
    <w:pPr>
      <w:ind w:left="440"/>
    </w:pPr>
  </w:style>
  <w:style w:type="paragraph" w:customStyle="1" w:styleId="ad">
    <w:name w:val="Содержание"/>
    <w:next w:val="a0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3"/>
    <w:rsid w:val="00AA00A0"/>
    <w:pPr>
      <w:numPr>
        <w:numId w:val="3"/>
      </w:numPr>
    </w:pPr>
  </w:style>
  <w:style w:type="paragraph" w:customStyle="1" w:styleId="-0">
    <w:name w:val="Стиль маркированный - Отчет"/>
    <w:basedOn w:val="-2"/>
    <w:link w:val="-4"/>
    <w:rsid w:val="00AA00A0"/>
    <w:pPr>
      <w:numPr>
        <w:numId w:val="4"/>
      </w:numPr>
      <w:tabs>
        <w:tab w:val="clear" w:pos="360"/>
        <w:tab w:val="num" w:pos="1209"/>
      </w:tabs>
      <w:ind w:left="1209"/>
    </w:pPr>
  </w:style>
  <w:style w:type="character" w:customStyle="1" w:styleId="-4">
    <w:name w:val="Стиль маркированный - Отчет Знак"/>
    <w:basedOn w:val="-3"/>
    <w:link w:val="-0"/>
    <w:rsid w:val="00AA00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3"/>
    <w:rsid w:val="00AA00A0"/>
    <w:pPr>
      <w:numPr>
        <w:numId w:val="5"/>
      </w:numPr>
    </w:pPr>
  </w:style>
  <w:style w:type="paragraph" w:customStyle="1" w:styleId="-5">
    <w:name w:val="Стиль нумерованный - Отчет"/>
    <w:basedOn w:val="a0"/>
    <w:rsid w:val="00AA00A0"/>
    <w:pPr>
      <w:tabs>
        <w:tab w:val="left" w:pos="720"/>
      </w:tabs>
      <w:ind w:left="0"/>
    </w:pPr>
  </w:style>
  <w:style w:type="paragraph" w:styleId="ae">
    <w:name w:val="Balloon Text"/>
    <w:basedOn w:val="a0"/>
    <w:semiHidden/>
    <w:rsid w:val="00AA00A0"/>
    <w:rPr>
      <w:rFonts w:cs="Tahoma"/>
      <w:sz w:val="16"/>
      <w:szCs w:val="16"/>
    </w:rPr>
  </w:style>
  <w:style w:type="paragraph" w:customStyle="1" w:styleId="af">
    <w:name w:val="Текст таблицы"/>
    <w:basedOn w:val="a0"/>
    <w:link w:val="af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0">
    <w:name w:val="Текст таблицы Знак"/>
    <w:basedOn w:val="a1"/>
    <w:link w:val="af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1">
    <w:name w:val="Тип документа"/>
    <w:next w:val="a0"/>
    <w:link w:val="af2"/>
    <w:autoRedefine/>
    <w:rsid w:val="00004F58"/>
    <w:pPr>
      <w:ind w:right="567"/>
      <w:jc w:val="center"/>
    </w:pPr>
    <w:rPr>
      <w:rFonts w:ascii="Arial" w:hAnsi="Arial" w:cs="Arial"/>
      <w:bCs/>
      <w:kern w:val="32"/>
    </w:rPr>
  </w:style>
  <w:style w:type="character" w:customStyle="1" w:styleId="af2">
    <w:name w:val="Тип документа Знак"/>
    <w:basedOn w:val="a1"/>
    <w:link w:val="af1"/>
    <w:rsid w:val="00004F58"/>
    <w:rPr>
      <w:rFonts w:ascii="Arial" w:hAnsi="Arial" w:cs="Arial"/>
      <w:bCs/>
      <w:kern w:val="32"/>
      <w:lang w:val="ru-RU" w:eastAsia="ru-RU" w:bidi="ar-SA"/>
    </w:rPr>
  </w:style>
  <w:style w:type="paragraph" w:customStyle="1" w:styleId="af3">
    <w:name w:val="Утвеждаю"/>
    <w:basedOn w:val="a0"/>
    <w:rsid w:val="00AA00A0"/>
    <w:pPr>
      <w:ind w:left="5220"/>
    </w:pPr>
  </w:style>
  <w:style w:type="character" w:styleId="af4">
    <w:name w:val="annotation reference"/>
    <w:basedOn w:val="a1"/>
    <w:rsid w:val="00FA18C9"/>
    <w:rPr>
      <w:sz w:val="16"/>
      <w:szCs w:val="16"/>
    </w:rPr>
  </w:style>
  <w:style w:type="paragraph" w:styleId="af5">
    <w:name w:val="annotation text"/>
    <w:basedOn w:val="a0"/>
    <w:link w:val="af6"/>
    <w:rsid w:val="00FA18C9"/>
    <w:rPr>
      <w:szCs w:val="20"/>
    </w:rPr>
  </w:style>
  <w:style w:type="character" w:customStyle="1" w:styleId="af6">
    <w:name w:val="Текст примечания Знак"/>
    <w:basedOn w:val="a1"/>
    <w:link w:val="af5"/>
    <w:rsid w:val="00FA18C9"/>
    <w:rPr>
      <w:rFonts w:ascii="Arial" w:hAnsi="Arial"/>
    </w:rPr>
  </w:style>
  <w:style w:type="character" w:customStyle="1" w:styleId="12">
    <w:name w:val="Знак Знак1"/>
    <w:basedOn w:val="a1"/>
    <w:locked/>
    <w:rsid w:val="00415355"/>
    <w:rPr>
      <w:rFonts w:ascii="Arial" w:hAnsi="Arial" w:cs="Arial"/>
      <w:lang w:val="ru-RU" w:eastAsia="ru-RU" w:bidi="ar-SA"/>
    </w:rPr>
  </w:style>
  <w:style w:type="character" w:styleId="af7">
    <w:name w:val="page number"/>
    <w:basedOn w:val="a1"/>
    <w:rsid w:val="005D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Microsoft_Excel_97-2003.xls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_____Microsoft_Excel_97-20031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83;&#1072;&#1088;&#1080;&#1089;&#1072;\application%20data\microsoft\&#1096;&#1072;&#1073;&#1083;&#1086;&#1085;&#1099;\NormalBytea11dacda-bad3-4362-9f55-915b9465d0b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NormalBytea11dacda-bad3-4362-9f55-915b9465d0b7</Template>
  <TotalTime>2</TotalTime>
  <Pages>3</Pages>
  <Words>52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Лариса</dc:creator>
  <cp:keywords>Business Studio</cp:keywords>
  <dc:description/>
  <cp:lastModifiedBy>User</cp:lastModifiedBy>
  <cp:revision>3</cp:revision>
  <dcterms:created xsi:type="dcterms:W3CDTF">2019-02-21T14:34:00Z</dcterms:created>
  <dcterms:modified xsi:type="dcterms:W3CDTF">2019-02-21T14:38:00Z</dcterms:modified>
</cp:coreProperties>
</file>