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F066C" w:rsidRPr="0025072F" w:rsidRDefault="009F066C" w:rsidP="00495777">
      <w:pPr>
        <w:pStyle w:val="af"/>
      </w:pPr>
      <w:r w:rsidRPr="0025072F">
        <w:fldChar w:fldCharType="begin"/>
      </w:r>
      <w:r w:rsidR="00D20B6B" w:rsidRPr="0025072F">
        <w:instrText>DOCVARIABLE Название_компании_9c666fb0_1</w:instrText>
      </w:r>
      <w:r w:rsidR="0081591E">
        <w:fldChar w:fldCharType="separate"/>
      </w:r>
      <w:r w:rsidR="00111876">
        <w:t>ООО «ИнТехПроект»</w:t>
      </w:r>
      <w:r w:rsidRPr="0025072F">
        <w:fldChar w:fldCharType="end"/>
      </w:r>
    </w:p>
    <w:p w:rsidR="009F066C" w:rsidRPr="0025072F" w:rsidRDefault="009F066C" w:rsidP="009F066C">
      <w:pPr>
        <w:rPr>
          <w:rFonts w:cs="Arial"/>
        </w:rPr>
      </w:pPr>
    </w:p>
    <w:p w:rsidR="005E3809" w:rsidRPr="0025072F" w:rsidRDefault="005E3809" w:rsidP="009F066C">
      <w:pPr>
        <w:rPr>
          <w:rFonts w:cs="Arial"/>
        </w:rPr>
      </w:pPr>
    </w:p>
    <w:p w:rsidR="005E3809" w:rsidRPr="0025072F" w:rsidRDefault="005E3809" w:rsidP="009F066C">
      <w:pPr>
        <w:rPr>
          <w:rFonts w:cs="Arial"/>
        </w:rPr>
      </w:pPr>
    </w:p>
    <w:p w:rsidR="005E3809" w:rsidRPr="0025072F" w:rsidRDefault="005E3809" w:rsidP="009F066C">
      <w:pPr>
        <w:rPr>
          <w:rFonts w:cs="Arial"/>
        </w:rPr>
      </w:pPr>
    </w:p>
    <w:p w:rsidR="009F066C" w:rsidRPr="0025072F" w:rsidRDefault="008C4B2C" w:rsidP="008C4B2C">
      <w:pPr>
        <w:tabs>
          <w:tab w:val="left" w:pos="7380"/>
        </w:tabs>
        <w:rPr>
          <w:rFonts w:cs="Arial"/>
        </w:rPr>
      </w:pPr>
      <w:r w:rsidRPr="0025072F">
        <w:rPr>
          <w:rFonts w:cs="Arial"/>
        </w:rPr>
        <w:tab/>
      </w:r>
    </w:p>
    <w:p w:rsidR="009F066C" w:rsidRPr="0025072F" w:rsidRDefault="009F066C" w:rsidP="009F066C">
      <w:pPr>
        <w:rPr>
          <w:rFonts w:cs="Arial"/>
        </w:rPr>
      </w:pPr>
    </w:p>
    <w:p w:rsidR="009F066C" w:rsidRPr="0025072F" w:rsidRDefault="009F066C" w:rsidP="009F066C">
      <w:pPr>
        <w:rPr>
          <w:rFonts w:cs="Arial"/>
        </w:rPr>
      </w:pPr>
    </w:p>
    <w:p w:rsidR="009F066C" w:rsidRPr="0025072F" w:rsidRDefault="009F066C" w:rsidP="009F066C">
      <w:pPr>
        <w:rPr>
          <w:rFonts w:cs="Arial"/>
        </w:rPr>
      </w:pPr>
    </w:p>
    <w:p w:rsidR="009F066C" w:rsidRPr="0025072F" w:rsidRDefault="009F066C" w:rsidP="009F066C">
      <w:pPr>
        <w:rPr>
          <w:rFonts w:cs="Arial"/>
        </w:rPr>
      </w:pPr>
    </w:p>
    <w:p w:rsidR="009F066C" w:rsidRPr="0025072F" w:rsidRDefault="009F066C" w:rsidP="009F066C">
      <w:pPr>
        <w:rPr>
          <w:rFonts w:cs="Arial"/>
        </w:rPr>
      </w:pPr>
    </w:p>
    <w:p w:rsidR="009F066C" w:rsidRPr="0025072F" w:rsidRDefault="009F066C" w:rsidP="009F066C">
      <w:pPr>
        <w:rPr>
          <w:rFonts w:cs="Arial"/>
        </w:rPr>
      </w:pPr>
    </w:p>
    <w:p w:rsidR="009F066C" w:rsidRPr="0025072F" w:rsidRDefault="009F066C" w:rsidP="009F066C">
      <w:pPr>
        <w:pStyle w:val="ae"/>
        <w:rPr>
          <w:rFonts w:cs="Times New Roman"/>
        </w:rPr>
      </w:pPr>
      <w:r w:rsidRPr="0025072F">
        <w:fldChar w:fldCharType="begin"/>
      </w:r>
      <w:r w:rsidR="00D20B6B" w:rsidRPr="0025072F">
        <w:instrText>DOCVARIABLE Название_2da767ea</w:instrText>
      </w:r>
      <w:r w:rsidR="0081591E">
        <w:fldChar w:fldCharType="separate"/>
      </w:r>
      <w:r w:rsidR="00111876">
        <w:t>A4.2.1 Предпроектное обследование</w:t>
      </w:r>
      <w:r w:rsidRPr="0025072F">
        <w:fldChar w:fldCharType="end"/>
      </w:r>
    </w:p>
    <w:p w:rsidR="009F066C" w:rsidRPr="0025072F" w:rsidRDefault="009F066C" w:rsidP="009F066C">
      <w:pPr>
        <w:pStyle w:val="af5"/>
      </w:pPr>
      <w:r w:rsidRPr="0025072F">
        <w:t>Регламент процесса</w:t>
      </w:r>
    </w:p>
    <w:p w:rsidR="009F066C" w:rsidRPr="0025072F" w:rsidRDefault="009F066C" w:rsidP="009F066C">
      <w:pPr>
        <w:rPr>
          <w:rFonts w:cs="Arial"/>
        </w:rPr>
      </w:pPr>
    </w:p>
    <w:p w:rsidR="009F066C" w:rsidRPr="0025072F" w:rsidRDefault="009F066C" w:rsidP="009F066C">
      <w:pPr>
        <w:rPr>
          <w:rFonts w:cs="Arial"/>
        </w:rPr>
      </w:pPr>
    </w:p>
    <w:p w:rsidR="005E3809" w:rsidRPr="0025072F" w:rsidRDefault="005E3809" w:rsidP="009F066C">
      <w:pPr>
        <w:rPr>
          <w:rFonts w:cs="Arial"/>
        </w:rPr>
      </w:pPr>
    </w:p>
    <w:p w:rsidR="005E3809" w:rsidRPr="0025072F" w:rsidRDefault="005E3809" w:rsidP="009F066C">
      <w:pPr>
        <w:rPr>
          <w:rFonts w:cs="Arial"/>
        </w:rPr>
      </w:pPr>
    </w:p>
    <w:p w:rsidR="009F066C" w:rsidRPr="0025072F" w:rsidRDefault="009F066C" w:rsidP="009F066C">
      <w:pPr>
        <w:rPr>
          <w:rFonts w:cs="Arial"/>
        </w:rPr>
      </w:pPr>
    </w:p>
    <w:p w:rsidR="009F066C" w:rsidRPr="0025072F" w:rsidRDefault="009F066C" w:rsidP="009F066C">
      <w:pPr>
        <w:rPr>
          <w:rFonts w:cs="Arial"/>
        </w:rPr>
      </w:pPr>
    </w:p>
    <w:p w:rsidR="009F066C" w:rsidRPr="0025072F" w:rsidRDefault="009F066C" w:rsidP="009F066C">
      <w:pPr>
        <w:ind w:left="5761"/>
        <w:rPr>
          <w:rFonts w:cs="Arial"/>
        </w:rPr>
      </w:pPr>
      <w:r w:rsidRPr="0025072F">
        <w:rPr>
          <w:rFonts w:cs="Arial"/>
        </w:rPr>
        <w:t xml:space="preserve">Версия </w:t>
      </w:r>
      <w:r w:rsidR="00E24AB0" w:rsidRPr="0025072F">
        <w:rPr>
          <w:rFonts w:cs="Arial"/>
        </w:rPr>
        <w:fldChar w:fldCharType="begin"/>
      </w:r>
      <w:r w:rsidR="00D20B6B" w:rsidRPr="0025072F">
        <w:rPr>
          <w:rFonts w:cs="Arial"/>
        </w:rPr>
        <w:instrText>DOCVARIABLE Версия_с_редакцией_32862b96</w:instrText>
      </w:r>
      <w:r w:rsidR="0081591E">
        <w:rPr>
          <w:rFonts w:cs="Arial"/>
        </w:rPr>
        <w:fldChar w:fldCharType="separate"/>
      </w:r>
      <w:r w:rsidR="00111876">
        <w:rPr>
          <w:rFonts w:cs="Arial"/>
        </w:rPr>
        <w:t>1.1</w:t>
      </w:r>
      <w:r w:rsidR="00E24AB0" w:rsidRPr="0025072F">
        <w:rPr>
          <w:rFonts w:cs="Arial"/>
        </w:rPr>
        <w:fldChar w:fldCharType="end"/>
      </w:r>
    </w:p>
    <w:p w:rsidR="009F066C" w:rsidRPr="0025072F" w:rsidRDefault="009F066C" w:rsidP="009F066C">
      <w:pPr>
        <w:ind w:left="5761"/>
        <w:rPr>
          <w:rFonts w:cs="Arial"/>
        </w:rPr>
      </w:pPr>
      <w:r w:rsidRPr="0025072F">
        <w:rPr>
          <w:rFonts w:cs="Arial"/>
        </w:rPr>
        <w:t xml:space="preserve">Статус процесса: </w:t>
      </w:r>
      <w:r w:rsidR="005A609E" w:rsidRPr="0025072F">
        <w:rPr>
          <w:rFonts w:cs="Arial"/>
        </w:rPr>
        <w:fldChar w:fldCharType="begin"/>
      </w:r>
      <w:r w:rsidR="00D20B6B" w:rsidRPr="0025072F">
        <w:rPr>
          <w:rFonts w:cs="Arial"/>
        </w:rPr>
        <w:instrText>DOCVARIABLE Статус_процесса_e2eccb3e</w:instrText>
      </w:r>
      <w:r w:rsidR="0081591E">
        <w:rPr>
          <w:rFonts w:cs="Arial"/>
        </w:rPr>
        <w:fldChar w:fldCharType="separate"/>
      </w:r>
      <w:r w:rsidR="00111876">
        <w:rPr>
          <w:rFonts w:cs="Arial"/>
        </w:rPr>
        <w:t>В работе</w:t>
      </w:r>
      <w:r w:rsidR="005A609E" w:rsidRPr="0025072F">
        <w:rPr>
          <w:rFonts w:cs="Arial"/>
        </w:rPr>
        <w:fldChar w:fldCharType="end"/>
      </w:r>
    </w:p>
    <w:p w:rsidR="009F066C" w:rsidRPr="0025072F" w:rsidRDefault="009F066C" w:rsidP="009F066C">
      <w:pPr>
        <w:ind w:left="5761"/>
        <w:rPr>
          <w:rFonts w:cs="Arial"/>
        </w:rPr>
      </w:pPr>
    </w:p>
    <w:p w:rsidR="009F066C" w:rsidRPr="0025072F" w:rsidRDefault="009F066C" w:rsidP="009F066C">
      <w:pPr>
        <w:rPr>
          <w:rFonts w:cs="Arial"/>
        </w:rPr>
      </w:pPr>
    </w:p>
    <w:p w:rsidR="009F066C" w:rsidRPr="0025072F" w:rsidRDefault="009F066C" w:rsidP="009F066C">
      <w:pPr>
        <w:rPr>
          <w:rFonts w:cs="Arial"/>
        </w:rPr>
      </w:pPr>
    </w:p>
    <w:p w:rsidR="009F066C" w:rsidRPr="0025072F" w:rsidRDefault="009F066C" w:rsidP="009F066C">
      <w:pPr>
        <w:rPr>
          <w:rFonts w:cs="Arial"/>
        </w:rPr>
      </w:pPr>
    </w:p>
    <w:p w:rsidR="009F066C" w:rsidRPr="0025072F" w:rsidRDefault="009F066C" w:rsidP="009F066C">
      <w:pPr>
        <w:rPr>
          <w:rFonts w:cs="Arial"/>
        </w:rPr>
      </w:pPr>
    </w:p>
    <w:p w:rsidR="009F066C" w:rsidRPr="0025072F" w:rsidRDefault="009F066C" w:rsidP="009F066C">
      <w:pPr>
        <w:rPr>
          <w:rFonts w:cs="Arial"/>
        </w:rPr>
      </w:pPr>
    </w:p>
    <w:p w:rsidR="009F066C" w:rsidRPr="0025072F" w:rsidRDefault="009F066C" w:rsidP="009F066C">
      <w:pPr>
        <w:pStyle w:val="af7"/>
        <w:ind w:left="5760"/>
      </w:pPr>
      <w:r w:rsidRPr="0025072F">
        <w:t>УТВЕРЖДАЮ</w:t>
      </w:r>
    </w:p>
    <w:p w:rsidR="009F066C" w:rsidRPr="0025072F" w:rsidRDefault="009F066C" w:rsidP="009F066C">
      <w:pPr>
        <w:ind w:left="5760"/>
        <w:rPr>
          <w:rFonts w:cs="Arial"/>
        </w:rPr>
      </w:pPr>
    </w:p>
    <w:p w:rsidR="009F066C" w:rsidRPr="0025072F" w:rsidRDefault="009F066C" w:rsidP="009F066C">
      <w:pPr>
        <w:ind w:left="5760"/>
        <w:rPr>
          <w:rFonts w:cs="Arial"/>
        </w:rPr>
      </w:pPr>
      <w:r w:rsidRPr="0025072F">
        <w:rPr>
          <w:rFonts w:cs="Arial"/>
        </w:rPr>
        <w:t>__________________________________</w:t>
      </w:r>
    </w:p>
    <w:p w:rsidR="009F066C" w:rsidRPr="0025072F" w:rsidRDefault="00192F22" w:rsidP="00192F22">
      <w:pPr>
        <w:ind w:left="5760"/>
        <w:jc w:val="left"/>
        <w:rPr>
          <w:rFonts w:cs="Arial"/>
          <w:sz w:val="14"/>
          <w:szCs w:val="14"/>
        </w:rPr>
      </w:pPr>
      <w:r w:rsidRPr="0025072F">
        <w:rPr>
          <w:rFonts w:cs="Arial"/>
          <w:sz w:val="14"/>
          <w:szCs w:val="14"/>
        </w:rPr>
        <w:t xml:space="preserve">          </w:t>
      </w:r>
      <w:r w:rsidR="00AC2E7E" w:rsidRPr="0025072F">
        <w:rPr>
          <w:rFonts w:cs="Arial"/>
          <w:sz w:val="14"/>
          <w:szCs w:val="14"/>
        </w:rPr>
        <w:t xml:space="preserve">                        </w:t>
      </w:r>
      <w:r w:rsidR="009F066C" w:rsidRPr="0025072F">
        <w:rPr>
          <w:rFonts w:cs="Arial"/>
          <w:sz w:val="14"/>
          <w:szCs w:val="14"/>
        </w:rPr>
        <w:t>(Должность)</w:t>
      </w:r>
    </w:p>
    <w:p w:rsidR="009F066C" w:rsidRPr="0025072F" w:rsidRDefault="009F066C" w:rsidP="009F066C">
      <w:pPr>
        <w:ind w:left="5760"/>
        <w:jc w:val="center"/>
        <w:rPr>
          <w:rFonts w:cs="Arial"/>
          <w:sz w:val="14"/>
          <w:szCs w:val="14"/>
        </w:rPr>
      </w:pPr>
    </w:p>
    <w:p w:rsidR="009F066C" w:rsidRPr="0025072F" w:rsidRDefault="009F066C" w:rsidP="009F066C">
      <w:pPr>
        <w:ind w:left="5760"/>
        <w:rPr>
          <w:rFonts w:cs="Arial"/>
          <w:sz w:val="22"/>
          <w:szCs w:val="20"/>
        </w:rPr>
      </w:pPr>
      <w:r w:rsidRPr="0025072F">
        <w:rPr>
          <w:rFonts w:cs="Arial"/>
        </w:rPr>
        <w:t>______________   ___________________</w:t>
      </w:r>
    </w:p>
    <w:p w:rsidR="009F066C" w:rsidRPr="0025072F" w:rsidRDefault="009F066C" w:rsidP="009F066C">
      <w:pPr>
        <w:ind w:left="5760"/>
        <w:rPr>
          <w:rFonts w:cs="Arial"/>
          <w:sz w:val="14"/>
          <w:szCs w:val="14"/>
        </w:rPr>
      </w:pPr>
      <w:r w:rsidRPr="0025072F">
        <w:rPr>
          <w:rFonts w:cs="Arial"/>
          <w:sz w:val="14"/>
          <w:szCs w:val="14"/>
        </w:rPr>
        <w:t xml:space="preserve">        (Подпись) </w:t>
      </w:r>
      <w:r w:rsidR="00AC2E7E" w:rsidRPr="0025072F">
        <w:rPr>
          <w:rFonts w:cs="Arial"/>
          <w:sz w:val="14"/>
          <w:szCs w:val="14"/>
        </w:rPr>
        <w:t xml:space="preserve">                              </w:t>
      </w:r>
      <w:r w:rsidRPr="0025072F">
        <w:rPr>
          <w:rFonts w:cs="Arial"/>
          <w:sz w:val="14"/>
          <w:szCs w:val="14"/>
        </w:rPr>
        <w:t xml:space="preserve">  (Ф.И.О.) </w:t>
      </w:r>
    </w:p>
    <w:p w:rsidR="009F066C" w:rsidRPr="0025072F" w:rsidRDefault="009F066C" w:rsidP="009F066C">
      <w:pPr>
        <w:tabs>
          <w:tab w:val="right" w:pos="9540"/>
        </w:tabs>
        <w:ind w:left="5760" w:right="277"/>
        <w:rPr>
          <w:rFonts w:cs="Arial"/>
          <w:sz w:val="22"/>
          <w:szCs w:val="20"/>
        </w:rPr>
      </w:pPr>
      <w:r w:rsidRPr="0025072F">
        <w:rPr>
          <w:rFonts w:cs="Arial"/>
        </w:rPr>
        <w:t>«</w:t>
      </w:r>
      <w:r w:rsidR="0061141F" w:rsidRPr="0025072F">
        <w:rPr>
          <w:rFonts w:cs="Arial"/>
        </w:rPr>
        <w:t xml:space="preserve">____»  ____________________ </w:t>
      </w:r>
      <w:r w:rsidR="0061141F" w:rsidRPr="0025072F">
        <w:rPr>
          <w:rFonts w:cs="Arial"/>
        </w:rPr>
        <w:tab/>
        <w:t>20_</w:t>
      </w:r>
      <w:r w:rsidRPr="0025072F">
        <w:rPr>
          <w:rFonts w:cs="Arial"/>
        </w:rPr>
        <w:t>__г.</w:t>
      </w:r>
    </w:p>
    <w:p w:rsidR="00995B1E" w:rsidRPr="0025072F" w:rsidRDefault="005E3809" w:rsidP="00995B1E">
      <w:pPr>
        <w:pStyle w:val="af1"/>
      </w:pPr>
      <w:r w:rsidRPr="0025072F">
        <w:br w:type="page"/>
      </w:r>
      <w:r w:rsidR="00995B1E" w:rsidRPr="0025072F">
        <w:lastRenderedPageBreak/>
        <w:t>Перечень изменений</w:t>
      </w:r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1585"/>
        <w:gridCol w:w="1423"/>
        <w:gridCol w:w="1547"/>
        <w:gridCol w:w="4353"/>
      </w:tblGrid>
      <w:tr w:rsidR="00995B1E" w:rsidRPr="0025072F" w:rsidTr="001B7606">
        <w:trPr>
          <w:cantSplit/>
          <w:trHeight w:val="21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95B1E" w:rsidRPr="0025072F" w:rsidRDefault="00995B1E" w:rsidP="005E4C99">
            <w:pPr>
              <w:pStyle w:val="ac"/>
              <w:keepNext/>
            </w:pPr>
            <w:r w:rsidRPr="0025072F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95B1E" w:rsidRPr="0025072F" w:rsidRDefault="00995B1E" w:rsidP="005E4C99">
            <w:pPr>
              <w:pStyle w:val="ac"/>
              <w:keepNext/>
            </w:pPr>
            <w:r w:rsidRPr="0025072F">
              <w:t>Версия</w:t>
            </w:r>
          </w:p>
        </w:tc>
        <w:tc>
          <w:tcPr>
            <w:tcW w:w="75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95B1E" w:rsidRPr="0025072F" w:rsidRDefault="00995B1E" w:rsidP="005E4C99">
            <w:pPr>
              <w:pStyle w:val="ac"/>
              <w:keepNext/>
            </w:pPr>
            <w:r w:rsidRPr="0025072F">
              <w:t>Статус</w:t>
            </w:r>
          </w:p>
        </w:tc>
        <w:tc>
          <w:tcPr>
            <w:tcW w:w="8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95B1E" w:rsidRPr="0025072F" w:rsidRDefault="00995B1E" w:rsidP="005E4C99">
            <w:pPr>
              <w:pStyle w:val="ac"/>
              <w:keepNext/>
            </w:pPr>
            <w:r w:rsidRPr="0025072F">
              <w:t>Дата изменения статуса</w:t>
            </w:r>
          </w:p>
        </w:tc>
        <w:tc>
          <w:tcPr>
            <w:tcW w:w="232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995B1E" w:rsidRPr="0025072F" w:rsidRDefault="00995B1E" w:rsidP="005E4C99">
            <w:pPr>
              <w:pStyle w:val="ac"/>
              <w:keepNext/>
            </w:pPr>
            <w:r w:rsidRPr="0025072F">
              <w:t>Изменения</w:t>
            </w:r>
          </w:p>
        </w:tc>
      </w:tr>
      <w:tr w:rsidR="00995B1E" w:rsidRPr="0025072F" w:rsidTr="00FD1786">
        <w:trPr>
          <w:trHeight w:val="183"/>
        </w:trPr>
        <w:tc>
          <w:tcPr>
            <w:tcW w:w="250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95B1E" w:rsidRPr="0025072F" w:rsidRDefault="00995B1E" w:rsidP="00995B1E">
            <w:pPr>
              <w:pStyle w:val="af3"/>
              <w:numPr>
                <w:ilvl w:val="0"/>
                <w:numId w:val="19"/>
              </w:num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95B1E" w:rsidRPr="0025072F" w:rsidRDefault="00995B1E">
            <w:pPr>
              <w:pStyle w:val="af3"/>
            </w:pPr>
            <w:bookmarkStart w:id="1" w:name="Статусы_процесса_53eb8ed0"/>
            <w:bookmarkEnd w:id="1"/>
            <w:r>
              <w:t>1.1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95B1E" w:rsidRPr="0025072F" w:rsidRDefault="00995B1E">
            <w:pPr>
              <w:pStyle w:val="af3"/>
            </w:pPr>
            <w:r>
              <w:t>В работе</w:t>
            </w:r>
          </w:p>
        </w:tc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95B1E" w:rsidRPr="0025072F" w:rsidRDefault="00995B1E">
            <w:pPr>
              <w:pStyle w:val="af3"/>
            </w:pPr>
            <w:r>
              <w:t>29.01.2013</w:t>
            </w:r>
          </w:p>
        </w:tc>
        <w:tc>
          <w:tcPr>
            <w:tcW w:w="232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95B1E" w:rsidRPr="0025072F" w:rsidRDefault="00995B1E">
            <w:pPr>
              <w:pStyle w:val="af3"/>
            </w:pPr>
          </w:p>
        </w:tc>
      </w:tr>
    </w:tbl>
    <w:p w:rsidR="00995B1E" w:rsidRPr="0025072F" w:rsidRDefault="00995B1E" w:rsidP="00995B1E"/>
    <w:p w:rsidR="00995B1E" w:rsidRPr="0025072F" w:rsidRDefault="00995B1E" w:rsidP="00995B1E">
      <w:pPr>
        <w:tabs>
          <w:tab w:val="right" w:pos="9540"/>
        </w:tabs>
        <w:ind w:left="5760" w:right="277"/>
        <w:rPr>
          <w:rFonts w:cs="Arial"/>
        </w:rPr>
      </w:pPr>
    </w:p>
    <w:p w:rsidR="00995B1E" w:rsidRPr="0025072F" w:rsidRDefault="00995B1E" w:rsidP="00995B1E">
      <w:pPr>
        <w:pStyle w:val="af1"/>
      </w:pPr>
      <w:r w:rsidRPr="0025072F">
        <w:br w:type="page"/>
      </w:r>
      <w:r w:rsidRPr="0025072F">
        <w:lastRenderedPageBreak/>
        <w:t>Содержание</w:t>
      </w:r>
    </w:p>
    <w:p w:rsidR="00111876" w:rsidRDefault="00C52722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5072F">
        <w:rPr>
          <w:rFonts w:cs="Arial"/>
        </w:rPr>
        <w:fldChar w:fldCharType="begin"/>
      </w:r>
      <w:r w:rsidRPr="0025072F">
        <w:rPr>
          <w:rFonts w:cs="Arial"/>
        </w:rPr>
        <w:instrText xml:space="preserve"> TOC \o "1-2" \h \z \t "Приложение;1" </w:instrText>
      </w:r>
      <w:r w:rsidRPr="0025072F">
        <w:rPr>
          <w:rFonts w:cs="Arial"/>
        </w:rPr>
        <w:fldChar w:fldCharType="separate"/>
      </w:r>
      <w:hyperlink w:anchor="_Toc1661305" w:history="1">
        <w:r w:rsidR="00111876" w:rsidRPr="00761311">
          <w:rPr>
            <w:rStyle w:val="a9"/>
            <w:noProof/>
          </w:rPr>
          <w:t>1.</w:t>
        </w:r>
        <w:r w:rsidR="0011187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111876" w:rsidRPr="00761311">
          <w:rPr>
            <w:rStyle w:val="a9"/>
            <w:noProof/>
          </w:rPr>
          <w:t>Общие положения</w:t>
        </w:r>
        <w:r w:rsidR="00111876">
          <w:rPr>
            <w:noProof/>
            <w:webHidden/>
          </w:rPr>
          <w:tab/>
        </w:r>
        <w:r w:rsidR="00111876">
          <w:rPr>
            <w:noProof/>
            <w:webHidden/>
          </w:rPr>
          <w:fldChar w:fldCharType="begin"/>
        </w:r>
        <w:r w:rsidR="00111876">
          <w:rPr>
            <w:noProof/>
            <w:webHidden/>
          </w:rPr>
          <w:instrText xml:space="preserve"> PAGEREF _Toc1661305 \h </w:instrText>
        </w:r>
        <w:r w:rsidR="00111876">
          <w:rPr>
            <w:noProof/>
            <w:webHidden/>
          </w:rPr>
        </w:r>
        <w:r w:rsidR="00111876">
          <w:rPr>
            <w:noProof/>
            <w:webHidden/>
          </w:rPr>
          <w:fldChar w:fldCharType="separate"/>
        </w:r>
        <w:r w:rsidR="00111876">
          <w:rPr>
            <w:noProof/>
            <w:webHidden/>
          </w:rPr>
          <w:t>5</w:t>
        </w:r>
        <w:r w:rsidR="00111876">
          <w:rPr>
            <w:noProof/>
            <w:webHidden/>
          </w:rPr>
          <w:fldChar w:fldCharType="end"/>
        </w:r>
      </w:hyperlink>
    </w:p>
    <w:p w:rsidR="00111876" w:rsidRDefault="0011187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06" w:history="1">
        <w:r w:rsidRPr="00761311">
          <w:rPr>
            <w:rStyle w:val="a9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311">
          <w:rPr>
            <w:rStyle w:val="a9"/>
            <w:noProof/>
          </w:rPr>
          <w:t>Владелец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1876" w:rsidRDefault="0011187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07" w:history="1">
        <w:r w:rsidRPr="00761311">
          <w:rPr>
            <w:rStyle w:val="a9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311">
          <w:rPr>
            <w:rStyle w:val="a9"/>
            <w:noProof/>
          </w:rPr>
          <w:t>Исполнители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1876" w:rsidRDefault="0011187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08" w:history="1">
        <w:r w:rsidRPr="00761311">
          <w:rPr>
            <w:rStyle w:val="a9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311">
          <w:rPr>
            <w:rStyle w:val="a9"/>
            <w:noProof/>
          </w:rPr>
          <w:t>Начало выполнения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1876" w:rsidRDefault="0011187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09" w:history="1">
        <w:r w:rsidRPr="00761311">
          <w:rPr>
            <w:rStyle w:val="a9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311">
          <w:rPr>
            <w:rStyle w:val="a9"/>
            <w:noProof/>
          </w:rPr>
          <w:t>Результат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1876" w:rsidRDefault="0011187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10" w:history="1">
        <w:r w:rsidRPr="00761311">
          <w:rPr>
            <w:rStyle w:val="a9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311">
          <w:rPr>
            <w:rStyle w:val="a9"/>
            <w:noProof/>
          </w:rPr>
          <w:t>Входы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1876" w:rsidRDefault="0011187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11" w:history="1">
        <w:r w:rsidRPr="00761311">
          <w:rPr>
            <w:rStyle w:val="a9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311">
          <w:rPr>
            <w:rStyle w:val="a9"/>
            <w:noProof/>
          </w:rPr>
          <w:t>Выходы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11876" w:rsidRDefault="00111876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12" w:history="1">
        <w:r w:rsidRPr="00761311">
          <w:rPr>
            <w:rStyle w:val="a9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311">
          <w:rPr>
            <w:rStyle w:val="a9"/>
            <w:noProof/>
          </w:rPr>
          <w:t>Документация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11876" w:rsidRDefault="0011187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13" w:history="1">
        <w:r w:rsidRPr="00761311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311">
          <w:rPr>
            <w:rStyle w:val="a9"/>
            <w:noProof/>
          </w:rPr>
          <w:t>Диаграмма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11876" w:rsidRDefault="0011187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14" w:history="1">
        <w:r w:rsidRPr="00761311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311">
          <w:rPr>
            <w:rStyle w:val="a9"/>
            <w:noProof/>
          </w:rPr>
          <w:t>Организация выполнения 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11876" w:rsidRDefault="0011187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15" w:history="1">
        <w:r w:rsidRPr="00761311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311">
          <w:rPr>
            <w:rStyle w:val="a9"/>
            <w:noProof/>
          </w:rPr>
          <w:t>Управление отклонениями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111876" w:rsidRDefault="00111876">
      <w:pPr>
        <w:pStyle w:val="12"/>
        <w:tabs>
          <w:tab w:val="left" w:pos="199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61316" w:history="1">
        <w:r w:rsidRPr="00761311">
          <w:rPr>
            <w:rStyle w:val="a9"/>
            <w:noProof/>
          </w:rPr>
          <w:t>Приложение А.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61311">
          <w:rPr>
            <w:rStyle w:val="a9"/>
            <w:noProof/>
          </w:rPr>
          <w:t>Состав наборов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_Toc1661316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2722" w:rsidRPr="0025072F" w:rsidRDefault="00C52722" w:rsidP="00C52722">
      <w:pPr>
        <w:rPr>
          <w:rFonts w:cs="Arial"/>
        </w:rPr>
      </w:pPr>
      <w:r w:rsidRPr="0025072F">
        <w:rPr>
          <w:rFonts w:cs="Arial"/>
        </w:rPr>
        <w:fldChar w:fldCharType="end"/>
      </w:r>
      <w:r w:rsidRPr="0025072F">
        <w:rPr>
          <w:rFonts w:cs="Arial"/>
        </w:rPr>
        <w:t xml:space="preserve"> </w:t>
      </w:r>
    </w:p>
    <w:p w:rsidR="009F066C" w:rsidRPr="0025072F" w:rsidRDefault="00561024" w:rsidP="00AB0BAE">
      <w:pPr>
        <w:pStyle w:val="af1"/>
        <w:ind w:left="539"/>
        <w:rPr>
          <w:rFonts w:cs="Times New Roman"/>
        </w:rPr>
      </w:pPr>
      <w:r w:rsidRPr="0025072F">
        <w:br w:type="page"/>
      </w:r>
      <w:r w:rsidR="009F066C" w:rsidRPr="0025072F">
        <w:lastRenderedPageBreak/>
        <w:t>Термины и сокращения</w:t>
      </w:r>
    </w:p>
    <w:tbl>
      <w:tblPr>
        <w:tblW w:w="4525" w:type="pct"/>
        <w:tblInd w:w="828" w:type="dxa"/>
        <w:tblLook w:val="01E0" w:firstRow="1" w:lastRow="1" w:firstColumn="1" w:lastColumn="1" w:noHBand="0" w:noVBand="0"/>
      </w:tblPr>
      <w:tblGrid>
        <w:gridCol w:w="2417"/>
        <w:gridCol w:w="344"/>
        <w:gridCol w:w="6156"/>
      </w:tblGrid>
      <w:tr w:rsidR="00037472" w:rsidRPr="0025072F" w:rsidTr="005450BB">
        <w:tc>
          <w:tcPr>
            <w:tcW w:w="2417" w:type="dxa"/>
          </w:tcPr>
          <w:p w:rsidR="00037472" w:rsidRPr="0025072F" w:rsidRDefault="00037472" w:rsidP="005450BB">
            <w:pPr>
              <w:pStyle w:val="af3"/>
            </w:pPr>
            <w:r w:rsidRPr="0025072F">
              <w:t>{Граница}</w:t>
            </w:r>
          </w:p>
        </w:tc>
        <w:tc>
          <w:tcPr>
            <w:tcW w:w="344" w:type="dxa"/>
          </w:tcPr>
          <w:p w:rsidR="00037472" w:rsidRPr="0025072F" w:rsidRDefault="00037472" w:rsidP="005450BB">
            <w:pPr>
              <w:pStyle w:val="af3"/>
            </w:pPr>
            <w:r w:rsidRPr="0025072F">
              <w:t>–</w:t>
            </w:r>
          </w:p>
        </w:tc>
        <w:tc>
          <w:tcPr>
            <w:tcW w:w="6156" w:type="dxa"/>
          </w:tcPr>
          <w:p w:rsidR="00037472" w:rsidRPr="0025072F" w:rsidRDefault="00F54BBB" w:rsidP="005450BB">
            <w:pPr>
              <w:pStyle w:val="af3"/>
            </w:pPr>
            <w:r w:rsidRPr="0025072F">
              <w:t>внешний поставщик или потребитель стрелки. Находится за рамками моделируемой системы. Название не детализируется в случаях однозначного понимания читателями диаграммы или в случаях неоднозначности.</w:t>
            </w:r>
          </w:p>
        </w:tc>
      </w:tr>
      <w:tr w:rsidR="00037472" w:rsidRPr="0025072F" w:rsidTr="005450BB">
        <w:tc>
          <w:tcPr>
            <w:tcW w:w="2417" w:type="dxa"/>
          </w:tcPr>
          <w:p w:rsidR="00037472" w:rsidRPr="0025072F" w:rsidRDefault="00037472" w:rsidP="005450BB">
            <w:pPr>
              <w:pStyle w:val="af3"/>
            </w:pPr>
            <w:r w:rsidRPr="0025072F">
              <w:t>{Туннель}</w:t>
            </w:r>
          </w:p>
        </w:tc>
        <w:tc>
          <w:tcPr>
            <w:tcW w:w="344" w:type="dxa"/>
          </w:tcPr>
          <w:p w:rsidR="00037472" w:rsidRPr="0025072F" w:rsidRDefault="00037472" w:rsidP="005450BB">
            <w:pPr>
              <w:pStyle w:val="af3"/>
            </w:pPr>
            <w:r w:rsidRPr="0025072F">
              <w:t>–</w:t>
            </w:r>
          </w:p>
        </w:tc>
        <w:tc>
          <w:tcPr>
            <w:tcW w:w="6156" w:type="dxa"/>
          </w:tcPr>
          <w:p w:rsidR="00037472" w:rsidRPr="0025072F" w:rsidRDefault="00037472" w:rsidP="005450BB">
            <w:pPr>
              <w:pStyle w:val="af3"/>
            </w:pPr>
            <w:r w:rsidRPr="0025072F">
              <w:t>вход, выход, управление, механизм процесса, не отражающийся на диаграммах процессов других уровней.</w:t>
            </w:r>
          </w:p>
        </w:tc>
      </w:tr>
      <w:tr w:rsidR="00037472" w:rsidRPr="0025072F" w:rsidTr="005450BB">
        <w:tc>
          <w:tcPr>
            <w:tcW w:w="2417" w:type="dxa"/>
          </w:tcPr>
          <w:p w:rsidR="00037472" w:rsidRPr="0025072F" w:rsidRDefault="00037472" w:rsidP="005450BB">
            <w:pPr>
              <w:pStyle w:val="af3"/>
            </w:pPr>
            <w:r w:rsidRPr="0025072F">
              <w:t>Бизнес-процесс</w:t>
            </w:r>
          </w:p>
          <w:p w:rsidR="00037472" w:rsidRPr="0025072F" w:rsidRDefault="00037472" w:rsidP="005450BB">
            <w:pPr>
              <w:pStyle w:val="af3"/>
            </w:pPr>
          </w:p>
        </w:tc>
        <w:tc>
          <w:tcPr>
            <w:tcW w:w="344" w:type="dxa"/>
          </w:tcPr>
          <w:p w:rsidR="00037472" w:rsidRPr="0025072F" w:rsidRDefault="00037472" w:rsidP="005450BB">
            <w:pPr>
              <w:pStyle w:val="af3"/>
            </w:pPr>
            <w:r w:rsidRPr="0025072F">
              <w:t>–</w:t>
            </w:r>
          </w:p>
        </w:tc>
        <w:tc>
          <w:tcPr>
            <w:tcW w:w="6156" w:type="dxa"/>
          </w:tcPr>
          <w:p w:rsidR="00037472" w:rsidRPr="0025072F" w:rsidRDefault="00037472" w:rsidP="005450BB">
            <w:pPr>
              <w:pStyle w:val="af3"/>
            </w:pPr>
            <w:r w:rsidRPr="0025072F">
              <w:t>последовательность действий (подпроцессов), направленная на получение заданного результата, ценного для организации (далее Процесс).</w:t>
            </w:r>
          </w:p>
        </w:tc>
      </w:tr>
      <w:tr w:rsidR="00037472" w:rsidRPr="0025072F" w:rsidTr="005450BB">
        <w:tc>
          <w:tcPr>
            <w:tcW w:w="2417" w:type="dxa"/>
          </w:tcPr>
          <w:p w:rsidR="00037472" w:rsidRPr="0025072F" w:rsidRDefault="00037472" w:rsidP="005450BB">
            <w:pPr>
              <w:pStyle w:val="af3"/>
            </w:pPr>
            <w:r w:rsidRPr="0025072F">
              <w:t>Владелец процесса</w:t>
            </w:r>
          </w:p>
        </w:tc>
        <w:tc>
          <w:tcPr>
            <w:tcW w:w="344" w:type="dxa"/>
          </w:tcPr>
          <w:p w:rsidR="00037472" w:rsidRPr="0025072F" w:rsidRDefault="00037472" w:rsidP="005450BB">
            <w:pPr>
              <w:pStyle w:val="af3"/>
            </w:pPr>
            <w:r w:rsidRPr="0025072F">
              <w:t>–</w:t>
            </w:r>
          </w:p>
        </w:tc>
        <w:tc>
          <w:tcPr>
            <w:tcW w:w="6156" w:type="dxa"/>
          </w:tcPr>
          <w:p w:rsidR="00037472" w:rsidRPr="0025072F" w:rsidRDefault="00037472" w:rsidP="005450BB">
            <w:pPr>
              <w:pStyle w:val="af3"/>
            </w:pPr>
            <w:r w:rsidRPr="0025072F">
              <w:t>должностное лицо, несущее ответственность за получение результата процесса и обладающее полномочиями для распоряжения ресурсами, необходимыми для выполнения процесса.</w:t>
            </w:r>
          </w:p>
        </w:tc>
      </w:tr>
      <w:tr w:rsidR="00037472" w:rsidRPr="0025072F" w:rsidTr="005450BB">
        <w:tc>
          <w:tcPr>
            <w:tcW w:w="2417" w:type="dxa"/>
          </w:tcPr>
          <w:p w:rsidR="00037472" w:rsidRPr="0025072F" w:rsidRDefault="00037472" w:rsidP="005450BB">
            <w:pPr>
              <w:pStyle w:val="af3"/>
            </w:pPr>
            <w:r w:rsidRPr="0025072F">
              <w:t>Входы бизнес-процесса</w:t>
            </w:r>
          </w:p>
        </w:tc>
        <w:tc>
          <w:tcPr>
            <w:tcW w:w="344" w:type="dxa"/>
          </w:tcPr>
          <w:p w:rsidR="00037472" w:rsidRPr="0025072F" w:rsidRDefault="00037472" w:rsidP="005450BB">
            <w:pPr>
              <w:pStyle w:val="af3"/>
            </w:pPr>
            <w:r w:rsidRPr="0025072F">
              <w:t>–</w:t>
            </w:r>
          </w:p>
        </w:tc>
        <w:tc>
          <w:tcPr>
            <w:tcW w:w="6156" w:type="dxa"/>
          </w:tcPr>
          <w:p w:rsidR="00037472" w:rsidRPr="0025072F" w:rsidRDefault="00037472" w:rsidP="005450BB">
            <w:pPr>
              <w:pStyle w:val="af3"/>
            </w:pPr>
            <w:r w:rsidRPr="0025072F">
              <w:t>ресурсы (материальные, информационные), необходимые для выполнения и получения результата процесса, которые потребляются или преобразовываются при выполнении процесса.</w:t>
            </w:r>
          </w:p>
        </w:tc>
      </w:tr>
      <w:tr w:rsidR="00037472" w:rsidRPr="0025072F" w:rsidTr="005450BB">
        <w:tc>
          <w:tcPr>
            <w:tcW w:w="2417" w:type="dxa"/>
          </w:tcPr>
          <w:p w:rsidR="00037472" w:rsidRPr="0025072F" w:rsidRDefault="00037472" w:rsidP="005450BB">
            <w:pPr>
              <w:pStyle w:val="af3"/>
            </w:pPr>
            <w:r w:rsidRPr="0025072F">
              <w:t>Выходы бизнес-процесса</w:t>
            </w:r>
          </w:p>
        </w:tc>
        <w:tc>
          <w:tcPr>
            <w:tcW w:w="344" w:type="dxa"/>
          </w:tcPr>
          <w:p w:rsidR="00037472" w:rsidRPr="0025072F" w:rsidRDefault="00037472" w:rsidP="005450BB">
            <w:pPr>
              <w:pStyle w:val="af3"/>
            </w:pPr>
            <w:r w:rsidRPr="0025072F">
              <w:t>–</w:t>
            </w:r>
          </w:p>
        </w:tc>
        <w:tc>
          <w:tcPr>
            <w:tcW w:w="6156" w:type="dxa"/>
          </w:tcPr>
          <w:p w:rsidR="00037472" w:rsidRPr="0025072F" w:rsidRDefault="00037472" w:rsidP="005450BB">
            <w:pPr>
              <w:pStyle w:val="af3"/>
            </w:pPr>
            <w:r w:rsidRPr="0025072F">
              <w:t>объекты (материальные или информационные), являющиеся результатом  выполнения бизнес-процесса, потребляемые другими бизнес-процессами или внешними по отношению к организации клиентами.</w:t>
            </w:r>
          </w:p>
        </w:tc>
      </w:tr>
      <w:tr w:rsidR="00037472" w:rsidRPr="0025072F" w:rsidTr="005450BB">
        <w:tc>
          <w:tcPr>
            <w:tcW w:w="2417" w:type="dxa"/>
          </w:tcPr>
          <w:p w:rsidR="00037472" w:rsidRPr="0025072F" w:rsidRDefault="00037472" w:rsidP="005450BB">
            <w:pPr>
              <w:pStyle w:val="af3"/>
            </w:pPr>
            <w:r w:rsidRPr="0025072F">
              <w:t>Исполнитель процесса</w:t>
            </w:r>
          </w:p>
        </w:tc>
        <w:tc>
          <w:tcPr>
            <w:tcW w:w="344" w:type="dxa"/>
          </w:tcPr>
          <w:p w:rsidR="00037472" w:rsidRPr="0025072F" w:rsidRDefault="00037472" w:rsidP="005450BB">
            <w:pPr>
              <w:pStyle w:val="af3"/>
            </w:pPr>
            <w:r w:rsidRPr="0025072F">
              <w:t>–</w:t>
            </w:r>
          </w:p>
        </w:tc>
        <w:tc>
          <w:tcPr>
            <w:tcW w:w="6156" w:type="dxa"/>
          </w:tcPr>
          <w:p w:rsidR="00037472" w:rsidRPr="0025072F" w:rsidRDefault="00F54BBB" w:rsidP="005450BB">
            <w:pPr>
              <w:pStyle w:val="af3"/>
            </w:pPr>
            <w:r w:rsidRPr="0025072F">
              <w:t>подразделение или должность сотрудника, выполняющего процесс.</w:t>
            </w:r>
          </w:p>
        </w:tc>
      </w:tr>
      <w:tr w:rsidR="00F54BBB" w:rsidRPr="0025072F" w:rsidTr="005450BB">
        <w:tc>
          <w:tcPr>
            <w:tcW w:w="2417" w:type="dxa"/>
          </w:tcPr>
          <w:p w:rsidR="00F54BBB" w:rsidRPr="0025072F" w:rsidRDefault="00F54BBB" w:rsidP="005450BB">
            <w:pPr>
              <w:pStyle w:val="af3"/>
            </w:pPr>
            <w:r w:rsidRPr="0025072F">
              <w:t>Организационная структура управления</w:t>
            </w:r>
          </w:p>
        </w:tc>
        <w:tc>
          <w:tcPr>
            <w:tcW w:w="344" w:type="dxa"/>
          </w:tcPr>
          <w:p w:rsidR="00F54BBB" w:rsidRPr="0025072F" w:rsidRDefault="00F54BBB" w:rsidP="005450BB">
            <w:pPr>
              <w:pStyle w:val="af3"/>
            </w:pPr>
            <w:r w:rsidRPr="0025072F">
              <w:t>–</w:t>
            </w:r>
          </w:p>
        </w:tc>
        <w:tc>
          <w:tcPr>
            <w:tcW w:w="6156" w:type="dxa"/>
          </w:tcPr>
          <w:p w:rsidR="00F54BBB" w:rsidRPr="0025072F" w:rsidRDefault="00F54BBB" w:rsidP="005450BB">
            <w:pPr>
              <w:pStyle w:val="af3"/>
            </w:pPr>
            <w:r w:rsidRPr="0025072F">
              <w:t>совокупность специализированных функциональных подразделений, взаимосвязанных в процессе обоснования, выработки, принятия и реализации управленческих решений (далее Организационная структура).</w:t>
            </w:r>
          </w:p>
        </w:tc>
      </w:tr>
      <w:tr w:rsidR="00037472" w:rsidRPr="0025072F" w:rsidTr="005450BB">
        <w:tc>
          <w:tcPr>
            <w:tcW w:w="2417" w:type="dxa"/>
          </w:tcPr>
          <w:p w:rsidR="00037472" w:rsidRPr="0025072F" w:rsidRDefault="00037472" w:rsidP="005450BB">
            <w:pPr>
              <w:pStyle w:val="af3"/>
            </w:pPr>
            <w:r w:rsidRPr="0025072F">
              <w:t>Подпроцесс</w:t>
            </w:r>
          </w:p>
        </w:tc>
        <w:tc>
          <w:tcPr>
            <w:tcW w:w="344" w:type="dxa"/>
          </w:tcPr>
          <w:p w:rsidR="00037472" w:rsidRPr="0025072F" w:rsidRDefault="00037472" w:rsidP="005450BB">
            <w:pPr>
              <w:pStyle w:val="af3"/>
            </w:pPr>
            <w:r w:rsidRPr="0025072F">
              <w:t>–</w:t>
            </w:r>
          </w:p>
        </w:tc>
        <w:tc>
          <w:tcPr>
            <w:tcW w:w="6156" w:type="dxa"/>
          </w:tcPr>
          <w:p w:rsidR="00037472" w:rsidRPr="0025072F" w:rsidRDefault="00037472" w:rsidP="005450BB">
            <w:pPr>
              <w:pStyle w:val="af3"/>
            </w:pPr>
            <w:r w:rsidRPr="0025072F">
              <w:t>бизнес-процесс, являющийся составной частью вышестоящего процесса.</w:t>
            </w:r>
          </w:p>
        </w:tc>
      </w:tr>
      <w:tr w:rsidR="00037472" w:rsidRPr="0025072F" w:rsidTr="005450BB">
        <w:tc>
          <w:tcPr>
            <w:tcW w:w="2417" w:type="dxa"/>
          </w:tcPr>
          <w:p w:rsidR="00037472" w:rsidRPr="0025072F" w:rsidRDefault="00F54BBB" w:rsidP="005450BB">
            <w:pPr>
              <w:pStyle w:val="af3"/>
            </w:pPr>
            <w:r w:rsidRPr="0025072F">
              <w:t>Процесс</w:t>
            </w:r>
          </w:p>
        </w:tc>
        <w:tc>
          <w:tcPr>
            <w:tcW w:w="344" w:type="dxa"/>
          </w:tcPr>
          <w:p w:rsidR="00037472" w:rsidRPr="0025072F" w:rsidRDefault="00037472" w:rsidP="005450BB">
            <w:pPr>
              <w:pStyle w:val="af3"/>
            </w:pPr>
            <w:r w:rsidRPr="0025072F">
              <w:t>–</w:t>
            </w:r>
          </w:p>
        </w:tc>
        <w:tc>
          <w:tcPr>
            <w:tcW w:w="6156" w:type="dxa"/>
          </w:tcPr>
          <w:p w:rsidR="00037472" w:rsidRPr="0025072F" w:rsidRDefault="00F54BBB" w:rsidP="005450BB">
            <w:pPr>
              <w:pStyle w:val="af3"/>
            </w:pPr>
            <w:r w:rsidRPr="0025072F">
              <w:t>бизнес-процесс нижнего уровня, содержащий последовательность конечных (не требующих дополнительной детализации) операций (функций, задач).</w:t>
            </w:r>
          </w:p>
        </w:tc>
      </w:tr>
    </w:tbl>
    <w:p w:rsidR="00037472" w:rsidRPr="0025072F" w:rsidRDefault="00037472" w:rsidP="009F066C"/>
    <w:p w:rsidR="009F066C" w:rsidRPr="0025072F" w:rsidRDefault="009F066C" w:rsidP="009F066C">
      <w:pPr>
        <w:pStyle w:val="1"/>
      </w:pPr>
      <w:bookmarkStart w:id="2" w:name="_Toc180896328"/>
      <w:bookmarkStart w:id="3" w:name="_Toc340699916"/>
      <w:bookmarkStart w:id="4" w:name="_Toc1661305"/>
      <w:r w:rsidRPr="0025072F">
        <w:lastRenderedPageBreak/>
        <w:t>Общие положения</w:t>
      </w:r>
      <w:bookmarkEnd w:id="2"/>
      <w:bookmarkEnd w:id="3"/>
      <w:bookmarkEnd w:id="4"/>
    </w:p>
    <w:p w:rsidR="009F066C" w:rsidRPr="0025072F" w:rsidRDefault="009F066C" w:rsidP="009F066C">
      <w:r w:rsidRPr="0025072F">
        <w:t>Настоящий документ является регламентом</w:t>
      </w:r>
      <w:r w:rsidR="00AB0BAE" w:rsidRPr="0025072F">
        <w:t xml:space="preserve"> выполнения</w:t>
      </w:r>
      <w:r w:rsidRPr="0025072F">
        <w:t xml:space="preserve"> процесса «</w:t>
      </w:r>
      <w:r w:rsidR="00F3431D" w:rsidRPr="0025072F">
        <w:fldChar w:fldCharType="begin"/>
      </w:r>
      <w:r w:rsidR="00D20B6B" w:rsidRPr="0025072F">
        <w:instrText>DOCVARIABLE Название_2da767ea</w:instrText>
      </w:r>
      <w:r w:rsidR="0081591E">
        <w:fldChar w:fldCharType="separate"/>
      </w:r>
      <w:r w:rsidR="00111876">
        <w:t>A4.2.1 Предпроектное обследование</w:t>
      </w:r>
      <w:r w:rsidR="00F3431D" w:rsidRPr="0025072F">
        <w:fldChar w:fldCharType="end"/>
      </w:r>
      <w:r w:rsidRPr="0025072F">
        <w:t>»</w:t>
      </w:r>
      <w:bookmarkStart w:id="5" w:name="Секция_ВышележащийНеОПУ_f86e6cc6"/>
      <w:r w:rsidR="00AB0BAE" w:rsidRPr="0025072F">
        <w:t>, входящего в процесс «</w:t>
      </w:r>
      <w:fldSimple w:instr=" DOCVARIABLE Вышележащий_процесс_13541ba7 ">
        <w:r w:rsidR="00111876">
          <w:t>A4.2 Реализация проекта</w:t>
        </w:r>
      </w:fldSimple>
      <w:r w:rsidR="00AB0BAE" w:rsidRPr="0025072F">
        <w:t>»,</w:t>
      </w:r>
      <w:bookmarkEnd w:id="5"/>
      <w:r w:rsidR="00DF4569" w:rsidRPr="0025072F">
        <w:t xml:space="preserve"> </w:t>
      </w:r>
      <w:r w:rsidRPr="0025072F">
        <w:t>и разработан в целях:</w:t>
      </w:r>
    </w:p>
    <w:p w:rsidR="009F066C" w:rsidRPr="0025072F" w:rsidRDefault="009F066C" w:rsidP="005A43AF">
      <w:pPr>
        <w:pStyle w:val="a2"/>
      </w:pPr>
      <w:r w:rsidRPr="0025072F">
        <w:t>Формирования единых правил  и требований к процессу.</w:t>
      </w:r>
    </w:p>
    <w:p w:rsidR="009F066C" w:rsidRPr="0025072F" w:rsidRDefault="009F066C" w:rsidP="005A43AF">
      <w:pPr>
        <w:pStyle w:val="a2"/>
      </w:pPr>
      <w:r w:rsidRPr="0025072F">
        <w:t>Установления ответственности за результат процесса.</w:t>
      </w:r>
    </w:p>
    <w:p w:rsidR="009F066C" w:rsidRPr="0025072F" w:rsidRDefault="009F066C" w:rsidP="005A43AF">
      <w:pPr>
        <w:pStyle w:val="a2"/>
      </w:pPr>
      <w:r w:rsidRPr="0025072F">
        <w:t>Унификации и стандартизации документооборота.</w:t>
      </w:r>
    </w:p>
    <w:p w:rsidR="00921188" w:rsidRPr="0025072F" w:rsidRDefault="00921188" w:rsidP="00921188">
      <w:pPr>
        <w:pStyle w:val="2"/>
        <w:tabs>
          <w:tab w:val="num" w:pos="720"/>
          <w:tab w:val="num" w:pos="792"/>
        </w:tabs>
      </w:pPr>
      <w:bookmarkStart w:id="6" w:name="_Toc200457338"/>
      <w:bookmarkStart w:id="7" w:name="_Toc200367518"/>
      <w:bookmarkStart w:id="8" w:name="_Toc340699917"/>
      <w:bookmarkStart w:id="9" w:name="_Toc180896329"/>
      <w:bookmarkStart w:id="10" w:name="_Toc340699918"/>
      <w:bookmarkStart w:id="11" w:name="_Toc338687744"/>
      <w:bookmarkStart w:id="12" w:name="_Toc340699919"/>
      <w:bookmarkStart w:id="13" w:name="Секция_Владельцы_55079b80"/>
      <w:bookmarkStart w:id="14" w:name="_Toc160256872"/>
      <w:bookmarkStart w:id="15" w:name="_Toc180896330"/>
      <w:bookmarkStart w:id="16" w:name="_Toc1661306"/>
      <w:bookmarkEnd w:id="6"/>
      <w:bookmarkEnd w:id="7"/>
      <w:bookmarkEnd w:id="8"/>
      <w:bookmarkEnd w:id="9"/>
      <w:bookmarkEnd w:id="10"/>
      <w:r w:rsidRPr="0025072F">
        <w:t>Владелец процесса</w:t>
      </w:r>
      <w:bookmarkEnd w:id="11"/>
      <w:bookmarkEnd w:id="12"/>
      <w:bookmarkEnd w:id="16"/>
    </w:p>
    <w:p w:rsidR="00921188" w:rsidRPr="0025072F" w:rsidRDefault="00921188" w:rsidP="00921188">
      <w:r w:rsidRPr="0025072F">
        <w:t>Владельцем процесса является:</w:t>
      </w:r>
    </w:p>
    <w:bookmarkStart w:id="17" w:name="Полный_список_владельцев_24bdaaef"/>
    <w:p w:rsidR="00921188" w:rsidRPr="0025072F" w:rsidRDefault="00553868" w:rsidP="00921188">
      <w:pPr>
        <w:pStyle w:val="a2"/>
        <w:numPr>
          <w:ilvl w:val="0"/>
          <w:numId w:val="28"/>
        </w:numPr>
      </w:pPr>
      <w:r w:rsidRPr="0025072F">
        <w:fldChar w:fldCharType="begin"/>
      </w:r>
      <w:r w:rsidRPr="0025072F">
        <w:instrText>DOCVARIABLE Субъект_cc1a7a33_1</w:instrText>
      </w:r>
      <w:r w:rsidR="0081591E">
        <w:fldChar w:fldCharType="separate"/>
      </w:r>
      <w:r w:rsidR="00111876">
        <w:t>Руководитель проекта</w:t>
      </w:r>
      <w:r w:rsidRPr="0025072F">
        <w:fldChar w:fldCharType="end"/>
      </w:r>
      <w:r w:rsidRPr="0025072F">
        <w:t xml:space="preserve"> </w:t>
      </w:r>
      <w:r w:rsidR="00921188" w:rsidRPr="0025072F">
        <w:t xml:space="preserve"> </w:t>
      </w:r>
      <w:bookmarkEnd w:id="17"/>
    </w:p>
    <w:p w:rsidR="00921188" w:rsidRPr="0025072F" w:rsidRDefault="00921188" w:rsidP="00921188">
      <w:pPr>
        <w:pStyle w:val="2"/>
        <w:tabs>
          <w:tab w:val="num" w:pos="720"/>
          <w:tab w:val="num" w:pos="792"/>
        </w:tabs>
      </w:pPr>
      <w:bookmarkStart w:id="18" w:name="_Toc338687745"/>
      <w:bookmarkStart w:id="19" w:name="_Toc340699920"/>
      <w:bookmarkStart w:id="20" w:name="_Toc1661307"/>
      <w:bookmarkEnd w:id="13"/>
      <w:r w:rsidRPr="0025072F">
        <w:t>Исполнители процесса</w:t>
      </w:r>
      <w:bookmarkEnd w:id="18"/>
      <w:bookmarkEnd w:id="19"/>
      <w:bookmarkEnd w:id="20"/>
    </w:p>
    <w:p w:rsidR="00921188" w:rsidRPr="0025072F" w:rsidRDefault="00921188" w:rsidP="00921188">
      <w:bookmarkStart w:id="21" w:name="Секция_Исполнители_8d8453a2"/>
      <w:r w:rsidRPr="0025072F">
        <w:t>Исполнителями процесса являются:</w:t>
      </w:r>
      <w:bookmarkEnd w:id="21"/>
    </w:p>
    <w:bookmarkStart w:id="22" w:name="С_Полный_список_исполнител_79e4c3dc"/>
    <w:p w:rsidR="00921188" w:rsidRPr="0025072F" w:rsidRDefault="00CD0972" w:rsidP="00921188">
      <w:pPr>
        <w:pStyle w:val="a2"/>
        <w:numPr>
          <w:ilvl w:val="0"/>
          <w:numId w:val="28"/>
        </w:numPr>
      </w:pPr>
      <w:r w:rsidRPr="0025072F">
        <w:fldChar w:fldCharType="begin"/>
      </w:r>
      <w:r w:rsidRPr="0025072F">
        <w:instrText>DOCVARIABLE Субъект_43572fec_1</w:instrText>
      </w:r>
      <w:r w:rsidR="0081591E">
        <w:fldChar w:fldCharType="separate"/>
      </w:r>
      <w:r w:rsidR="00111876">
        <w:t>Ведущий инженер</w:t>
      </w:r>
      <w:r w:rsidRPr="0025072F">
        <w:fldChar w:fldCharType="end"/>
      </w:r>
      <w:r w:rsidRPr="0025072F">
        <w:t xml:space="preserve"> </w:t>
      </w:r>
    </w:p>
    <w:p w:rsidR="007E03AC" w:rsidRPr="0025072F" w:rsidRDefault="00DF6558" w:rsidP="007E03AC">
      <w:pPr>
        <w:spacing w:after="0"/>
        <w:rPr>
          <w:sz w:val="2"/>
          <w:szCs w:val="2"/>
        </w:rPr>
      </w:pPr>
      <w:bookmarkStart w:id="23" w:name="_Toc338687746"/>
      <w:bookmarkStart w:id="24" w:name="_Toc340699921"/>
      <w:bookmarkStart w:id="25" w:name="Секция_Подразделение_a7969bb1"/>
      <w:bookmarkStart w:id="26" w:name="С_Предмет_деятельности_dab65199"/>
      <w:bookmarkStart w:id="27" w:name="С_Полный_список_субъектов__3484c228"/>
      <w:bookmarkEnd w:id="22"/>
      <w:bookmarkEnd w:id="23"/>
      <w:bookmarkEnd w:id="24"/>
      <w:bookmarkEnd w:id="25"/>
      <w:bookmarkEnd w:id="26"/>
      <w:bookmarkEnd w:id="27"/>
      <w:r w:rsidRPr="0025072F">
        <w:rPr>
          <w:sz w:val="2"/>
          <w:szCs w:val="2"/>
        </w:rPr>
        <w:t xml:space="preserve"> </w:t>
      </w:r>
      <w:r w:rsidR="00A15D6A" w:rsidRPr="0025072F">
        <w:rPr>
          <w:sz w:val="2"/>
          <w:szCs w:val="2"/>
        </w:rPr>
        <w:t xml:space="preserve"> </w:t>
      </w:r>
      <w:bookmarkStart w:id="28" w:name="Секция_ОднаСтартовая_fd4acff6"/>
      <w:r w:rsidRPr="0025072F">
        <w:rPr>
          <w:sz w:val="2"/>
          <w:szCs w:val="2"/>
        </w:rPr>
        <w:t xml:space="preserve"> </w:t>
      </w:r>
      <w:bookmarkStart w:id="29" w:name="Начало_ОднаСтартоваяФунк_3050d987"/>
    </w:p>
    <w:p w:rsidR="00D86FC3" w:rsidRPr="0025072F" w:rsidRDefault="00D86FC3" w:rsidP="00963F07">
      <w:pPr>
        <w:pStyle w:val="2"/>
      </w:pPr>
      <w:bookmarkStart w:id="30" w:name="_Toc340699923_1"/>
      <w:bookmarkStart w:id="31" w:name="С_Активизирующие_события_03822069_1"/>
      <w:bookmarkStart w:id="32" w:name="_Toc1661308"/>
      <w:r w:rsidRPr="0025072F">
        <w:t>Начало выполнения процесса</w:t>
      </w:r>
      <w:bookmarkEnd w:id="30"/>
      <w:bookmarkEnd w:id="32"/>
    </w:p>
    <w:p w:rsidR="00E060F1" w:rsidRPr="0025072F" w:rsidRDefault="00E060F1" w:rsidP="00E060F1">
      <w:r w:rsidRPr="0025072F">
        <w:t xml:space="preserve">Началом выполнения процесса является наступление следующих событий: </w:t>
      </w:r>
    </w:p>
    <w:p w:rsidR="00FA0658" w:rsidRPr="0025072F" w:rsidRDefault="00D86FC3" w:rsidP="00D86FC3">
      <w:r w:rsidRPr="0025072F">
        <w:fldChar w:fldCharType="begin"/>
      </w:r>
      <w:r w:rsidRPr="0025072F">
        <w:instrText>DOCVARIABLE Активизирующие_события_03822069_1</w:instrText>
      </w:r>
      <w:r w:rsidR="0081591E">
        <w:fldChar w:fldCharType="separate"/>
      </w:r>
      <w:r w:rsidR="00111876">
        <w:t>Получено задание на выполнение работ</w:t>
      </w:r>
      <w:r w:rsidRPr="0025072F">
        <w:fldChar w:fldCharType="end"/>
      </w:r>
      <w:bookmarkEnd w:id="31"/>
      <w:r w:rsidR="00DF6558" w:rsidRPr="0025072F">
        <w:t xml:space="preserve"> </w:t>
      </w:r>
      <w:bookmarkEnd w:id="29"/>
    </w:p>
    <w:p w:rsidR="009F066C" w:rsidRPr="0025072F" w:rsidRDefault="009F066C" w:rsidP="00963F07">
      <w:pPr>
        <w:pStyle w:val="2"/>
      </w:pPr>
      <w:bookmarkStart w:id="33" w:name="_Toc340699924"/>
      <w:bookmarkStart w:id="34" w:name="_Toc180896335"/>
      <w:bookmarkStart w:id="35" w:name="_Toc340699925"/>
      <w:bookmarkStart w:id="36" w:name="_Toc340699926"/>
      <w:bookmarkStart w:id="37" w:name="РодительНеEPCНеBPMN_245ee084"/>
      <w:bookmarkStart w:id="38" w:name="_Toc1661309"/>
      <w:bookmarkEnd w:id="28"/>
      <w:bookmarkEnd w:id="33"/>
      <w:bookmarkEnd w:id="34"/>
      <w:bookmarkEnd w:id="35"/>
      <w:r w:rsidRPr="0025072F">
        <w:t xml:space="preserve">Результат </w:t>
      </w:r>
      <w:bookmarkEnd w:id="14"/>
      <w:r w:rsidRPr="0025072F">
        <w:t>процесса</w:t>
      </w:r>
      <w:bookmarkEnd w:id="15"/>
      <w:bookmarkEnd w:id="36"/>
      <w:bookmarkEnd w:id="38"/>
    </w:p>
    <w:p w:rsidR="009F066C" w:rsidRPr="0025072F" w:rsidRDefault="006327E7" w:rsidP="009F066C">
      <w:r w:rsidRPr="0025072F">
        <w:t>Р</w:t>
      </w:r>
      <w:r w:rsidR="009F066C" w:rsidRPr="0025072F">
        <w:t xml:space="preserve">езультатом процесса является </w:t>
      </w:r>
      <w:r w:rsidR="00105392" w:rsidRPr="0025072F">
        <w:fldChar w:fldCharType="begin"/>
      </w:r>
      <w:r w:rsidR="00D20B6B" w:rsidRPr="0025072F">
        <w:instrText>DOCVARIABLE Результат_93b3eca9</w:instrText>
      </w:r>
      <w:r w:rsidR="0081591E">
        <w:fldChar w:fldCharType="separate"/>
      </w:r>
      <w:r w:rsidR="00111876">
        <w:t>сформированная и утвержденная документация о предпроектном обследовании</w:t>
      </w:r>
      <w:r w:rsidR="00105392" w:rsidRPr="0025072F">
        <w:fldChar w:fldCharType="end"/>
      </w:r>
      <w:r w:rsidR="002C6E05" w:rsidRPr="0025072F">
        <w:t>.</w:t>
      </w:r>
    </w:p>
    <w:bookmarkEnd w:id="37"/>
    <w:p w:rsidR="00A15D6A" w:rsidRPr="0025072F" w:rsidRDefault="00EA499E" w:rsidP="00DF6558">
      <w:pPr>
        <w:spacing w:after="0"/>
        <w:rPr>
          <w:sz w:val="2"/>
          <w:szCs w:val="2"/>
        </w:rPr>
      </w:pPr>
      <w:r w:rsidRPr="0025072F">
        <w:rPr>
          <w:szCs w:val="20"/>
        </w:rPr>
        <w:t xml:space="preserve"> </w:t>
      </w:r>
      <w:bookmarkStart w:id="39" w:name="_Toc180896333"/>
    </w:p>
    <w:p w:rsidR="00964BC6" w:rsidRPr="0025072F" w:rsidRDefault="00EA499E" w:rsidP="00DF6558">
      <w:pPr>
        <w:spacing w:after="0"/>
        <w:rPr>
          <w:sz w:val="2"/>
          <w:szCs w:val="2"/>
        </w:rPr>
      </w:pPr>
      <w:r w:rsidRPr="0025072F">
        <w:rPr>
          <w:sz w:val="2"/>
          <w:szCs w:val="2"/>
        </w:rPr>
        <w:t xml:space="preserve"> </w:t>
      </w:r>
      <w:bookmarkStart w:id="40" w:name="_Toc180896337"/>
      <w:bookmarkStart w:id="41" w:name="ВхВыхРодительSADT_22a6056f"/>
    </w:p>
    <w:p w:rsidR="00964BC6" w:rsidRPr="0025072F" w:rsidRDefault="00964BC6" w:rsidP="00964BC6">
      <w:pPr>
        <w:pStyle w:val="2"/>
      </w:pPr>
      <w:bookmarkStart w:id="42" w:name="_Toc340699929"/>
      <w:bookmarkStart w:id="43" w:name="С_Входы_58e407b4"/>
      <w:bookmarkStart w:id="44" w:name="_Toc1661310"/>
      <w:r w:rsidRPr="0025072F">
        <w:t>Входы процесса</w:t>
      </w:r>
      <w:bookmarkEnd w:id="40"/>
      <w:bookmarkEnd w:id="42"/>
      <w:bookmarkEnd w:id="44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1694"/>
        <w:gridCol w:w="1750"/>
        <w:gridCol w:w="2575"/>
        <w:gridCol w:w="2408"/>
      </w:tblGrid>
      <w:tr w:rsidR="00964BC6" w:rsidRPr="0025072F" w:rsidTr="00E23B4F">
        <w:trPr>
          <w:trHeight w:val="162"/>
          <w:tblHeader/>
        </w:trPr>
        <w:tc>
          <w:tcPr>
            <w:tcW w:w="2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64BC6" w:rsidRPr="0025072F" w:rsidRDefault="00964BC6" w:rsidP="00D00783">
            <w:pPr>
              <w:pStyle w:val="ac"/>
              <w:keepNext/>
            </w:pPr>
            <w:r w:rsidRPr="0025072F">
              <w:t>№</w:t>
            </w:r>
          </w:p>
        </w:tc>
        <w:tc>
          <w:tcPr>
            <w:tcW w:w="95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64BC6" w:rsidRPr="0025072F" w:rsidRDefault="00964BC6" w:rsidP="00D00783">
            <w:pPr>
              <w:pStyle w:val="ac"/>
              <w:keepNext/>
            </w:pPr>
            <w:r w:rsidRPr="0025072F">
              <w:t>Вход</w:t>
            </w:r>
          </w:p>
        </w:tc>
        <w:tc>
          <w:tcPr>
            <w:tcW w:w="98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64BC6" w:rsidRPr="0025072F" w:rsidRDefault="00964BC6" w:rsidP="00D00783">
            <w:pPr>
              <w:pStyle w:val="ac"/>
              <w:keepNext/>
            </w:pPr>
            <w:r w:rsidRPr="0025072F">
              <w:t>Объекты</w:t>
            </w:r>
          </w:p>
        </w:tc>
        <w:tc>
          <w:tcPr>
            <w:tcW w:w="279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964BC6" w:rsidRPr="0025072F" w:rsidRDefault="00E23B4F" w:rsidP="00D00783">
            <w:pPr>
              <w:pStyle w:val="ac"/>
              <w:keepNext/>
            </w:pPr>
            <w:r w:rsidRPr="0025072F">
              <w:t>Поступает от</w:t>
            </w:r>
          </w:p>
        </w:tc>
      </w:tr>
      <w:tr w:rsidR="00E23B4F" w:rsidRPr="0025072F" w:rsidTr="00E23B4F">
        <w:trPr>
          <w:trHeight w:val="270"/>
          <w:tblHeader/>
        </w:trPr>
        <w:tc>
          <w:tcPr>
            <w:tcW w:w="2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B4F" w:rsidRPr="0025072F" w:rsidRDefault="00E23B4F" w:rsidP="00D00783">
            <w:pPr>
              <w:pStyle w:val="ac"/>
              <w:keepNext/>
            </w:pPr>
          </w:p>
        </w:tc>
        <w:tc>
          <w:tcPr>
            <w:tcW w:w="95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B4F" w:rsidRPr="0025072F" w:rsidRDefault="00E23B4F" w:rsidP="00D00783">
            <w:pPr>
              <w:pStyle w:val="ac"/>
              <w:keepNext/>
            </w:pPr>
          </w:p>
        </w:tc>
        <w:tc>
          <w:tcPr>
            <w:tcW w:w="98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B4F" w:rsidRPr="0025072F" w:rsidRDefault="00E23B4F" w:rsidP="00D00783">
            <w:pPr>
              <w:pStyle w:val="ac"/>
              <w:keepNext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23B4F" w:rsidRPr="0025072F" w:rsidRDefault="00E23B4F" w:rsidP="00D00783">
            <w:pPr>
              <w:pStyle w:val="ac"/>
              <w:keepNext/>
            </w:pPr>
            <w:r w:rsidRPr="0025072F">
              <w:t>Исполнитель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E23B4F" w:rsidRPr="0025072F" w:rsidRDefault="00E23B4F" w:rsidP="00D00783">
            <w:pPr>
              <w:pStyle w:val="ac"/>
              <w:keepNext/>
            </w:pPr>
            <w:r w:rsidRPr="0025072F">
              <w:t>Процесс/Внешняя среда</w:t>
            </w:r>
          </w:p>
        </w:tc>
      </w:tr>
      <w:tr w:rsidR="00E23B4F" w:rsidRPr="0025072F" w:rsidTr="00E23B4F">
        <w:trPr>
          <w:trHeight w:val="183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23B4F" w:rsidRPr="0025072F" w:rsidRDefault="00E23B4F" w:rsidP="00D00783">
            <w:pPr>
              <w:pStyle w:val="af3"/>
            </w:pPr>
            <w:bookmarkStart w:id="45" w:name="Входы_58e407b4"/>
            <w:bookmarkEnd w:id="45"/>
            <w:r>
              <w:t>1.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23B4F" w:rsidRPr="0025072F" w:rsidRDefault="00E23B4F" w:rsidP="00D00783">
            <w:pPr>
              <w:pStyle w:val="af3"/>
            </w:pPr>
            <w:r>
              <w:t>Эскизный проект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23B4F" w:rsidRPr="0025072F" w:rsidRDefault="00E23B4F" w:rsidP="00D00783">
            <w:pPr>
              <w:pStyle w:val="af3"/>
            </w:pPr>
            <w:r>
              <w:t>Эскизный проект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23B4F" w:rsidRPr="0025072F" w:rsidRDefault="00E23B4F" w:rsidP="00D00783">
            <w:pPr>
              <w:pStyle w:val="af3"/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23B4F" w:rsidRPr="0025072F" w:rsidRDefault="00E23B4F" w:rsidP="00D00783">
            <w:pPr>
              <w:pStyle w:val="af3"/>
            </w:pPr>
            <w:r>
              <w:t>A4.1.3 Эскизное проектирование</w:t>
            </w:r>
          </w:p>
        </w:tc>
      </w:tr>
    </w:tbl>
    <w:p w:rsidR="00964BC6" w:rsidRPr="0025072F" w:rsidRDefault="00964BC6" w:rsidP="00964BC6">
      <w:pPr>
        <w:pStyle w:val="2"/>
      </w:pPr>
      <w:bookmarkStart w:id="46" w:name="_Toc180896338"/>
      <w:bookmarkStart w:id="47" w:name="_Toc340699930"/>
      <w:bookmarkStart w:id="48" w:name="С_Выходы_d9b6d4fb"/>
      <w:bookmarkStart w:id="49" w:name="_Toc1661311"/>
      <w:bookmarkEnd w:id="43"/>
      <w:r w:rsidRPr="0025072F">
        <w:t>Выходы процесса</w:t>
      </w:r>
      <w:bookmarkEnd w:id="46"/>
      <w:bookmarkEnd w:id="47"/>
      <w:bookmarkEnd w:id="49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0"/>
        <w:gridCol w:w="1694"/>
        <w:gridCol w:w="1750"/>
        <w:gridCol w:w="2575"/>
        <w:gridCol w:w="2408"/>
      </w:tblGrid>
      <w:tr w:rsidR="00964BC6" w:rsidRPr="0025072F" w:rsidTr="00E23B4F">
        <w:trPr>
          <w:trHeight w:val="162"/>
          <w:tblHeader/>
        </w:trPr>
        <w:tc>
          <w:tcPr>
            <w:tcW w:w="275" w:type="pct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64BC6" w:rsidRPr="0025072F" w:rsidRDefault="00964BC6" w:rsidP="00D00783">
            <w:pPr>
              <w:pStyle w:val="ac"/>
              <w:keepNext/>
            </w:pPr>
            <w:r w:rsidRPr="0025072F">
              <w:t>№</w:t>
            </w:r>
          </w:p>
        </w:tc>
        <w:tc>
          <w:tcPr>
            <w:tcW w:w="950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64BC6" w:rsidRPr="0025072F" w:rsidRDefault="00964BC6" w:rsidP="00D00783">
            <w:pPr>
              <w:pStyle w:val="ac"/>
              <w:keepNext/>
            </w:pPr>
            <w:r w:rsidRPr="0025072F">
              <w:t>Выход</w:t>
            </w:r>
          </w:p>
        </w:tc>
        <w:tc>
          <w:tcPr>
            <w:tcW w:w="981" w:type="pct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64BC6" w:rsidRPr="0025072F" w:rsidRDefault="00964BC6" w:rsidP="00D00783">
            <w:pPr>
              <w:pStyle w:val="ac"/>
              <w:keepNext/>
            </w:pPr>
            <w:r w:rsidRPr="0025072F">
              <w:t>Объекты</w:t>
            </w:r>
          </w:p>
        </w:tc>
        <w:tc>
          <w:tcPr>
            <w:tcW w:w="2794" w:type="pct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964BC6" w:rsidRPr="0025072F" w:rsidRDefault="00E23B4F" w:rsidP="00D00783">
            <w:pPr>
              <w:pStyle w:val="ac"/>
              <w:keepNext/>
            </w:pPr>
            <w:r w:rsidRPr="0025072F">
              <w:t>Передается</w:t>
            </w:r>
          </w:p>
        </w:tc>
      </w:tr>
      <w:tr w:rsidR="00E23B4F" w:rsidRPr="0025072F" w:rsidTr="00E23B4F">
        <w:trPr>
          <w:trHeight w:val="270"/>
          <w:tblHeader/>
        </w:trPr>
        <w:tc>
          <w:tcPr>
            <w:tcW w:w="275" w:type="pct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B4F" w:rsidRPr="0025072F" w:rsidRDefault="00E23B4F" w:rsidP="00D00783">
            <w:pPr>
              <w:pStyle w:val="ac"/>
              <w:keepNext/>
            </w:pPr>
          </w:p>
        </w:tc>
        <w:tc>
          <w:tcPr>
            <w:tcW w:w="950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B4F" w:rsidRPr="0025072F" w:rsidRDefault="00E23B4F" w:rsidP="00D00783">
            <w:pPr>
              <w:pStyle w:val="ac"/>
              <w:keepNext/>
            </w:pPr>
          </w:p>
        </w:tc>
        <w:tc>
          <w:tcPr>
            <w:tcW w:w="981" w:type="pct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3B4F" w:rsidRPr="0025072F" w:rsidRDefault="00E23B4F" w:rsidP="00D00783">
            <w:pPr>
              <w:pStyle w:val="ac"/>
              <w:keepNext/>
            </w:pP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E23B4F" w:rsidRPr="0025072F" w:rsidRDefault="00E23B4F" w:rsidP="00D00783">
            <w:pPr>
              <w:pStyle w:val="ac"/>
              <w:keepNext/>
            </w:pPr>
            <w:r w:rsidRPr="0025072F">
              <w:t>Получатель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E23B4F" w:rsidRPr="0025072F" w:rsidRDefault="00E23B4F" w:rsidP="00D00783">
            <w:pPr>
              <w:pStyle w:val="ac"/>
              <w:keepNext/>
            </w:pPr>
            <w:r w:rsidRPr="0025072F">
              <w:t>Процесс/Внешняя среда</w:t>
            </w:r>
          </w:p>
        </w:tc>
      </w:tr>
      <w:tr w:rsidR="00E23B4F" w:rsidRPr="0025072F" w:rsidTr="00E23B4F">
        <w:trPr>
          <w:trHeight w:val="183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23B4F" w:rsidRPr="0025072F" w:rsidRDefault="00E23B4F" w:rsidP="00D00783">
            <w:pPr>
              <w:pStyle w:val="af3"/>
            </w:pPr>
            <w:r>
              <w:t>1.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23B4F" w:rsidRPr="0025072F" w:rsidRDefault="00E23B4F" w:rsidP="00D00783">
            <w:pPr>
              <w:pStyle w:val="af3"/>
            </w:pPr>
            <w:r>
              <w:t>Документация по предпроектному обследованию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75BD" w:rsidRDefault="00111876">
            <w:pPr>
              <w:pStyle w:val="af3"/>
            </w:pPr>
            <w:r>
              <w:t>Акт выполненных работ</w:t>
            </w:r>
          </w:p>
          <w:p w:rsidR="00A275BD" w:rsidRDefault="00111876">
            <w:pPr>
              <w:pStyle w:val="af3"/>
            </w:pPr>
            <w:r>
              <w:t>Отчет о предпроектном обследовании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23B4F" w:rsidRPr="0025072F" w:rsidRDefault="00E23B4F" w:rsidP="00D00783">
            <w:pPr>
              <w:pStyle w:val="af3"/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23B4F" w:rsidRPr="0025072F" w:rsidRDefault="00E23B4F" w:rsidP="00D00783">
            <w:pPr>
              <w:pStyle w:val="af3"/>
            </w:pPr>
            <w:r>
              <w:t>A4.3.3 Закрытие проекта</w:t>
            </w:r>
          </w:p>
        </w:tc>
      </w:tr>
      <w:tr w:rsidR="00E23B4F" w:rsidRPr="0025072F" w:rsidTr="00E23B4F">
        <w:trPr>
          <w:trHeight w:val="183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23B4F" w:rsidRPr="0025072F" w:rsidRDefault="00E23B4F" w:rsidP="00D00783">
            <w:pPr>
              <w:pStyle w:val="af3"/>
            </w:pPr>
            <w:r>
              <w:t>2.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23B4F" w:rsidRPr="0025072F" w:rsidRDefault="00E23B4F" w:rsidP="00D00783">
            <w:pPr>
              <w:pStyle w:val="af3"/>
            </w:pPr>
            <w:r>
              <w:t>Отчет о предпроектном обследовании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23B4F" w:rsidRPr="0025072F" w:rsidRDefault="00E23B4F" w:rsidP="00D00783">
            <w:pPr>
              <w:pStyle w:val="af3"/>
            </w:pPr>
            <w:r>
              <w:t>Отчет о предпроектном обследовании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23B4F" w:rsidRPr="0025072F" w:rsidRDefault="00E23B4F" w:rsidP="00D00783">
            <w:pPr>
              <w:pStyle w:val="af3"/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23B4F" w:rsidRPr="0025072F" w:rsidRDefault="00E23B4F" w:rsidP="00D00783">
            <w:pPr>
              <w:pStyle w:val="af3"/>
            </w:pPr>
            <w:r>
              <w:t>A4.2.2 Техно-рабочее проектирование и анализ проекта</w:t>
            </w:r>
          </w:p>
        </w:tc>
      </w:tr>
      <w:tr w:rsidR="00E23B4F" w:rsidRPr="0025072F" w:rsidTr="00E23B4F">
        <w:trPr>
          <w:trHeight w:val="183"/>
        </w:trPr>
        <w:tc>
          <w:tcPr>
            <w:tcW w:w="27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E23B4F" w:rsidRPr="0025072F" w:rsidRDefault="00E23B4F" w:rsidP="00D00783">
            <w:pPr>
              <w:pStyle w:val="af3"/>
            </w:pPr>
            <w:bookmarkStart w:id="50" w:name="Выходы_d9b6d4fb"/>
            <w:bookmarkEnd w:id="50"/>
            <w:r>
              <w:t>3.</w:t>
            </w:r>
          </w:p>
        </w:tc>
        <w:tc>
          <w:tcPr>
            <w:tcW w:w="9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23B4F" w:rsidRPr="0025072F" w:rsidRDefault="00E23B4F" w:rsidP="00D00783">
            <w:pPr>
              <w:pStyle w:val="af3"/>
            </w:pPr>
            <w:r>
              <w:t>Первичная отчетность – предпроектное обследование</w:t>
            </w: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275BD" w:rsidRDefault="00111876">
            <w:pPr>
              <w:pStyle w:val="af3"/>
            </w:pPr>
            <w:r>
              <w:t>Акт выполненных работ и счет-фактура</w:t>
            </w:r>
          </w:p>
          <w:p w:rsidR="00A275BD" w:rsidRDefault="00111876">
            <w:pPr>
              <w:pStyle w:val="af3"/>
            </w:pPr>
            <w:r>
              <w:t xml:space="preserve">Отчет о </w:t>
            </w:r>
            <w:r>
              <w:t>предпроектном обследовании</w:t>
            </w:r>
          </w:p>
        </w:tc>
        <w:tc>
          <w:tcPr>
            <w:tcW w:w="1444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E23B4F" w:rsidRPr="0025072F" w:rsidRDefault="00E23B4F" w:rsidP="00D00783">
            <w:pPr>
              <w:pStyle w:val="af3"/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E23B4F" w:rsidRPr="0025072F" w:rsidRDefault="00E23B4F" w:rsidP="00D00783">
            <w:pPr>
              <w:pStyle w:val="af3"/>
            </w:pPr>
            <w:r>
              <w:t>A7.6 Подготовка отчетности</w:t>
            </w:r>
          </w:p>
        </w:tc>
      </w:tr>
    </w:tbl>
    <w:bookmarkEnd w:id="48"/>
    <w:p w:rsidR="00964BC6" w:rsidRPr="0025072F" w:rsidRDefault="006C0039" w:rsidP="006C0039">
      <w:pPr>
        <w:spacing w:after="0"/>
        <w:rPr>
          <w:rFonts w:cs="Arial"/>
          <w:sz w:val="2"/>
          <w:szCs w:val="2"/>
        </w:rPr>
      </w:pPr>
      <w:r w:rsidRPr="0025072F">
        <w:rPr>
          <w:rFonts w:cs="Arial"/>
          <w:sz w:val="2"/>
          <w:szCs w:val="2"/>
        </w:rPr>
        <w:t xml:space="preserve"> </w:t>
      </w:r>
      <w:bookmarkEnd w:id="41"/>
      <w:r w:rsidRPr="0025072F">
        <w:rPr>
          <w:rFonts w:cs="Arial"/>
          <w:sz w:val="2"/>
          <w:szCs w:val="2"/>
        </w:rPr>
        <w:t xml:space="preserve">  </w:t>
      </w:r>
    </w:p>
    <w:p w:rsidR="009F066C" w:rsidRPr="0025072F" w:rsidRDefault="009F066C" w:rsidP="00963F07">
      <w:pPr>
        <w:pStyle w:val="2"/>
      </w:pPr>
      <w:bookmarkStart w:id="51" w:name="_Toc340699933"/>
      <w:bookmarkStart w:id="52" w:name="_Toc180896336"/>
      <w:bookmarkStart w:id="53" w:name="_Toc340699934"/>
      <w:bookmarkStart w:id="54" w:name="С_Документация_процесса_0b5f58d8"/>
      <w:bookmarkStart w:id="55" w:name="_Toc1661312"/>
      <w:bookmarkEnd w:id="39"/>
      <w:bookmarkEnd w:id="51"/>
      <w:r w:rsidRPr="0025072F">
        <w:lastRenderedPageBreak/>
        <w:t>Документация</w:t>
      </w:r>
      <w:bookmarkEnd w:id="52"/>
      <w:bookmarkEnd w:id="53"/>
      <w:bookmarkEnd w:id="55"/>
    </w:p>
    <w:p w:rsidR="00963DB8" w:rsidRPr="0025072F" w:rsidRDefault="00F16059" w:rsidP="009F066C">
      <w:r w:rsidRPr="0025072F">
        <w:t xml:space="preserve">Выполнение процесса </w:t>
      </w:r>
      <w:r w:rsidR="009F066C" w:rsidRPr="0025072F">
        <w:t>«</w:t>
      </w:r>
      <w:r w:rsidR="00A97CF6" w:rsidRPr="0025072F">
        <w:fldChar w:fldCharType="begin"/>
      </w:r>
      <w:r w:rsidR="00D20B6B" w:rsidRPr="0025072F">
        <w:instrText>DOCVARIABLE Название_2da767ea</w:instrText>
      </w:r>
      <w:r w:rsidR="0081591E">
        <w:fldChar w:fldCharType="separate"/>
      </w:r>
      <w:r w:rsidR="00111876">
        <w:t>A4.2.1 Предпроектное обследование</w:t>
      </w:r>
      <w:r w:rsidR="00A97CF6" w:rsidRPr="0025072F">
        <w:fldChar w:fldCharType="end"/>
      </w:r>
      <w:r w:rsidR="009F066C" w:rsidRPr="0025072F">
        <w:t>» регламентируется следующей плановой или нормативно-методической документацией</w:t>
      </w:r>
      <w:r w:rsidR="00963DB8" w:rsidRPr="0025072F">
        <w:t>:</w:t>
      </w:r>
    </w:p>
    <w:tbl>
      <w:tblPr>
        <w:tblW w:w="4875" w:type="pct"/>
        <w:tblLook w:val="01E0" w:firstRow="1" w:lastRow="1" w:firstColumn="1" w:lastColumn="1" w:noHBand="0" w:noVBand="0"/>
      </w:tblPr>
      <w:tblGrid>
        <w:gridCol w:w="9607"/>
      </w:tblGrid>
      <w:tr w:rsidR="005A43AF" w:rsidRPr="0025072F" w:rsidTr="005A43AF">
        <w:tc>
          <w:tcPr>
            <w:tcW w:w="8917" w:type="dxa"/>
          </w:tcPr>
          <w:p w:rsidR="005A43AF" w:rsidRPr="0025072F" w:rsidRDefault="005A43AF" w:rsidP="005A43AF">
            <w:pPr>
              <w:pStyle w:val="a2"/>
            </w:pPr>
            <w:r>
              <w:t>Задания на выполнение работ</w:t>
            </w:r>
          </w:p>
        </w:tc>
      </w:tr>
      <w:tr w:rsidR="005A43AF" w:rsidRPr="0025072F" w:rsidTr="005A43AF">
        <w:tc>
          <w:tcPr>
            <w:tcW w:w="8917" w:type="dxa"/>
          </w:tcPr>
          <w:p w:rsidR="005A43AF" w:rsidRPr="0025072F" w:rsidRDefault="005A43AF" w:rsidP="005A43AF">
            <w:pPr>
              <w:pStyle w:val="a2"/>
            </w:pPr>
            <w:bookmarkStart w:id="56" w:name="Документация_процесса_0b5f58d8"/>
            <w:bookmarkEnd w:id="56"/>
            <w:r>
              <w:t>ТЗ на проект</w:t>
            </w:r>
          </w:p>
        </w:tc>
      </w:tr>
      <w:bookmarkEnd w:id="54"/>
    </w:tbl>
    <w:p w:rsidR="005A43AF" w:rsidRPr="0025072F" w:rsidRDefault="005A43AF" w:rsidP="009F066C">
      <w:pPr>
        <w:rPr>
          <w:sz w:val="22"/>
          <w:szCs w:val="20"/>
        </w:rPr>
        <w:sectPr w:rsidR="005A43AF" w:rsidRPr="0025072F" w:rsidSect="00AF149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851" w:bottom="851" w:left="1418" w:header="567" w:footer="567" w:gutter="0"/>
          <w:cols w:space="720"/>
          <w:titlePg/>
          <w:docGrid w:linePitch="272"/>
        </w:sectPr>
      </w:pPr>
    </w:p>
    <w:p w:rsidR="009F066C" w:rsidRPr="0025072F" w:rsidRDefault="009F066C" w:rsidP="004A0F70">
      <w:pPr>
        <w:pStyle w:val="1"/>
      </w:pPr>
      <w:bookmarkStart w:id="57" w:name="_Toc180896341"/>
      <w:bookmarkStart w:id="58" w:name="_Toc340699935"/>
      <w:bookmarkStart w:id="59" w:name="Диаграмма_18163518"/>
      <w:bookmarkStart w:id="60" w:name="_Toc1661313"/>
      <w:r w:rsidRPr="0025072F">
        <w:lastRenderedPageBreak/>
        <w:t>Диаграмма процесса</w:t>
      </w:r>
      <w:bookmarkEnd w:id="57"/>
      <w:bookmarkEnd w:id="58"/>
      <w:bookmarkEnd w:id="60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352"/>
      </w:tblGrid>
      <w:tr w:rsidR="00C03674" w:rsidRPr="0025072F" w:rsidTr="008D75D0">
        <w:trPr>
          <w:trHeight w:val="8505"/>
          <w:jc w:val="center"/>
        </w:trPr>
        <w:tc>
          <w:tcPr>
            <w:tcW w:w="9947" w:type="dxa"/>
          </w:tcPr>
          <w:p w:rsidR="00C03674" w:rsidRPr="0025072F" w:rsidRDefault="00111876" w:rsidP="009809EB">
            <w:pPr>
              <w:tabs>
                <w:tab w:val="left" w:pos="9645"/>
              </w:tabs>
              <w:ind w:left="0"/>
              <w:jc w:val="center"/>
            </w:pPr>
            <w:bookmarkStart w:id="61" w:name="Диаграмма_4a721416"/>
            <w:bookmarkEnd w:id="61"/>
            <w:r>
              <w:rPr>
                <w:noProof/>
              </w:rPr>
              <w:drawing>
                <wp:inline distT="0" distB="0" distL="0" distR="0">
                  <wp:extent cx="7781925" cy="5372100"/>
                  <wp:effectExtent l="0" t="0" r="0" b="0"/>
                  <wp:docPr id="1" name="Рисунок 1" descr="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it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81925" cy="537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674" w:rsidRPr="0025072F" w:rsidRDefault="00C03674" w:rsidP="00C03674"/>
    <w:p w:rsidR="005A43AF" w:rsidRPr="0025072F" w:rsidRDefault="005A43AF" w:rsidP="009F066C">
      <w:pPr>
        <w:spacing w:after="0"/>
        <w:ind w:left="0"/>
        <w:jc w:val="left"/>
        <w:sectPr w:rsidR="005A43AF" w:rsidRPr="0025072F" w:rsidSect="005A43AF">
          <w:footerReference w:type="first" r:id="rId13"/>
          <w:pgSz w:w="16838" w:h="11906" w:orient="landscape"/>
          <w:pgMar w:top="1418" w:right="851" w:bottom="851" w:left="851" w:header="567" w:footer="567" w:gutter="0"/>
          <w:cols w:space="720"/>
          <w:titlePg/>
          <w:docGrid w:linePitch="272"/>
        </w:sectPr>
      </w:pPr>
    </w:p>
    <w:p w:rsidR="009F066C" w:rsidRPr="0025072F" w:rsidRDefault="009F066C" w:rsidP="002C6E05">
      <w:pPr>
        <w:pStyle w:val="1"/>
      </w:pPr>
      <w:bookmarkStart w:id="62" w:name="_Toc180896342"/>
      <w:bookmarkStart w:id="63" w:name="_Toc340699936"/>
      <w:bookmarkStart w:id="64" w:name="ОписаниеДействий_71a4afdc"/>
      <w:bookmarkStart w:id="65" w:name="_Toc1661314"/>
      <w:bookmarkEnd w:id="59"/>
      <w:r w:rsidRPr="0025072F">
        <w:lastRenderedPageBreak/>
        <w:t>О</w:t>
      </w:r>
      <w:bookmarkEnd w:id="62"/>
      <w:bookmarkEnd w:id="63"/>
      <w:r w:rsidR="002C6E05" w:rsidRPr="0025072F">
        <w:t>рганизация выполнения процесса</w:t>
      </w:r>
      <w:bookmarkEnd w:id="65"/>
    </w:p>
    <w:bookmarkStart w:id="66" w:name="_Toc200361876"/>
    <w:bookmarkStart w:id="67" w:name="_Toc200367530"/>
    <w:bookmarkStart w:id="68" w:name="Подпроцессы_563d5e51"/>
    <w:p w:rsidR="005048F2" w:rsidRPr="0025072F" w:rsidRDefault="00FE06A7" w:rsidP="00327CDE">
      <w:pPr>
        <w:pStyle w:val="3"/>
      </w:pPr>
      <w:r w:rsidRPr="0025072F">
        <w:fldChar w:fldCharType="begin"/>
      </w:r>
      <w:r w:rsidR="00D20B6B" w:rsidRPr="0025072F">
        <w:instrText>DOCVARIABLE Процесс_9e694b3f_1</w:instrText>
      </w:r>
      <w:r w:rsidR="0081591E">
        <w:fldChar w:fldCharType="separate"/>
      </w:r>
      <w:r w:rsidR="00111876">
        <w:t>A4.2.1.1 Выполнение предпроектного обследования</w:t>
      </w:r>
      <w:r w:rsidRPr="0025072F">
        <w:fldChar w:fldCharType="end"/>
      </w:r>
      <w:bookmarkEnd w:id="66"/>
      <w:bookmarkEnd w:id="67"/>
    </w:p>
    <w:p w:rsidR="00327CDE" w:rsidRPr="0025072F" w:rsidRDefault="00327CDE" w:rsidP="00327CDE">
      <w:pPr>
        <w:pStyle w:val="5"/>
      </w:pPr>
      <w:r w:rsidRPr="0025072F">
        <w:t>Исполнители процесса</w:t>
      </w:r>
    </w:p>
    <w:bookmarkStart w:id="69" w:name="Исполнители_b2f20306_1"/>
    <w:p w:rsidR="00327CDE" w:rsidRPr="0025072F" w:rsidRDefault="00327CDE" w:rsidP="00327CDE">
      <w:pPr>
        <w:pStyle w:val="a2"/>
      </w:pPr>
      <w:r w:rsidRPr="0025072F">
        <w:fldChar w:fldCharType="begin"/>
      </w:r>
      <w:r w:rsidRPr="0025072F">
        <w:instrText>DOCVARIABLE Субъект_1225d9ba_1_1</w:instrText>
      </w:r>
      <w:r w:rsidR="0081591E">
        <w:fldChar w:fldCharType="separate"/>
      </w:r>
      <w:r w:rsidR="00111876">
        <w:t>Ведущий инженер</w:t>
      </w:r>
      <w:r w:rsidRPr="0025072F">
        <w:fldChar w:fldCharType="end"/>
      </w:r>
      <w:r w:rsidRPr="0025072F">
        <w:t xml:space="preserve"> </w:t>
      </w:r>
    </w:p>
    <w:p w:rsidR="00E91627" w:rsidRPr="0025072F" w:rsidRDefault="00413863" w:rsidP="00963F07">
      <w:pPr>
        <w:tabs>
          <w:tab w:val="left" w:pos="3686"/>
        </w:tabs>
        <w:ind w:left="3839" w:hanging="3119"/>
        <w:rPr>
          <w:b/>
        </w:rPr>
      </w:pPr>
      <w:bookmarkStart w:id="70" w:name="Секция_Подразделение_ee156da2_1"/>
      <w:bookmarkStart w:id="71" w:name="С_Предмет_деятельности_6fa454c5_1"/>
      <w:bookmarkStart w:id="72" w:name="Полный_список_субъектов__81441441_1"/>
      <w:bookmarkStart w:id="73" w:name="Секция_Подразделение_b2343f43_1"/>
      <w:bookmarkStart w:id="74" w:name="С_Предмет_деятельности_16e95ec4_1"/>
      <w:bookmarkStart w:id="75" w:name="Полный_список_субъектов__ea1442ca_1"/>
      <w:bookmarkStart w:id="76" w:name="С_Активизирующие_события_909d9432_1"/>
      <w:bookmarkEnd w:id="69"/>
      <w:bookmarkEnd w:id="70"/>
      <w:bookmarkEnd w:id="71"/>
      <w:bookmarkEnd w:id="72"/>
      <w:bookmarkEnd w:id="73"/>
      <w:bookmarkEnd w:id="74"/>
      <w:bookmarkEnd w:id="75"/>
      <w:r w:rsidRPr="0025072F">
        <w:rPr>
          <w:b/>
        </w:rPr>
        <w:t>Начало выполнения:</w:t>
      </w:r>
      <w:r w:rsidRPr="0025072F">
        <w:rPr>
          <w:b/>
        </w:rPr>
        <w:tab/>
      </w:r>
    </w:p>
    <w:p w:rsidR="005048F2" w:rsidRPr="0025072F" w:rsidRDefault="00413863" w:rsidP="00F76E13">
      <w:pPr>
        <w:rPr>
          <w:b/>
          <w:szCs w:val="20"/>
        </w:rPr>
      </w:pPr>
      <w:r w:rsidRPr="0025072F">
        <w:fldChar w:fldCharType="begin"/>
      </w:r>
      <w:r w:rsidR="00D20B6B" w:rsidRPr="0025072F">
        <w:instrText>DOCVARIABLE Активизирующие_события_909d9432_1</w:instrText>
      </w:r>
      <w:r w:rsidR="0081591E">
        <w:fldChar w:fldCharType="separate"/>
      </w:r>
      <w:r w:rsidR="00111876">
        <w:t>Получено задание на выполнение работ</w:t>
      </w:r>
      <w:r w:rsidRPr="0025072F">
        <w:fldChar w:fldCharType="end"/>
      </w:r>
    </w:p>
    <w:p w:rsidR="00855E77" w:rsidRPr="0025072F" w:rsidRDefault="00855E77" w:rsidP="00855E77">
      <w:bookmarkStart w:id="77" w:name="С_Требования_к_срокам_0d67b73a_1"/>
      <w:bookmarkEnd w:id="76"/>
      <w:r w:rsidRPr="0025072F">
        <w:rPr>
          <w:b/>
        </w:rPr>
        <w:t>Требования к срокам:</w:t>
      </w:r>
      <w:r w:rsidRPr="0025072F">
        <w:t xml:space="preserve"> </w:t>
      </w:r>
      <w:r w:rsidRPr="0025072F">
        <w:fldChar w:fldCharType="begin"/>
      </w:r>
      <w:r w:rsidRPr="0025072F">
        <w:instrText>DOCVARIABLE Требования_к_срокам_0d67b73a_1</w:instrText>
      </w:r>
      <w:r w:rsidR="0081591E">
        <w:fldChar w:fldCharType="separate"/>
      </w:r>
      <w:r w:rsidR="00111876">
        <w:t>В течение трех рабочих дней.</w:t>
      </w:r>
      <w:r w:rsidRPr="0025072F">
        <w:fldChar w:fldCharType="end"/>
      </w:r>
    </w:p>
    <w:p w:rsidR="00855E77" w:rsidRPr="0025072F" w:rsidRDefault="009829AE" w:rsidP="009829AE">
      <w:pPr>
        <w:pStyle w:val="5"/>
        <w:keepNext/>
      </w:pPr>
      <w:bookmarkStart w:id="78" w:name="С_Входы_8fcdddc0_1"/>
      <w:bookmarkEnd w:id="77"/>
      <w:r w:rsidRPr="0025072F">
        <w:t>Исполнители получают</w:t>
      </w:r>
    </w:p>
    <w:tbl>
      <w:tblPr>
        <w:tblW w:w="4525" w:type="pct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4246"/>
        <w:gridCol w:w="4246"/>
      </w:tblGrid>
      <w:tr w:rsidR="009829AE" w:rsidRPr="0025072F" w:rsidTr="009829AE">
        <w:trPr>
          <w:cantSplit/>
          <w:trHeight w:val="270"/>
          <w:tblHeader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№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Объекты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От</w:t>
            </w:r>
          </w:p>
        </w:tc>
      </w:tr>
      <w:tr w:rsidR="009829AE" w:rsidRPr="0025072F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Задания на выполнение работ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</w:p>
        </w:tc>
      </w:tr>
      <w:tr w:rsidR="009829AE" w:rsidRPr="0025072F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2.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ТЗ на проект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</w:p>
        </w:tc>
      </w:tr>
      <w:tr w:rsidR="009829AE" w:rsidRPr="0025072F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bookmarkStart w:id="79" w:name="Входы_8fcdddc0_1"/>
            <w:bookmarkEnd w:id="79"/>
            <w:r>
              <w:rPr>
                <w:rFonts w:cs="Arial"/>
                <w:sz w:val="18"/>
              </w:rPr>
              <w:t>3.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Эскизный проект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</w:p>
        </w:tc>
      </w:tr>
    </w:tbl>
    <w:p w:rsidR="009829AE" w:rsidRPr="0025072F" w:rsidRDefault="0015110E" w:rsidP="0015110E">
      <w:pPr>
        <w:pStyle w:val="5"/>
      </w:pPr>
      <w:bookmarkStart w:id="80" w:name="С_Комментарий_6aed8ac5_1"/>
      <w:bookmarkEnd w:id="78"/>
      <w:r w:rsidRPr="0025072F">
        <w:t>Инструкция по выполнению процесса</w:t>
      </w:r>
    </w:p>
    <w:p w:rsidR="0015110E" w:rsidRPr="00111876" w:rsidRDefault="00111876" w:rsidP="00111876">
      <w:pPr>
        <w:autoSpaceDE w:val="0"/>
        <w:autoSpaceDN w:val="0"/>
        <w:adjustRightInd w:val="0"/>
        <w:spacing w:after="0"/>
        <w:jc w:val="left"/>
        <w:rPr>
          <w:rFonts w:cs="Arial"/>
          <w:szCs w:val="20"/>
        </w:rPr>
      </w:pPr>
      <w:r w:rsidRPr="00111876">
        <w:rPr>
          <w:rFonts w:cs="Arial"/>
          <w:color w:val="000000"/>
          <w:szCs w:val="20"/>
        </w:rPr>
        <w:t>Предпроектное обследование исполнитель процесса выполняет на основании технического задания на проект и заданий на выполнение работ.</w:t>
      </w:r>
    </w:p>
    <w:bookmarkEnd w:id="80"/>
    <w:p w:rsidR="00415659" w:rsidRPr="0025072F" w:rsidRDefault="00415659" w:rsidP="00FA5D3B">
      <w:pPr>
        <w:spacing w:after="0"/>
        <w:rPr>
          <w:b/>
          <w:sz w:val="2"/>
          <w:szCs w:val="2"/>
        </w:rPr>
      </w:pPr>
    </w:p>
    <w:p w:rsidR="00B03931" w:rsidRPr="0025072F" w:rsidRDefault="00B03931" w:rsidP="00FA5D3B">
      <w:pPr>
        <w:spacing w:after="0"/>
        <w:rPr>
          <w:sz w:val="2"/>
          <w:szCs w:val="2"/>
        </w:rPr>
      </w:pPr>
    </w:p>
    <w:bookmarkStart w:id="81" w:name="Подпроцессы_563d5e51_2"/>
    <w:bookmarkEnd w:id="68"/>
    <w:p w:rsidR="005048F2" w:rsidRPr="0025072F" w:rsidRDefault="00FE06A7" w:rsidP="00327CDE">
      <w:pPr>
        <w:pStyle w:val="3"/>
      </w:pPr>
      <w:r w:rsidRPr="0025072F">
        <w:fldChar w:fldCharType="begin"/>
      </w:r>
      <w:r w:rsidR="00D20B6B" w:rsidRPr="0025072F">
        <w:instrText>DOCVARIABLE Процесс_9e694b3f_2</w:instrText>
      </w:r>
      <w:r w:rsidR="0081591E">
        <w:fldChar w:fldCharType="separate"/>
      </w:r>
      <w:r w:rsidR="00111876">
        <w:t>A4.2.1.2 Формирование отчета о предпроектном обследовании</w:t>
      </w:r>
      <w:r w:rsidRPr="0025072F">
        <w:fldChar w:fldCharType="end"/>
      </w:r>
    </w:p>
    <w:p w:rsidR="00327CDE" w:rsidRPr="0025072F" w:rsidRDefault="00327CDE" w:rsidP="00327CDE">
      <w:pPr>
        <w:pStyle w:val="5"/>
      </w:pPr>
      <w:r w:rsidRPr="0025072F">
        <w:t>Исполнители процесса</w:t>
      </w:r>
    </w:p>
    <w:bookmarkStart w:id="82" w:name="Исполнители_b2f20306_2"/>
    <w:p w:rsidR="00327CDE" w:rsidRPr="0025072F" w:rsidRDefault="00327CDE" w:rsidP="00327CDE">
      <w:pPr>
        <w:pStyle w:val="a2"/>
      </w:pPr>
      <w:r w:rsidRPr="0025072F">
        <w:fldChar w:fldCharType="begin"/>
      </w:r>
      <w:r w:rsidRPr="0025072F">
        <w:instrText>DOCVARIABLE Субъект_1225d9ba_2_1</w:instrText>
      </w:r>
      <w:r w:rsidR="0081591E">
        <w:fldChar w:fldCharType="separate"/>
      </w:r>
      <w:r w:rsidR="00111876">
        <w:t>Ведущий инженер</w:t>
      </w:r>
      <w:r w:rsidRPr="0025072F">
        <w:fldChar w:fldCharType="end"/>
      </w:r>
      <w:r w:rsidRPr="0025072F">
        <w:t xml:space="preserve"> </w:t>
      </w:r>
    </w:p>
    <w:p w:rsidR="00855E77" w:rsidRPr="0025072F" w:rsidRDefault="00855E77" w:rsidP="00855E77">
      <w:bookmarkStart w:id="83" w:name="Секция_Подразделение_ee156da2_2"/>
      <w:bookmarkStart w:id="84" w:name="С_Предмет_деятельности_6fa454c5_2"/>
      <w:bookmarkStart w:id="85" w:name="Полный_список_субъектов__81441441_2"/>
      <w:bookmarkStart w:id="86" w:name="Секция_Подразделение_b2343f43_2"/>
      <w:bookmarkStart w:id="87" w:name="С_Предмет_деятельности_16e95ec4_2"/>
      <w:bookmarkStart w:id="88" w:name="Полный_список_субъектов__ea1442ca_2"/>
      <w:bookmarkStart w:id="89" w:name="С_Требования_к_срокам_0d67b73a_2"/>
      <w:bookmarkEnd w:id="82"/>
      <w:bookmarkEnd w:id="83"/>
      <w:bookmarkEnd w:id="84"/>
      <w:bookmarkEnd w:id="85"/>
      <w:bookmarkEnd w:id="86"/>
      <w:bookmarkEnd w:id="87"/>
      <w:bookmarkEnd w:id="88"/>
      <w:r w:rsidRPr="0025072F">
        <w:rPr>
          <w:b/>
        </w:rPr>
        <w:t>Требования к срокам:</w:t>
      </w:r>
      <w:r w:rsidRPr="0025072F">
        <w:t xml:space="preserve"> </w:t>
      </w:r>
      <w:r w:rsidRPr="0025072F">
        <w:fldChar w:fldCharType="begin"/>
      </w:r>
      <w:r w:rsidRPr="0025072F">
        <w:instrText>DOCVARIABLE Требования_к_срокам_0d67b73a_2</w:instrText>
      </w:r>
      <w:r w:rsidR="0081591E">
        <w:fldChar w:fldCharType="separate"/>
      </w:r>
      <w:r w:rsidR="00111876">
        <w:t>В течение одного рабочего дня по окончании выполнения предпроектного обследования.</w:t>
      </w:r>
      <w:r w:rsidRPr="0025072F">
        <w:fldChar w:fldCharType="end"/>
      </w:r>
    </w:p>
    <w:p w:rsidR="009829AE" w:rsidRPr="0025072F" w:rsidRDefault="0015110E" w:rsidP="0015110E">
      <w:pPr>
        <w:pStyle w:val="5"/>
      </w:pPr>
      <w:bookmarkStart w:id="90" w:name="С_Комментарий_6aed8ac5_2"/>
      <w:bookmarkEnd w:id="89"/>
      <w:r w:rsidRPr="0025072F">
        <w:t>Инструкция по выполнению процесса</w:t>
      </w:r>
    </w:p>
    <w:p w:rsidR="0015110E" w:rsidRPr="00111876" w:rsidRDefault="00111876" w:rsidP="00111876">
      <w:pPr>
        <w:autoSpaceDE w:val="0"/>
        <w:autoSpaceDN w:val="0"/>
        <w:adjustRightInd w:val="0"/>
        <w:spacing w:after="0"/>
        <w:jc w:val="left"/>
        <w:rPr>
          <w:rFonts w:cs="Arial"/>
          <w:szCs w:val="20"/>
        </w:rPr>
      </w:pPr>
      <w:r w:rsidRPr="00111876">
        <w:rPr>
          <w:rFonts w:cs="Arial"/>
          <w:color w:val="000000"/>
          <w:szCs w:val="20"/>
        </w:rPr>
        <w:t>На основании информации, выявленной при предпроектном обследовании, исполнитель формирует отчет и передает его на утверждение.</w:t>
      </w:r>
    </w:p>
    <w:p w:rsidR="00CB6D90" w:rsidRPr="0025072F" w:rsidRDefault="00CB6D90" w:rsidP="00CB6D90">
      <w:pPr>
        <w:pStyle w:val="5"/>
        <w:keepNext/>
      </w:pPr>
      <w:bookmarkStart w:id="91" w:name="Секция_Выходы_505e7108_2"/>
      <w:bookmarkEnd w:id="90"/>
      <w:r w:rsidRPr="0025072F">
        <w:t>Исполнители передают</w:t>
      </w:r>
    </w:p>
    <w:p w:rsidR="00A4262D" w:rsidRPr="0025072F" w:rsidRDefault="00A4262D" w:rsidP="00A4262D">
      <w:pPr>
        <w:spacing w:after="0"/>
        <w:rPr>
          <w:sz w:val="2"/>
          <w:szCs w:val="2"/>
        </w:rPr>
      </w:pPr>
      <w:bookmarkStart w:id="92" w:name="С_ВыходыНеУслПоток_1f940414_2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166"/>
        <w:gridCol w:w="4325"/>
      </w:tblGrid>
      <w:tr w:rsidR="00CB6D90" w:rsidRPr="0025072F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Кому</w:t>
            </w:r>
          </w:p>
        </w:tc>
      </w:tr>
      <w:tr w:rsidR="00CB6D90" w:rsidRPr="0025072F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bookmarkStart w:id="93" w:name="ВыходыНеУслПоток_1f940414_2"/>
            <w:bookmarkEnd w:id="93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Отчет о предпроектном обследовании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Руководитель проекта</w:t>
            </w:r>
          </w:p>
        </w:tc>
      </w:tr>
    </w:tbl>
    <w:p w:rsidR="00CB6D90" w:rsidRPr="0025072F" w:rsidRDefault="005A550E" w:rsidP="005A550E">
      <w:pPr>
        <w:spacing w:after="0"/>
        <w:rPr>
          <w:sz w:val="2"/>
          <w:szCs w:val="2"/>
        </w:rPr>
      </w:pPr>
      <w:r w:rsidRPr="0025072F">
        <w:rPr>
          <w:sz w:val="2"/>
          <w:szCs w:val="2"/>
        </w:rPr>
        <w:t xml:space="preserve"> </w:t>
      </w:r>
      <w:bookmarkEnd w:id="92"/>
      <w:r w:rsidRPr="0025072F">
        <w:rPr>
          <w:sz w:val="2"/>
          <w:szCs w:val="2"/>
        </w:rPr>
        <w:t xml:space="preserve"> </w:t>
      </w:r>
    </w:p>
    <w:p w:rsidR="00751FB1" w:rsidRPr="0025072F" w:rsidRDefault="00843E42" w:rsidP="00751FB1">
      <w:pPr>
        <w:spacing w:after="0"/>
        <w:rPr>
          <w:sz w:val="2"/>
          <w:szCs w:val="2"/>
        </w:rPr>
      </w:pPr>
      <w:r w:rsidRPr="0025072F">
        <w:rPr>
          <w:sz w:val="2"/>
          <w:szCs w:val="2"/>
        </w:rPr>
        <w:t xml:space="preserve"> </w:t>
      </w:r>
    </w:p>
    <w:p w:rsidR="00CB6D90" w:rsidRPr="0025072F" w:rsidRDefault="00CB6D90" w:rsidP="00BA0906">
      <w:pPr>
        <w:spacing w:after="0"/>
        <w:rPr>
          <w:sz w:val="2"/>
          <w:szCs w:val="2"/>
        </w:rPr>
      </w:pPr>
    </w:p>
    <w:bookmarkEnd w:id="91"/>
    <w:p w:rsidR="00415659" w:rsidRPr="0025072F" w:rsidRDefault="00415659" w:rsidP="00FA5D3B">
      <w:pPr>
        <w:spacing w:after="0"/>
        <w:rPr>
          <w:b/>
          <w:sz w:val="2"/>
          <w:szCs w:val="2"/>
        </w:rPr>
      </w:pPr>
    </w:p>
    <w:p w:rsidR="00B03931" w:rsidRPr="0025072F" w:rsidRDefault="00B03931" w:rsidP="00FA5D3B">
      <w:pPr>
        <w:spacing w:after="0"/>
        <w:rPr>
          <w:sz w:val="2"/>
          <w:szCs w:val="2"/>
        </w:rPr>
      </w:pPr>
    </w:p>
    <w:bookmarkStart w:id="94" w:name="Подпроцессы_563d5e51_3"/>
    <w:bookmarkEnd w:id="81"/>
    <w:p w:rsidR="005048F2" w:rsidRPr="0025072F" w:rsidRDefault="00FE06A7" w:rsidP="00327CDE">
      <w:pPr>
        <w:pStyle w:val="3"/>
      </w:pPr>
      <w:r w:rsidRPr="0025072F">
        <w:fldChar w:fldCharType="begin"/>
      </w:r>
      <w:r w:rsidR="00D20B6B" w:rsidRPr="0025072F">
        <w:instrText>DOCVARIABLE Процесс_9e694b3f_3</w:instrText>
      </w:r>
      <w:r w:rsidR="0081591E">
        <w:fldChar w:fldCharType="separate"/>
      </w:r>
      <w:r w:rsidR="00111876">
        <w:t>A4.2.1.3 Утверждение отчета о предпроектном обследовании</w:t>
      </w:r>
      <w:r w:rsidRPr="0025072F">
        <w:fldChar w:fldCharType="end"/>
      </w:r>
    </w:p>
    <w:p w:rsidR="00327CDE" w:rsidRPr="0025072F" w:rsidRDefault="00327CDE" w:rsidP="00327CDE">
      <w:pPr>
        <w:pStyle w:val="5"/>
      </w:pPr>
      <w:r w:rsidRPr="0025072F">
        <w:t>Исполнители процесса</w:t>
      </w:r>
    </w:p>
    <w:bookmarkStart w:id="95" w:name="Исполнители_b2f20306_3"/>
    <w:p w:rsidR="00327CDE" w:rsidRPr="0025072F" w:rsidRDefault="00327CDE" w:rsidP="00327CDE">
      <w:pPr>
        <w:pStyle w:val="a2"/>
      </w:pPr>
      <w:r w:rsidRPr="0025072F">
        <w:fldChar w:fldCharType="begin"/>
      </w:r>
      <w:r w:rsidRPr="0025072F">
        <w:instrText>DOCVARIABLE Субъект_1225d9ba_3_1</w:instrText>
      </w:r>
      <w:r w:rsidR="0081591E">
        <w:fldChar w:fldCharType="separate"/>
      </w:r>
      <w:r w:rsidR="00111876">
        <w:t>Руководитель проекта</w:t>
      </w:r>
      <w:r w:rsidRPr="0025072F">
        <w:fldChar w:fldCharType="end"/>
      </w:r>
      <w:r w:rsidRPr="0025072F">
        <w:t xml:space="preserve"> </w:t>
      </w:r>
    </w:p>
    <w:p w:rsidR="00327CDE" w:rsidRPr="0025072F" w:rsidRDefault="00327CDE" w:rsidP="00327CDE">
      <w:pPr>
        <w:pStyle w:val="5"/>
      </w:pPr>
      <w:bookmarkStart w:id="96" w:name="Секция_Участники_c3dc76c2_3"/>
      <w:bookmarkEnd w:id="95"/>
      <w:r w:rsidRPr="0025072F">
        <w:t>Субъекты, принимающие участие выполнении процесса</w:t>
      </w:r>
    </w:p>
    <w:p w:rsidR="00CE5594" w:rsidRPr="0025072F" w:rsidRDefault="00CE5594" w:rsidP="00CE5594">
      <w:r w:rsidRPr="0025072F">
        <w:t>Участниками процесса являются:</w:t>
      </w:r>
    </w:p>
    <w:bookmarkStart w:id="97" w:name="Участники_ТипыСвязи_647c8c81_3"/>
    <w:p w:rsidR="00327CDE" w:rsidRPr="0025072F" w:rsidRDefault="00327CDE" w:rsidP="00327CDE">
      <w:pPr>
        <w:pStyle w:val="a2"/>
      </w:pPr>
      <w:r w:rsidRPr="0025072F">
        <w:fldChar w:fldCharType="begin"/>
      </w:r>
      <w:r w:rsidRPr="0025072F">
        <w:instrText>DOCVARIABLE Тип_связи_a8d49dc2_3_1</w:instrText>
      </w:r>
      <w:r w:rsidR="0081591E">
        <w:fldChar w:fldCharType="separate"/>
      </w:r>
      <w:r w:rsidR="00111876">
        <w:t>утверждает результат</w:t>
      </w:r>
      <w:r w:rsidRPr="0025072F">
        <w:fldChar w:fldCharType="end"/>
      </w:r>
      <w:r w:rsidRPr="0025072F">
        <w:t>:</w:t>
      </w:r>
    </w:p>
    <w:bookmarkStart w:id="98" w:name="Полный_список_субъектов__81441441_3_1"/>
    <w:p w:rsidR="00327CDE" w:rsidRPr="0025072F" w:rsidRDefault="00327CDE" w:rsidP="00327CDE">
      <w:pPr>
        <w:pStyle w:val="a"/>
      </w:pPr>
      <w:r w:rsidRPr="0025072F">
        <w:fldChar w:fldCharType="begin"/>
      </w:r>
      <w:r w:rsidRPr="0025072F">
        <w:instrText>DOCVARIABLE Субъект_0232fc93_3_1_1</w:instrText>
      </w:r>
      <w:r w:rsidR="0081591E">
        <w:fldChar w:fldCharType="separate"/>
      </w:r>
      <w:r w:rsidR="00111876">
        <w:t>Заказчик</w:t>
      </w:r>
      <w:r w:rsidRPr="0025072F">
        <w:fldChar w:fldCharType="end"/>
      </w:r>
      <w:r w:rsidRPr="0025072F">
        <w:t xml:space="preserve">  </w:t>
      </w:r>
      <w:bookmarkEnd w:id="98"/>
      <w:r w:rsidRPr="0025072F">
        <w:t xml:space="preserve"> </w:t>
      </w:r>
      <w:bookmarkEnd w:id="97"/>
    </w:p>
    <w:p w:rsidR="00855E77" w:rsidRPr="0025072F" w:rsidRDefault="00855E77" w:rsidP="00855E77">
      <w:bookmarkStart w:id="99" w:name="Секция_Подразделение_b2343f43_3"/>
      <w:bookmarkStart w:id="100" w:name="С_Предмет_деятельности_16e95ec4_3"/>
      <w:bookmarkStart w:id="101" w:name="Полный_список_субъектов__ea1442ca_3"/>
      <w:bookmarkStart w:id="102" w:name="С_Требования_к_срокам_0d67b73a_3"/>
      <w:bookmarkEnd w:id="96"/>
      <w:bookmarkEnd w:id="99"/>
      <w:bookmarkEnd w:id="100"/>
      <w:bookmarkEnd w:id="101"/>
      <w:r w:rsidRPr="0025072F">
        <w:rPr>
          <w:b/>
        </w:rPr>
        <w:t>Требования к срокам:</w:t>
      </w:r>
      <w:r w:rsidRPr="0025072F">
        <w:t xml:space="preserve"> </w:t>
      </w:r>
      <w:r w:rsidRPr="0025072F">
        <w:fldChar w:fldCharType="begin"/>
      </w:r>
      <w:r w:rsidRPr="0025072F">
        <w:instrText>DOCVARIABLE Требования_к_срокам_0d67b73a_3</w:instrText>
      </w:r>
      <w:r w:rsidR="0081591E">
        <w:fldChar w:fldCharType="separate"/>
      </w:r>
      <w:r w:rsidR="00111876">
        <w:t>В течение одного рабочего дня.</w:t>
      </w:r>
      <w:r w:rsidRPr="0025072F">
        <w:fldChar w:fldCharType="end"/>
      </w:r>
    </w:p>
    <w:p w:rsidR="00855E77" w:rsidRPr="0025072F" w:rsidRDefault="009829AE" w:rsidP="009829AE">
      <w:pPr>
        <w:pStyle w:val="5"/>
        <w:keepNext/>
      </w:pPr>
      <w:bookmarkStart w:id="103" w:name="С_Входы_8fcdddc0_3"/>
      <w:bookmarkEnd w:id="102"/>
      <w:r w:rsidRPr="0025072F">
        <w:t>Исполнители получают</w:t>
      </w:r>
    </w:p>
    <w:tbl>
      <w:tblPr>
        <w:tblW w:w="4525" w:type="pct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4246"/>
        <w:gridCol w:w="4246"/>
      </w:tblGrid>
      <w:tr w:rsidR="009829AE" w:rsidRPr="0025072F" w:rsidTr="009829AE">
        <w:trPr>
          <w:cantSplit/>
          <w:trHeight w:val="270"/>
          <w:tblHeader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№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Объекты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От</w:t>
            </w:r>
          </w:p>
        </w:tc>
      </w:tr>
      <w:tr w:rsidR="009829AE" w:rsidRPr="0025072F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bookmarkStart w:id="104" w:name="Входы_8fcdddc0_3"/>
            <w:bookmarkEnd w:id="104"/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Отчет о предпроектном обследовании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Ведущий инженер</w:t>
            </w:r>
          </w:p>
        </w:tc>
      </w:tr>
    </w:tbl>
    <w:p w:rsidR="009829AE" w:rsidRPr="0025072F" w:rsidRDefault="0015110E" w:rsidP="0015110E">
      <w:pPr>
        <w:pStyle w:val="5"/>
      </w:pPr>
      <w:bookmarkStart w:id="105" w:name="С_Комментарий_6aed8ac5_3"/>
      <w:bookmarkEnd w:id="103"/>
      <w:r w:rsidRPr="0025072F">
        <w:t>Инструкция по выполнению процесса</w:t>
      </w:r>
    </w:p>
    <w:p w:rsidR="0015110E" w:rsidRPr="00111876" w:rsidRDefault="00111876" w:rsidP="00111876">
      <w:pPr>
        <w:autoSpaceDE w:val="0"/>
        <w:autoSpaceDN w:val="0"/>
        <w:adjustRightInd w:val="0"/>
        <w:spacing w:after="0"/>
        <w:jc w:val="left"/>
        <w:rPr>
          <w:rFonts w:cs="Arial"/>
          <w:szCs w:val="20"/>
        </w:rPr>
      </w:pPr>
      <w:r w:rsidRPr="00111876">
        <w:rPr>
          <w:rFonts w:cs="Arial"/>
          <w:color w:val="000000"/>
          <w:szCs w:val="20"/>
        </w:rPr>
        <w:t>Исполнитель процесса, получив отчет о предпроектном обследовании, знакомится с ним и при отсутствии замечаний утверждает его. Отчет, утвержденный руководителем проекта, передается для утверждения заказчику. Отчет с замечаниями отправляется на корректировку.</w:t>
      </w:r>
    </w:p>
    <w:p w:rsidR="00CB6D90" w:rsidRPr="0025072F" w:rsidRDefault="00CB6D90" w:rsidP="00CB6D90">
      <w:pPr>
        <w:pStyle w:val="5"/>
        <w:keepNext/>
      </w:pPr>
      <w:bookmarkStart w:id="106" w:name="Секция_Выходы_505e7108_3"/>
      <w:bookmarkEnd w:id="105"/>
      <w:r w:rsidRPr="0025072F">
        <w:t>Исполнители передают</w:t>
      </w:r>
    </w:p>
    <w:p w:rsidR="00A4262D" w:rsidRPr="0025072F" w:rsidRDefault="00A4262D" w:rsidP="00A4262D">
      <w:pPr>
        <w:spacing w:after="0"/>
        <w:rPr>
          <w:sz w:val="2"/>
          <w:szCs w:val="2"/>
        </w:rPr>
      </w:pPr>
      <w:bookmarkStart w:id="107" w:name="С_ВыходыНеУслПоток_1f940414_3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166"/>
        <w:gridCol w:w="4325"/>
      </w:tblGrid>
      <w:tr w:rsidR="00CB6D90" w:rsidRPr="0025072F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lastRenderedPageBreak/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Кому</w:t>
            </w:r>
          </w:p>
        </w:tc>
      </w:tr>
      <w:tr w:rsidR="00CB6D90" w:rsidRPr="0025072F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bookmarkStart w:id="108" w:name="ВыходыНеУслПоток_1f940414_3"/>
            <w:bookmarkEnd w:id="108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Отчет о предпроектном обследовании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Руководитель проекта</w:t>
            </w:r>
          </w:p>
        </w:tc>
      </w:tr>
    </w:tbl>
    <w:p w:rsidR="00EA59C6" w:rsidRPr="0025072F" w:rsidRDefault="00CB6D90" w:rsidP="00CB6D90">
      <w:bookmarkStart w:id="109" w:name="Секция_ВыходыЕсть2или3та_13b0f7ae_3"/>
      <w:r w:rsidRPr="0025072F">
        <w:t>А также:</w:t>
      </w:r>
    </w:p>
    <w:bookmarkEnd w:id="109"/>
    <w:p w:rsidR="00CB6D90" w:rsidRPr="0025072F" w:rsidRDefault="005A550E" w:rsidP="005A550E">
      <w:pPr>
        <w:spacing w:after="0"/>
        <w:rPr>
          <w:sz w:val="2"/>
          <w:szCs w:val="2"/>
        </w:rPr>
      </w:pPr>
      <w:r w:rsidRPr="0025072F">
        <w:rPr>
          <w:sz w:val="2"/>
          <w:szCs w:val="2"/>
        </w:rPr>
        <w:t xml:space="preserve"> </w:t>
      </w:r>
      <w:bookmarkEnd w:id="107"/>
      <w:r w:rsidRPr="0025072F">
        <w:rPr>
          <w:sz w:val="2"/>
          <w:szCs w:val="2"/>
        </w:rPr>
        <w:t xml:space="preserve"> </w:t>
      </w:r>
      <w:bookmarkStart w:id="110" w:name="С_ВыходыУслПоток_e4d6656b_3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2834"/>
        <w:gridCol w:w="2834"/>
        <w:gridCol w:w="2832"/>
      </w:tblGrid>
      <w:tr w:rsidR="00CB6D90" w:rsidRPr="0025072F" w:rsidTr="00CB6D90">
        <w:trPr>
          <w:trHeight w:val="270"/>
          <w:tblHeader/>
        </w:trPr>
        <w:tc>
          <w:tcPr>
            <w:tcW w:w="23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№</w:t>
            </w:r>
          </w:p>
        </w:tc>
        <w:tc>
          <w:tcPr>
            <w:tcW w:w="15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При условии</w:t>
            </w:r>
          </w:p>
        </w:tc>
        <w:tc>
          <w:tcPr>
            <w:tcW w:w="15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Объекты</w:t>
            </w:r>
          </w:p>
        </w:tc>
        <w:tc>
          <w:tcPr>
            <w:tcW w:w="1589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Кому</w:t>
            </w:r>
          </w:p>
        </w:tc>
      </w:tr>
      <w:tr w:rsidR="00CB6D90" w:rsidRPr="0025072F" w:rsidTr="00055A9B">
        <w:trPr>
          <w:trHeight w:val="181"/>
        </w:trPr>
        <w:tc>
          <w:tcPr>
            <w:tcW w:w="2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bookmarkStart w:id="111" w:name="ВыходыУслПоток_e4d6656b_3"/>
            <w:bookmarkEnd w:id="111"/>
            <w:r>
              <w:t>1.</w:t>
            </w:r>
          </w:p>
        </w:tc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  <w:rPr>
                <w:i/>
              </w:rPr>
            </w:pPr>
            <w:r>
              <w:rPr>
                <w:i/>
              </w:rPr>
              <w:t>Отчет утвержден</w:t>
            </w:r>
          </w:p>
        </w:tc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Отчет о предпроектном обследовании</w:t>
            </w:r>
          </w:p>
        </w:tc>
        <w:tc>
          <w:tcPr>
            <w:tcW w:w="15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Бухгалтер</w:t>
            </w:r>
          </w:p>
        </w:tc>
      </w:tr>
    </w:tbl>
    <w:p w:rsidR="00775D8E" w:rsidRPr="0025072F" w:rsidRDefault="00775D8E" w:rsidP="00775D8E">
      <w:pPr>
        <w:spacing w:after="0"/>
        <w:rPr>
          <w:sz w:val="2"/>
          <w:szCs w:val="2"/>
        </w:rPr>
      </w:pPr>
    </w:p>
    <w:p w:rsidR="00CB6D90" w:rsidRPr="0025072F" w:rsidRDefault="00CB6D90" w:rsidP="00CB6D90">
      <w:bookmarkStart w:id="112" w:name="С_Связи_процесса_по_объект_5d9c6c43_3"/>
      <w:r w:rsidRPr="0025072F">
        <w:t>В случае, если ни одно из указанных условий не выполняется, исполнители передают:</w:t>
      </w:r>
    </w:p>
    <w:bookmarkEnd w:id="112"/>
    <w:p w:rsidR="00751FB1" w:rsidRPr="0025072F" w:rsidRDefault="00843E42" w:rsidP="00751FB1">
      <w:pPr>
        <w:spacing w:after="0"/>
        <w:rPr>
          <w:sz w:val="2"/>
          <w:szCs w:val="2"/>
        </w:rPr>
      </w:pPr>
      <w:r w:rsidRPr="0025072F">
        <w:rPr>
          <w:sz w:val="2"/>
          <w:szCs w:val="2"/>
        </w:rPr>
        <w:t xml:space="preserve"> </w:t>
      </w:r>
      <w:bookmarkEnd w:id="110"/>
      <w:r w:rsidRPr="0025072F">
        <w:rPr>
          <w:sz w:val="2"/>
          <w:szCs w:val="2"/>
        </w:rPr>
        <w:t xml:space="preserve"> </w:t>
      </w:r>
      <w:bookmarkStart w:id="113" w:name="С_ВыходыПотокПоУм_e0bd01a0_3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166"/>
        <w:gridCol w:w="4325"/>
      </w:tblGrid>
      <w:tr w:rsidR="00CB6D90" w:rsidRPr="0025072F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Кому</w:t>
            </w:r>
          </w:p>
        </w:tc>
      </w:tr>
      <w:tr w:rsidR="00CB6D90" w:rsidRPr="0025072F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bookmarkStart w:id="114" w:name="ВыходыПотокПоУм_e0bd01a0_3"/>
            <w:bookmarkEnd w:id="114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Отчет о предпроектном обследовании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Ведущий инженер</w:t>
            </w:r>
          </w:p>
        </w:tc>
      </w:tr>
      <w:bookmarkEnd w:id="113"/>
    </w:tbl>
    <w:p w:rsidR="00CB6D90" w:rsidRPr="0025072F" w:rsidRDefault="00CB6D90" w:rsidP="00BA0906">
      <w:pPr>
        <w:spacing w:after="0"/>
        <w:rPr>
          <w:sz w:val="2"/>
          <w:szCs w:val="2"/>
        </w:rPr>
      </w:pPr>
    </w:p>
    <w:bookmarkEnd w:id="106"/>
    <w:p w:rsidR="00415659" w:rsidRPr="0025072F" w:rsidRDefault="00415659" w:rsidP="00FA5D3B">
      <w:pPr>
        <w:spacing w:after="0"/>
        <w:rPr>
          <w:b/>
          <w:sz w:val="2"/>
          <w:szCs w:val="2"/>
        </w:rPr>
      </w:pPr>
    </w:p>
    <w:p w:rsidR="00B03931" w:rsidRPr="0025072F" w:rsidRDefault="00B03931" w:rsidP="00FA5D3B">
      <w:pPr>
        <w:spacing w:after="0"/>
        <w:rPr>
          <w:sz w:val="2"/>
          <w:szCs w:val="2"/>
        </w:rPr>
      </w:pPr>
    </w:p>
    <w:bookmarkStart w:id="115" w:name="Подпроцессы_563d5e51_4"/>
    <w:bookmarkEnd w:id="94"/>
    <w:p w:rsidR="005048F2" w:rsidRPr="0025072F" w:rsidRDefault="00FE06A7" w:rsidP="00327CDE">
      <w:pPr>
        <w:pStyle w:val="3"/>
      </w:pPr>
      <w:r w:rsidRPr="0025072F">
        <w:fldChar w:fldCharType="begin"/>
      </w:r>
      <w:r w:rsidR="00D20B6B" w:rsidRPr="0025072F">
        <w:instrText>DOCVARIABLE Процесс_9e694b3f_4</w:instrText>
      </w:r>
      <w:r w:rsidR="0081591E">
        <w:fldChar w:fldCharType="separate"/>
      </w:r>
      <w:r w:rsidR="00111876">
        <w:t>A4.2.1.4 Формирование акта выполненных работ и счета-фактуры</w:t>
      </w:r>
      <w:r w:rsidRPr="0025072F">
        <w:fldChar w:fldCharType="end"/>
      </w:r>
    </w:p>
    <w:p w:rsidR="00327CDE" w:rsidRPr="0025072F" w:rsidRDefault="00327CDE" w:rsidP="00327CDE">
      <w:pPr>
        <w:pStyle w:val="5"/>
      </w:pPr>
      <w:r w:rsidRPr="0025072F">
        <w:t>Исполнители процесса</w:t>
      </w:r>
    </w:p>
    <w:bookmarkStart w:id="116" w:name="Исполнители_b2f20306_4"/>
    <w:p w:rsidR="00327CDE" w:rsidRPr="0025072F" w:rsidRDefault="00327CDE" w:rsidP="00327CDE">
      <w:pPr>
        <w:pStyle w:val="a2"/>
      </w:pPr>
      <w:r w:rsidRPr="0025072F">
        <w:fldChar w:fldCharType="begin"/>
      </w:r>
      <w:r w:rsidRPr="0025072F">
        <w:instrText>DOCVARIABLE Субъект_1225d9ba_4_1</w:instrText>
      </w:r>
      <w:r w:rsidR="0081591E">
        <w:fldChar w:fldCharType="separate"/>
      </w:r>
      <w:r w:rsidR="00111876">
        <w:t>Бухгалтер</w:t>
      </w:r>
      <w:r w:rsidRPr="0025072F">
        <w:fldChar w:fldCharType="end"/>
      </w:r>
      <w:r w:rsidRPr="0025072F">
        <w:t xml:space="preserve"> </w:t>
      </w:r>
      <w:bookmarkStart w:id="117" w:name="Секция_Подразделение_8cc89d74_4_1"/>
      <w:r w:rsidRPr="0025072F">
        <w:t>(</w:t>
      </w:r>
      <w:r w:rsidRPr="0025072F">
        <w:fldChar w:fldCharType="begin"/>
      </w:r>
      <w:r w:rsidRPr="0025072F">
        <w:instrText>DOCVARIABLE Вышестоящее_подразделени_c2a94d99_4_1</w:instrText>
      </w:r>
      <w:r w:rsidR="0081591E">
        <w:fldChar w:fldCharType="separate"/>
      </w:r>
      <w:r w:rsidR="00111876">
        <w:t>Бухгалтерия</w:t>
      </w:r>
      <w:r w:rsidRPr="0025072F">
        <w:fldChar w:fldCharType="end"/>
      </w:r>
      <w:r w:rsidRPr="0025072F">
        <w:t xml:space="preserve">) </w:t>
      </w:r>
      <w:bookmarkEnd w:id="117"/>
    </w:p>
    <w:p w:rsidR="00855E77" w:rsidRPr="0025072F" w:rsidRDefault="00855E77" w:rsidP="00855E77">
      <w:bookmarkStart w:id="118" w:name="Секция_Подразделение_ee156da2_4"/>
      <w:bookmarkStart w:id="119" w:name="С_Предмет_деятельности_6fa454c5_4"/>
      <w:bookmarkStart w:id="120" w:name="Полный_список_субъектов__81441441_4"/>
      <w:bookmarkStart w:id="121" w:name="Секция_Подразделение_b2343f43_4"/>
      <w:bookmarkStart w:id="122" w:name="С_Предмет_деятельности_16e95ec4_4"/>
      <w:bookmarkStart w:id="123" w:name="Полный_список_субъектов__ea1442ca_4"/>
      <w:bookmarkStart w:id="124" w:name="С_Требования_к_срокам_0d67b73a_4"/>
      <w:bookmarkEnd w:id="116"/>
      <w:bookmarkEnd w:id="118"/>
      <w:bookmarkEnd w:id="119"/>
      <w:bookmarkEnd w:id="120"/>
      <w:bookmarkEnd w:id="121"/>
      <w:bookmarkEnd w:id="122"/>
      <w:bookmarkEnd w:id="123"/>
      <w:r w:rsidRPr="0025072F">
        <w:rPr>
          <w:b/>
        </w:rPr>
        <w:t>Требования к срокам:</w:t>
      </w:r>
      <w:r w:rsidRPr="0025072F">
        <w:t xml:space="preserve"> </w:t>
      </w:r>
      <w:r w:rsidRPr="0025072F">
        <w:fldChar w:fldCharType="begin"/>
      </w:r>
      <w:r w:rsidRPr="0025072F">
        <w:instrText>DOCVARIABLE Требования_к_срокам_0d67b73a_4</w:instrText>
      </w:r>
      <w:r w:rsidR="0081591E">
        <w:fldChar w:fldCharType="separate"/>
      </w:r>
      <w:r w:rsidR="00111876">
        <w:t>В течение одного рабочего дня.</w:t>
      </w:r>
      <w:r w:rsidRPr="0025072F">
        <w:fldChar w:fldCharType="end"/>
      </w:r>
    </w:p>
    <w:p w:rsidR="00855E77" w:rsidRPr="0025072F" w:rsidRDefault="009829AE" w:rsidP="009829AE">
      <w:pPr>
        <w:pStyle w:val="5"/>
        <w:keepNext/>
      </w:pPr>
      <w:bookmarkStart w:id="125" w:name="С_Входы_8fcdddc0_4"/>
      <w:bookmarkEnd w:id="124"/>
      <w:r w:rsidRPr="0025072F">
        <w:t>Исполнители получают</w:t>
      </w:r>
    </w:p>
    <w:tbl>
      <w:tblPr>
        <w:tblW w:w="4525" w:type="pct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4246"/>
        <w:gridCol w:w="4246"/>
      </w:tblGrid>
      <w:tr w:rsidR="009829AE" w:rsidRPr="0025072F" w:rsidTr="009829AE">
        <w:trPr>
          <w:cantSplit/>
          <w:trHeight w:val="270"/>
          <w:tblHeader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№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Объекты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От</w:t>
            </w:r>
          </w:p>
        </w:tc>
      </w:tr>
      <w:tr w:rsidR="009829AE" w:rsidRPr="0025072F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bookmarkStart w:id="126" w:name="Входы_8fcdddc0_4"/>
            <w:bookmarkEnd w:id="126"/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Отчет о предпроектном обследовании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Руководитель проекта</w:t>
            </w:r>
          </w:p>
        </w:tc>
      </w:tr>
    </w:tbl>
    <w:p w:rsidR="009829AE" w:rsidRPr="0025072F" w:rsidRDefault="0015110E" w:rsidP="0015110E">
      <w:pPr>
        <w:pStyle w:val="5"/>
      </w:pPr>
      <w:bookmarkStart w:id="127" w:name="С_Комментарий_6aed8ac5_4"/>
      <w:bookmarkEnd w:id="125"/>
      <w:r w:rsidRPr="0025072F">
        <w:t>Инструкция по выполнению процесса</w:t>
      </w:r>
    </w:p>
    <w:p w:rsidR="0015110E" w:rsidRPr="00111876" w:rsidRDefault="00111876" w:rsidP="00111876">
      <w:pPr>
        <w:autoSpaceDE w:val="0"/>
        <w:autoSpaceDN w:val="0"/>
        <w:adjustRightInd w:val="0"/>
        <w:spacing w:after="0"/>
        <w:jc w:val="left"/>
        <w:rPr>
          <w:rFonts w:cs="Arial"/>
          <w:szCs w:val="20"/>
        </w:rPr>
      </w:pPr>
      <w:r w:rsidRPr="00111876">
        <w:rPr>
          <w:rFonts w:cs="Arial"/>
          <w:color w:val="000000"/>
          <w:szCs w:val="20"/>
        </w:rPr>
        <w:t>Исполнитель процесса формирует акт выполненных работ в двух экземплярах и счет-фактуру.</w:t>
      </w:r>
    </w:p>
    <w:p w:rsidR="00CB6D90" w:rsidRPr="0025072F" w:rsidRDefault="00CB6D90" w:rsidP="00CB6D90">
      <w:pPr>
        <w:pStyle w:val="5"/>
        <w:keepNext/>
      </w:pPr>
      <w:bookmarkStart w:id="128" w:name="Секция_Выходы_505e7108_4"/>
      <w:bookmarkEnd w:id="127"/>
      <w:r w:rsidRPr="0025072F">
        <w:t>Исполнители передают</w:t>
      </w:r>
    </w:p>
    <w:p w:rsidR="00A4262D" w:rsidRPr="0025072F" w:rsidRDefault="00A4262D" w:rsidP="00A4262D">
      <w:pPr>
        <w:spacing w:after="0"/>
        <w:rPr>
          <w:sz w:val="2"/>
          <w:szCs w:val="2"/>
        </w:rPr>
      </w:pPr>
      <w:bookmarkStart w:id="129" w:name="С_ВыходыНеУслПоток_1f940414_4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166"/>
        <w:gridCol w:w="4325"/>
      </w:tblGrid>
      <w:tr w:rsidR="00CB6D90" w:rsidRPr="0025072F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Кому</w:t>
            </w:r>
          </w:p>
        </w:tc>
      </w:tr>
      <w:tr w:rsidR="00CB6D90" w:rsidRPr="0025072F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Акт выполненных работ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Руководитель проекта</w:t>
            </w:r>
          </w:p>
        </w:tc>
      </w:tr>
      <w:tr w:rsidR="00CB6D90" w:rsidRPr="0025072F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bookmarkStart w:id="130" w:name="ВыходыНеУслПоток_1f940414_4"/>
            <w:bookmarkEnd w:id="130"/>
            <w:r>
              <w:t>2.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Счет-фактура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Руководитель проекта</w:t>
            </w:r>
          </w:p>
        </w:tc>
      </w:tr>
    </w:tbl>
    <w:p w:rsidR="00CB6D90" w:rsidRPr="0025072F" w:rsidRDefault="005A550E" w:rsidP="005A550E">
      <w:pPr>
        <w:spacing w:after="0"/>
        <w:rPr>
          <w:sz w:val="2"/>
          <w:szCs w:val="2"/>
        </w:rPr>
      </w:pPr>
      <w:r w:rsidRPr="0025072F">
        <w:rPr>
          <w:sz w:val="2"/>
          <w:szCs w:val="2"/>
        </w:rPr>
        <w:t xml:space="preserve"> </w:t>
      </w:r>
      <w:bookmarkEnd w:id="129"/>
      <w:r w:rsidRPr="0025072F">
        <w:rPr>
          <w:sz w:val="2"/>
          <w:szCs w:val="2"/>
        </w:rPr>
        <w:t xml:space="preserve"> </w:t>
      </w:r>
    </w:p>
    <w:p w:rsidR="00751FB1" w:rsidRPr="0025072F" w:rsidRDefault="00843E42" w:rsidP="00751FB1">
      <w:pPr>
        <w:spacing w:after="0"/>
        <w:rPr>
          <w:sz w:val="2"/>
          <w:szCs w:val="2"/>
        </w:rPr>
      </w:pPr>
      <w:r w:rsidRPr="0025072F">
        <w:rPr>
          <w:sz w:val="2"/>
          <w:szCs w:val="2"/>
        </w:rPr>
        <w:t xml:space="preserve"> </w:t>
      </w:r>
    </w:p>
    <w:p w:rsidR="00CB6D90" w:rsidRPr="0025072F" w:rsidRDefault="00CB6D90" w:rsidP="00BA0906">
      <w:pPr>
        <w:spacing w:after="0"/>
        <w:rPr>
          <w:sz w:val="2"/>
          <w:szCs w:val="2"/>
        </w:rPr>
      </w:pPr>
    </w:p>
    <w:bookmarkEnd w:id="128"/>
    <w:p w:rsidR="00415659" w:rsidRPr="0025072F" w:rsidRDefault="00415659" w:rsidP="00FA5D3B">
      <w:pPr>
        <w:spacing w:after="0"/>
        <w:rPr>
          <w:b/>
          <w:sz w:val="2"/>
          <w:szCs w:val="2"/>
        </w:rPr>
      </w:pPr>
    </w:p>
    <w:p w:rsidR="00B03931" w:rsidRPr="0025072F" w:rsidRDefault="00B03931" w:rsidP="00FA5D3B">
      <w:pPr>
        <w:spacing w:after="0"/>
        <w:rPr>
          <w:sz w:val="2"/>
          <w:szCs w:val="2"/>
        </w:rPr>
      </w:pPr>
    </w:p>
    <w:bookmarkStart w:id="131" w:name="Подпроцессы_563d5e51_5"/>
    <w:bookmarkEnd w:id="115"/>
    <w:p w:rsidR="005048F2" w:rsidRPr="0025072F" w:rsidRDefault="00FE06A7" w:rsidP="00327CDE">
      <w:pPr>
        <w:pStyle w:val="3"/>
      </w:pPr>
      <w:r w:rsidRPr="0025072F">
        <w:fldChar w:fldCharType="begin"/>
      </w:r>
      <w:r w:rsidR="00D20B6B" w:rsidRPr="0025072F">
        <w:instrText>DOCVARIABLE Процесс_9e694b3f_5</w:instrText>
      </w:r>
      <w:r w:rsidR="0081591E">
        <w:fldChar w:fldCharType="separate"/>
      </w:r>
      <w:r w:rsidR="00111876">
        <w:t>A4.2.1.5 Корректировка отчета о предпроектном обследовании</w:t>
      </w:r>
      <w:r w:rsidRPr="0025072F">
        <w:fldChar w:fldCharType="end"/>
      </w:r>
    </w:p>
    <w:p w:rsidR="00327CDE" w:rsidRPr="0025072F" w:rsidRDefault="00327CDE" w:rsidP="00327CDE">
      <w:pPr>
        <w:pStyle w:val="5"/>
      </w:pPr>
      <w:r w:rsidRPr="0025072F">
        <w:t>Исполнители процесса</w:t>
      </w:r>
    </w:p>
    <w:bookmarkStart w:id="132" w:name="Исполнители_b2f20306_5"/>
    <w:p w:rsidR="00327CDE" w:rsidRPr="0025072F" w:rsidRDefault="00327CDE" w:rsidP="00327CDE">
      <w:pPr>
        <w:pStyle w:val="a2"/>
      </w:pPr>
      <w:r w:rsidRPr="0025072F">
        <w:fldChar w:fldCharType="begin"/>
      </w:r>
      <w:r w:rsidRPr="0025072F">
        <w:instrText>DOCVARIABLE Субъект_1225d9ba_5_1</w:instrText>
      </w:r>
      <w:r w:rsidR="0081591E">
        <w:fldChar w:fldCharType="separate"/>
      </w:r>
      <w:r w:rsidR="00111876">
        <w:t>Ведущий инженер</w:t>
      </w:r>
      <w:r w:rsidRPr="0025072F">
        <w:fldChar w:fldCharType="end"/>
      </w:r>
      <w:r w:rsidRPr="0025072F">
        <w:t xml:space="preserve"> </w:t>
      </w:r>
    </w:p>
    <w:p w:rsidR="00855E77" w:rsidRPr="0025072F" w:rsidRDefault="00855E77" w:rsidP="00855E77">
      <w:bookmarkStart w:id="133" w:name="Секция_Подразделение_ee156da2_5"/>
      <w:bookmarkStart w:id="134" w:name="С_Предмет_деятельности_6fa454c5_5"/>
      <w:bookmarkStart w:id="135" w:name="Полный_список_субъектов__81441441_5"/>
      <w:bookmarkStart w:id="136" w:name="Секция_Подразделение_b2343f43_5"/>
      <w:bookmarkStart w:id="137" w:name="С_Предмет_деятельности_16e95ec4_5"/>
      <w:bookmarkStart w:id="138" w:name="Полный_список_субъектов__ea1442ca_5"/>
      <w:bookmarkStart w:id="139" w:name="С_Требования_к_срокам_0d67b73a_5"/>
      <w:bookmarkEnd w:id="132"/>
      <w:bookmarkEnd w:id="133"/>
      <w:bookmarkEnd w:id="134"/>
      <w:bookmarkEnd w:id="135"/>
      <w:bookmarkEnd w:id="136"/>
      <w:bookmarkEnd w:id="137"/>
      <w:bookmarkEnd w:id="138"/>
      <w:r w:rsidRPr="0025072F">
        <w:rPr>
          <w:b/>
        </w:rPr>
        <w:t>Требования к срокам:</w:t>
      </w:r>
      <w:r w:rsidRPr="0025072F">
        <w:t xml:space="preserve"> </w:t>
      </w:r>
      <w:r w:rsidRPr="0025072F">
        <w:fldChar w:fldCharType="begin"/>
      </w:r>
      <w:r w:rsidRPr="0025072F">
        <w:instrText>DOCVARIABLE Требования_к_срокам_0d67b73a_5</w:instrText>
      </w:r>
      <w:r w:rsidR="0081591E">
        <w:fldChar w:fldCharType="separate"/>
      </w:r>
      <w:r w:rsidR="00111876">
        <w:t>В течение одного рабочего дня.</w:t>
      </w:r>
      <w:r w:rsidRPr="0025072F">
        <w:fldChar w:fldCharType="end"/>
      </w:r>
    </w:p>
    <w:p w:rsidR="00855E77" w:rsidRPr="0025072F" w:rsidRDefault="009829AE" w:rsidP="009829AE">
      <w:pPr>
        <w:pStyle w:val="5"/>
        <w:keepNext/>
      </w:pPr>
      <w:bookmarkStart w:id="140" w:name="С_Входы_8fcdddc0_5"/>
      <w:bookmarkEnd w:id="139"/>
      <w:r w:rsidRPr="0025072F">
        <w:t>Исполнители получают</w:t>
      </w:r>
    </w:p>
    <w:tbl>
      <w:tblPr>
        <w:tblW w:w="4525" w:type="pct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4246"/>
        <w:gridCol w:w="4246"/>
      </w:tblGrid>
      <w:tr w:rsidR="009829AE" w:rsidRPr="0025072F" w:rsidTr="009829AE">
        <w:trPr>
          <w:cantSplit/>
          <w:trHeight w:val="270"/>
          <w:tblHeader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№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Объекты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От</w:t>
            </w:r>
          </w:p>
        </w:tc>
      </w:tr>
      <w:tr w:rsidR="009829AE" w:rsidRPr="0025072F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bookmarkStart w:id="141" w:name="Входы_8fcdddc0_5"/>
            <w:bookmarkEnd w:id="141"/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Отчет о предпроектном обследовании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Руководитель проекта</w:t>
            </w:r>
          </w:p>
        </w:tc>
      </w:tr>
    </w:tbl>
    <w:p w:rsidR="009829AE" w:rsidRPr="0025072F" w:rsidRDefault="0015110E" w:rsidP="0015110E">
      <w:pPr>
        <w:pStyle w:val="5"/>
      </w:pPr>
      <w:bookmarkStart w:id="142" w:name="С_Комментарий_6aed8ac5_5"/>
      <w:bookmarkEnd w:id="140"/>
      <w:r w:rsidRPr="0025072F">
        <w:t>Инструкция по выполнению процесса</w:t>
      </w:r>
    </w:p>
    <w:p w:rsidR="0015110E" w:rsidRPr="00111876" w:rsidRDefault="00111876" w:rsidP="00111876">
      <w:pPr>
        <w:autoSpaceDE w:val="0"/>
        <w:autoSpaceDN w:val="0"/>
        <w:adjustRightInd w:val="0"/>
        <w:spacing w:after="0"/>
        <w:jc w:val="left"/>
        <w:rPr>
          <w:rFonts w:cs="Arial"/>
          <w:szCs w:val="20"/>
        </w:rPr>
      </w:pPr>
      <w:r w:rsidRPr="00111876">
        <w:rPr>
          <w:rFonts w:cs="Arial"/>
          <w:color w:val="000000"/>
          <w:szCs w:val="20"/>
        </w:rPr>
        <w:t>При наличии замечаний к отчету о предпроектном обследовании исполнитель процесса корректирует отчет.</w:t>
      </w:r>
    </w:p>
    <w:p w:rsidR="00CB6D90" w:rsidRPr="0025072F" w:rsidRDefault="00CB6D90" w:rsidP="00CB6D90">
      <w:pPr>
        <w:pStyle w:val="5"/>
        <w:keepNext/>
      </w:pPr>
      <w:bookmarkStart w:id="143" w:name="Секция_Выходы_505e7108_5"/>
      <w:bookmarkEnd w:id="142"/>
      <w:r w:rsidRPr="0025072F">
        <w:t>Исполнители передают</w:t>
      </w:r>
    </w:p>
    <w:p w:rsidR="00A4262D" w:rsidRPr="0025072F" w:rsidRDefault="00A4262D" w:rsidP="00A4262D">
      <w:pPr>
        <w:spacing w:after="0"/>
        <w:rPr>
          <w:sz w:val="2"/>
          <w:szCs w:val="2"/>
        </w:rPr>
      </w:pPr>
      <w:bookmarkStart w:id="144" w:name="С_ВыходыНеУслПоток_1f940414_5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166"/>
        <w:gridCol w:w="4325"/>
      </w:tblGrid>
      <w:tr w:rsidR="00CB6D90" w:rsidRPr="0025072F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Кому</w:t>
            </w:r>
          </w:p>
        </w:tc>
      </w:tr>
      <w:tr w:rsidR="00CB6D90" w:rsidRPr="0025072F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bookmarkStart w:id="145" w:name="ВыходыНеУслПоток_1f940414_5"/>
            <w:bookmarkEnd w:id="145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Отчет о предпроектном обследовании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Руководитель проекта</w:t>
            </w:r>
          </w:p>
        </w:tc>
      </w:tr>
    </w:tbl>
    <w:p w:rsidR="00CB6D90" w:rsidRPr="0025072F" w:rsidRDefault="005A550E" w:rsidP="005A550E">
      <w:pPr>
        <w:spacing w:after="0"/>
        <w:rPr>
          <w:sz w:val="2"/>
          <w:szCs w:val="2"/>
        </w:rPr>
      </w:pPr>
      <w:r w:rsidRPr="0025072F">
        <w:rPr>
          <w:sz w:val="2"/>
          <w:szCs w:val="2"/>
        </w:rPr>
        <w:t xml:space="preserve"> </w:t>
      </w:r>
      <w:bookmarkEnd w:id="144"/>
      <w:r w:rsidRPr="0025072F">
        <w:rPr>
          <w:sz w:val="2"/>
          <w:szCs w:val="2"/>
        </w:rPr>
        <w:t xml:space="preserve"> </w:t>
      </w:r>
    </w:p>
    <w:p w:rsidR="00751FB1" w:rsidRPr="0025072F" w:rsidRDefault="00843E42" w:rsidP="00751FB1">
      <w:pPr>
        <w:spacing w:after="0"/>
        <w:rPr>
          <w:sz w:val="2"/>
          <w:szCs w:val="2"/>
        </w:rPr>
      </w:pPr>
      <w:r w:rsidRPr="0025072F">
        <w:rPr>
          <w:sz w:val="2"/>
          <w:szCs w:val="2"/>
        </w:rPr>
        <w:t xml:space="preserve"> </w:t>
      </w:r>
    </w:p>
    <w:p w:rsidR="00CB6D90" w:rsidRPr="0025072F" w:rsidRDefault="00CB6D90" w:rsidP="00BA0906">
      <w:pPr>
        <w:spacing w:after="0"/>
        <w:rPr>
          <w:sz w:val="2"/>
          <w:szCs w:val="2"/>
        </w:rPr>
      </w:pPr>
    </w:p>
    <w:bookmarkEnd w:id="143"/>
    <w:p w:rsidR="00415659" w:rsidRPr="0025072F" w:rsidRDefault="00415659" w:rsidP="00FA5D3B">
      <w:pPr>
        <w:spacing w:after="0"/>
        <w:rPr>
          <w:b/>
          <w:sz w:val="2"/>
          <w:szCs w:val="2"/>
        </w:rPr>
      </w:pPr>
    </w:p>
    <w:p w:rsidR="00B03931" w:rsidRPr="0025072F" w:rsidRDefault="00B03931" w:rsidP="00FA5D3B">
      <w:pPr>
        <w:spacing w:after="0"/>
        <w:rPr>
          <w:sz w:val="2"/>
          <w:szCs w:val="2"/>
        </w:rPr>
      </w:pPr>
    </w:p>
    <w:bookmarkStart w:id="146" w:name="Подпроцессы_563d5e51_6"/>
    <w:bookmarkEnd w:id="131"/>
    <w:p w:rsidR="005048F2" w:rsidRPr="0025072F" w:rsidRDefault="00FE06A7" w:rsidP="00327CDE">
      <w:pPr>
        <w:pStyle w:val="3"/>
      </w:pPr>
      <w:r w:rsidRPr="0025072F">
        <w:fldChar w:fldCharType="begin"/>
      </w:r>
      <w:r w:rsidR="00D20B6B" w:rsidRPr="0025072F">
        <w:instrText>DOCVARIABLE Процесс_9e694b3f_6</w:instrText>
      </w:r>
      <w:r w:rsidR="0081591E">
        <w:fldChar w:fldCharType="separate"/>
      </w:r>
      <w:r w:rsidR="00111876">
        <w:t>A4.2.1.6 Передача документации заказчику на подпись</w:t>
      </w:r>
      <w:r w:rsidRPr="0025072F">
        <w:fldChar w:fldCharType="end"/>
      </w:r>
    </w:p>
    <w:p w:rsidR="00327CDE" w:rsidRPr="0025072F" w:rsidRDefault="00327CDE" w:rsidP="00327CDE">
      <w:pPr>
        <w:pStyle w:val="5"/>
      </w:pPr>
      <w:r w:rsidRPr="0025072F">
        <w:t>Исполнители процесса</w:t>
      </w:r>
    </w:p>
    <w:bookmarkStart w:id="147" w:name="Исполнители_b2f20306_6"/>
    <w:p w:rsidR="00327CDE" w:rsidRPr="0025072F" w:rsidRDefault="00327CDE" w:rsidP="00327CDE">
      <w:pPr>
        <w:pStyle w:val="a2"/>
      </w:pPr>
      <w:r w:rsidRPr="0025072F">
        <w:fldChar w:fldCharType="begin"/>
      </w:r>
      <w:r w:rsidRPr="0025072F">
        <w:instrText>DOCVARIABLE Субъект_1225d9ba_6_1</w:instrText>
      </w:r>
      <w:r w:rsidR="0081591E">
        <w:fldChar w:fldCharType="separate"/>
      </w:r>
      <w:r w:rsidR="00111876">
        <w:t>Руководитель проекта</w:t>
      </w:r>
      <w:r w:rsidRPr="0025072F">
        <w:fldChar w:fldCharType="end"/>
      </w:r>
      <w:r w:rsidRPr="0025072F">
        <w:t xml:space="preserve"> </w:t>
      </w:r>
    </w:p>
    <w:p w:rsidR="00855E77" w:rsidRPr="0025072F" w:rsidRDefault="00855E77" w:rsidP="00855E77">
      <w:bookmarkStart w:id="148" w:name="Секция_Подразделение_ee156da2_6"/>
      <w:bookmarkStart w:id="149" w:name="С_Предмет_деятельности_6fa454c5_6"/>
      <w:bookmarkStart w:id="150" w:name="Полный_список_субъектов__81441441_6"/>
      <w:bookmarkStart w:id="151" w:name="Секция_Подразделение_b2343f43_6"/>
      <w:bookmarkStart w:id="152" w:name="С_Предмет_деятельности_16e95ec4_6"/>
      <w:bookmarkStart w:id="153" w:name="Полный_список_субъектов__ea1442ca_6"/>
      <w:bookmarkStart w:id="154" w:name="С_Требования_к_срокам_0d67b73a_6"/>
      <w:bookmarkEnd w:id="147"/>
      <w:bookmarkEnd w:id="148"/>
      <w:bookmarkEnd w:id="149"/>
      <w:bookmarkEnd w:id="150"/>
      <w:bookmarkEnd w:id="151"/>
      <w:bookmarkEnd w:id="152"/>
      <w:bookmarkEnd w:id="153"/>
      <w:r w:rsidRPr="0025072F">
        <w:rPr>
          <w:b/>
        </w:rPr>
        <w:lastRenderedPageBreak/>
        <w:t>Требования к срокам:</w:t>
      </w:r>
      <w:r w:rsidRPr="0025072F">
        <w:t xml:space="preserve"> </w:t>
      </w:r>
      <w:r w:rsidRPr="0025072F">
        <w:fldChar w:fldCharType="begin"/>
      </w:r>
      <w:r w:rsidRPr="0025072F">
        <w:instrText>DOCVARIABLE Требования_к_срокам_0d67b73a_6</w:instrText>
      </w:r>
      <w:r w:rsidR="0081591E">
        <w:fldChar w:fldCharType="separate"/>
      </w:r>
      <w:r w:rsidR="00111876">
        <w:t>В течение одного рабочего дня.</w:t>
      </w:r>
      <w:r w:rsidRPr="0025072F">
        <w:fldChar w:fldCharType="end"/>
      </w:r>
    </w:p>
    <w:p w:rsidR="00855E77" w:rsidRPr="0025072F" w:rsidRDefault="009829AE" w:rsidP="009829AE">
      <w:pPr>
        <w:pStyle w:val="5"/>
        <w:keepNext/>
      </w:pPr>
      <w:bookmarkStart w:id="155" w:name="С_Входы_8fcdddc0_6"/>
      <w:bookmarkEnd w:id="154"/>
      <w:r w:rsidRPr="0025072F">
        <w:t>Исполнители получают</w:t>
      </w:r>
    </w:p>
    <w:tbl>
      <w:tblPr>
        <w:tblW w:w="4525" w:type="pct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4246"/>
        <w:gridCol w:w="4246"/>
      </w:tblGrid>
      <w:tr w:rsidR="009829AE" w:rsidRPr="0025072F" w:rsidTr="009829AE">
        <w:trPr>
          <w:cantSplit/>
          <w:trHeight w:val="270"/>
          <w:tblHeader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№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Объекты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От</w:t>
            </w:r>
          </w:p>
        </w:tc>
      </w:tr>
      <w:tr w:rsidR="009829AE" w:rsidRPr="0025072F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Акт выполненных работ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Бухгалтер</w:t>
            </w:r>
          </w:p>
        </w:tc>
      </w:tr>
      <w:tr w:rsidR="009829AE" w:rsidRPr="0025072F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bookmarkStart w:id="156" w:name="Входы_8fcdddc0_6"/>
            <w:bookmarkEnd w:id="156"/>
            <w:r>
              <w:rPr>
                <w:rFonts w:cs="Arial"/>
                <w:sz w:val="18"/>
              </w:rPr>
              <w:t>2.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Счет-фактура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Бухгалтер</w:t>
            </w:r>
          </w:p>
        </w:tc>
      </w:tr>
    </w:tbl>
    <w:p w:rsidR="009829AE" w:rsidRPr="0025072F" w:rsidRDefault="0015110E" w:rsidP="0015110E">
      <w:pPr>
        <w:pStyle w:val="5"/>
      </w:pPr>
      <w:bookmarkStart w:id="157" w:name="С_Комментарий_6aed8ac5_6"/>
      <w:bookmarkEnd w:id="155"/>
      <w:r w:rsidRPr="0025072F">
        <w:t>Инструкция по выполнению процесса</w:t>
      </w:r>
    </w:p>
    <w:p w:rsidR="0015110E" w:rsidRPr="0025072F" w:rsidRDefault="0015110E" w:rsidP="0015110E">
      <w:r w:rsidRPr="0025072F">
        <w:fldChar w:fldCharType="begin"/>
      </w:r>
      <w:r w:rsidRPr="0025072F">
        <w:instrText>DOCVARIABLE Комментарий_6aed8ac5_6</w:instrText>
      </w:r>
      <w:r w:rsidR="0081591E">
        <w:fldChar w:fldCharType="separate"/>
      </w:r>
      <w:r w:rsidR="00111876">
        <w:t>Исполнитель процесса передает заказчику оригиналы акта выполненных работ и счет-фактуру.</w:t>
      </w:r>
      <w:r w:rsidRPr="0025072F">
        <w:fldChar w:fldCharType="end"/>
      </w:r>
    </w:p>
    <w:p w:rsidR="00CB6D90" w:rsidRPr="0025072F" w:rsidRDefault="00CB6D90" w:rsidP="00CB6D90">
      <w:pPr>
        <w:pStyle w:val="5"/>
        <w:keepNext/>
      </w:pPr>
      <w:bookmarkStart w:id="158" w:name="Секция_Выходы_505e7108_6"/>
      <w:bookmarkEnd w:id="157"/>
      <w:r w:rsidRPr="0025072F">
        <w:t>Исполнители передают</w:t>
      </w:r>
    </w:p>
    <w:p w:rsidR="00A4262D" w:rsidRPr="0025072F" w:rsidRDefault="00A4262D" w:rsidP="00A4262D">
      <w:pPr>
        <w:spacing w:after="0"/>
        <w:rPr>
          <w:sz w:val="2"/>
          <w:szCs w:val="2"/>
        </w:rPr>
      </w:pPr>
      <w:bookmarkStart w:id="159" w:name="С_ВыходыНеУслПоток_1f940414_6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166"/>
        <w:gridCol w:w="4325"/>
      </w:tblGrid>
      <w:tr w:rsidR="00CB6D90" w:rsidRPr="0025072F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Кому</w:t>
            </w:r>
          </w:p>
        </w:tc>
      </w:tr>
      <w:tr w:rsidR="00CB6D90" w:rsidRPr="0025072F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Акт выполненных работ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</w:p>
        </w:tc>
      </w:tr>
      <w:tr w:rsidR="00CB6D90" w:rsidRPr="0025072F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bookmarkStart w:id="160" w:name="ВыходыНеУслПоток_1f940414_6"/>
            <w:bookmarkEnd w:id="160"/>
            <w:r>
              <w:t>2.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Счет-фактура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</w:p>
        </w:tc>
      </w:tr>
    </w:tbl>
    <w:p w:rsidR="00CB6D90" w:rsidRPr="0025072F" w:rsidRDefault="005A550E" w:rsidP="005A550E">
      <w:pPr>
        <w:spacing w:after="0"/>
        <w:rPr>
          <w:sz w:val="2"/>
          <w:szCs w:val="2"/>
        </w:rPr>
      </w:pPr>
      <w:r w:rsidRPr="0025072F">
        <w:rPr>
          <w:sz w:val="2"/>
          <w:szCs w:val="2"/>
        </w:rPr>
        <w:t xml:space="preserve"> </w:t>
      </w:r>
      <w:bookmarkEnd w:id="159"/>
      <w:r w:rsidRPr="0025072F">
        <w:rPr>
          <w:sz w:val="2"/>
          <w:szCs w:val="2"/>
        </w:rPr>
        <w:t xml:space="preserve"> </w:t>
      </w:r>
    </w:p>
    <w:p w:rsidR="00751FB1" w:rsidRPr="0025072F" w:rsidRDefault="00843E42" w:rsidP="00751FB1">
      <w:pPr>
        <w:spacing w:after="0"/>
        <w:rPr>
          <w:sz w:val="2"/>
          <w:szCs w:val="2"/>
        </w:rPr>
      </w:pPr>
      <w:r w:rsidRPr="0025072F">
        <w:rPr>
          <w:sz w:val="2"/>
          <w:szCs w:val="2"/>
        </w:rPr>
        <w:t xml:space="preserve"> </w:t>
      </w:r>
    </w:p>
    <w:p w:rsidR="00CB6D90" w:rsidRPr="0025072F" w:rsidRDefault="00CB6D90" w:rsidP="00BA0906">
      <w:pPr>
        <w:spacing w:after="0"/>
        <w:rPr>
          <w:sz w:val="2"/>
          <w:szCs w:val="2"/>
        </w:rPr>
      </w:pPr>
    </w:p>
    <w:bookmarkEnd w:id="158"/>
    <w:p w:rsidR="00415659" w:rsidRPr="0025072F" w:rsidRDefault="00415659" w:rsidP="00FA5D3B">
      <w:pPr>
        <w:spacing w:after="0"/>
        <w:rPr>
          <w:b/>
          <w:sz w:val="2"/>
          <w:szCs w:val="2"/>
        </w:rPr>
      </w:pPr>
    </w:p>
    <w:p w:rsidR="00B03931" w:rsidRPr="0025072F" w:rsidRDefault="00B03931" w:rsidP="00FA5D3B">
      <w:pPr>
        <w:spacing w:after="0"/>
        <w:rPr>
          <w:sz w:val="2"/>
          <w:szCs w:val="2"/>
        </w:rPr>
      </w:pPr>
    </w:p>
    <w:bookmarkStart w:id="161" w:name="Подпроцессы_563d5e51_7"/>
    <w:bookmarkEnd w:id="146"/>
    <w:p w:rsidR="005048F2" w:rsidRPr="0025072F" w:rsidRDefault="00FE06A7" w:rsidP="00327CDE">
      <w:pPr>
        <w:pStyle w:val="3"/>
      </w:pPr>
      <w:r w:rsidRPr="0025072F">
        <w:fldChar w:fldCharType="begin"/>
      </w:r>
      <w:r w:rsidR="00D20B6B" w:rsidRPr="0025072F">
        <w:instrText>DOCVARIABLE Процесс_9e694b3f_7</w:instrText>
      </w:r>
      <w:r w:rsidR="0081591E">
        <w:fldChar w:fldCharType="separate"/>
      </w:r>
      <w:r w:rsidR="00111876">
        <w:t>A4.2.1.7 Сбор подписанной документации</w:t>
      </w:r>
      <w:r w:rsidRPr="0025072F">
        <w:fldChar w:fldCharType="end"/>
      </w:r>
    </w:p>
    <w:p w:rsidR="00327CDE" w:rsidRPr="0025072F" w:rsidRDefault="00327CDE" w:rsidP="00327CDE">
      <w:pPr>
        <w:pStyle w:val="5"/>
      </w:pPr>
      <w:r w:rsidRPr="0025072F">
        <w:t>Исполнители процесса</w:t>
      </w:r>
    </w:p>
    <w:bookmarkStart w:id="162" w:name="Исполнители_b2f20306_7"/>
    <w:p w:rsidR="00327CDE" w:rsidRPr="0025072F" w:rsidRDefault="00327CDE" w:rsidP="00327CDE">
      <w:pPr>
        <w:pStyle w:val="a2"/>
      </w:pPr>
      <w:r w:rsidRPr="0025072F">
        <w:fldChar w:fldCharType="begin"/>
      </w:r>
      <w:r w:rsidRPr="0025072F">
        <w:instrText>DOCVARIABLE Субъект_1225d9ba_7_1</w:instrText>
      </w:r>
      <w:r w:rsidR="0081591E">
        <w:fldChar w:fldCharType="separate"/>
      </w:r>
      <w:r w:rsidR="00111876">
        <w:t>Руководитель проекта</w:t>
      </w:r>
      <w:r w:rsidRPr="0025072F">
        <w:fldChar w:fldCharType="end"/>
      </w:r>
      <w:r w:rsidRPr="0025072F">
        <w:t xml:space="preserve"> </w:t>
      </w:r>
    </w:p>
    <w:p w:rsidR="00855E77" w:rsidRPr="0025072F" w:rsidRDefault="00855E77" w:rsidP="00855E77">
      <w:bookmarkStart w:id="163" w:name="Секция_Подразделение_ee156da2_7"/>
      <w:bookmarkStart w:id="164" w:name="С_Предмет_деятельности_6fa454c5_7"/>
      <w:bookmarkStart w:id="165" w:name="Полный_список_субъектов__81441441_7"/>
      <w:bookmarkStart w:id="166" w:name="Секция_Подразделение_b2343f43_7"/>
      <w:bookmarkStart w:id="167" w:name="С_Предмет_деятельности_16e95ec4_7"/>
      <w:bookmarkStart w:id="168" w:name="Полный_список_субъектов__ea1442ca_7"/>
      <w:bookmarkStart w:id="169" w:name="С_Требования_к_срокам_0d67b73a_7"/>
      <w:bookmarkEnd w:id="162"/>
      <w:bookmarkEnd w:id="163"/>
      <w:bookmarkEnd w:id="164"/>
      <w:bookmarkEnd w:id="165"/>
      <w:bookmarkEnd w:id="166"/>
      <w:bookmarkEnd w:id="167"/>
      <w:bookmarkEnd w:id="168"/>
      <w:r w:rsidRPr="0025072F">
        <w:rPr>
          <w:b/>
        </w:rPr>
        <w:t>Требования к срокам:</w:t>
      </w:r>
      <w:r w:rsidRPr="0025072F">
        <w:t xml:space="preserve"> </w:t>
      </w:r>
      <w:r w:rsidRPr="0025072F">
        <w:fldChar w:fldCharType="begin"/>
      </w:r>
      <w:r w:rsidRPr="0025072F">
        <w:instrText>DOCVARIABLE Требования_к_срокам_0d67b73a_7</w:instrText>
      </w:r>
      <w:r w:rsidR="0081591E">
        <w:fldChar w:fldCharType="separate"/>
      </w:r>
      <w:r w:rsidR="00111876">
        <w:t>Не регламентируются.</w:t>
      </w:r>
      <w:r w:rsidRPr="0025072F">
        <w:fldChar w:fldCharType="end"/>
      </w:r>
    </w:p>
    <w:p w:rsidR="00855E77" w:rsidRPr="0025072F" w:rsidRDefault="009829AE" w:rsidP="009829AE">
      <w:pPr>
        <w:pStyle w:val="5"/>
        <w:keepNext/>
      </w:pPr>
      <w:bookmarkStart w:id="170" w:name="С_Входы_8fcdddc0_7"/>
      <w:bookmarkEnd w:id="169"/>
      <w:r w:rsidRPr="0025072F">
        <w:t>Исполнители получают</w:t>
      </w:r>
    </w:p>
    <w:tbl>
      <w:tblPr>
        <w:tblW w:w="4525" w:type="pct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4246"/>
        <w:gridCol w:w="4246"/>
      </w:tblGrid>
      <w:tr w:rsidR="009829AE" w:rsidRPr="0025072F" w:rsidTr="009829AE">
        <w:trPr>
          <w:cantSplit/>
          <w:trHeight w:val="270"/>
          <w:tblHeader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№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Объекты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От</w:t>
            </w:r>
          </w:p>
        </w:tc>
      </w:tr>
      <w:tr w:rsidR="009829AE" w:rsidRPr="0025072F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bookmarkStart w:id="171" w:name="Входы_8fcdddc0_7"/>
            <w:bookmarkEnd w:id="171"/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Акт выполненных работ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</w:p>
        </w:tc>
      </w:tr>
    </w:tbl>
    <w:p w:rsidR="009829AE" w:rsidRPr="0025072F" w:rsidRDefault="0015110E" w:rsidP="0015110E">
      <w:pPr>
        <w:pStyle w:val="5"/>
      </w:pPr>
      <w:bookmarkStart w:id="172" w:name="С_Комментарий_6aed8ac5_7"/>
      <w:bookmarkEnd w:id="170"/>
      <w:r w:rsidRPr="0025072F">
        <w:t>Инструкция по выполнению процесса</w:t>
      </w:r>
    </w:p>
    <w:p w:rsidR="0015110E" w:rsidRPr="00111876" w:rsidRDefault="00111876" w:rsidP="00111876">
      <w:pPr>
        <w:autoSpaceDE w:val="0"/>
        <w:autoSpaceDN w:val="0"/>
        <w:adjustRightInd w:val="0"/>
        <w:spacing w:after="0"/>
        <w:jc w:val="left"/>
        <w:rPr>
          <w:rFonts w:cs="Arial"/>
          <w:szCs w:val="20"/>
        </w:rPr>
      </w:pPr>
      <w:r w:rsidRPr="00111876">
        <w:rPr>
          <w:rFonts w:cs="Arial"/>
          <w:color w:val="000000"/>
          <w:szCs w:val="20"/>
        </w:rPr>
        <w:t>Исполнитель процесса контролирует своевременный возврат представителем компании-заказчика оригинала акта выполненных работ, подписанный со стороны компании-заказчика. При получении акта выполненных работ исполнитель процесса проверяет наличие подписей и печатей с обеих сторон (компании "ИнТехПроект" и компании-заказчика).</w:t>
      </w:r>
    </w:p>
    <w:p w:rsidR="00CB6D90" w:rsidRPr="0025072F" w:rsidRDefault="00CB6D90" w:rsidP="00CB6D90">
      <w:pPr>
        <w:pStyle w:val="5"/>
        <w:keepNext/>
      </w:pPr>
      <w:bookmarkStart w:id="173" w:name="Секция_Выходы_505e7108_7"/>
      <w:bookmarkEnd w:id="172"/>
      <w:r w:rsidRPr="0025072F">
        <w:t>Исполнители передают</w:t>
      </w:r>
    </w:p>
    <w:p w:rsidR="00A4262D" w:rsidRPr="0025072F" w:rsidRDefault="00A4262D" w:rsidP="00A4262D">
      <w:pPr>
        <w:spacing w:after="0"/>
        <w:rPr>
          <w:sz w:val="2"/>
          <w:szCs w:val="2"/>
        </w:rPr>
      </w:pPr>
      <w:bookmarkStart w:id="174" w:name="С_ВыходыНеУслПоток_1f940414_7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166"/>
        <w:gridCol w:w="4325"/>
      </w:tblGrid>
      <w:tr w:rsidR="00CB6D90" w:rsidRPr="0025072F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Кому</w:t>
            </w:r>
          </w:p>
        </w:tc>
      </w:tr>
      <w:tr w:rsidR="00CB6D90" w:rsidRPr="0025072F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bookmarkStart w:id="175" w:name="ВыходыНеУслПоток_1f940414_7"/>
            <w:bookmarkEnd w:id="175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Акт выполненных работ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Руководитель проекта</w:t>
            </w:r>
          </w:p>
        </w:tc>
      </w:tr>
    </w:tbl>
    <w:p w:rsidR="00CB6D90" w:rsidRPr="0025072F" w:rsidRDefault="005A550E" w:rsidP="005A550E">
      <w:pPr>
        <w:spacing w:after="0"/>
        <w:rPr>
          <w:sz w:val="2"/>
          <w:szCs w:val="2"/>
        </w:rPr>
      </w:pPr>
      <w:r w:rsidRPr="0025072F">
        <w:rPr>
          <w:sz w:val="2"/>
          <w:szCs w:val="2"/>
        </w:rPr>
        <w:t xml:space="preserve"> </w:t>
      </w:r>
      <w:bookmarkEnd w:id="174"/>
      <w:r w:rsidRPr="0025072F">
        <w:rPr>
          <w:sz w:val="2"/>
          <w:szCs w:val="2"/>
        </w:rPr>
        <w:t xml:space="preserve"> </w:t>
      </w:r>
    </w:p>
    <w:p w:rsidR="00751FB1" w:rsidRPr="0025072F" w:rsidRDefault="00843E42" w:rsidP="00751FB1">
      <w:pPr>
        <w:spacing w:after="0"/>
        <w:rPr>
          <w:sz w:val="2"/>
          <w:szCs w:val="2"/>
        </w:rPr>
      </w:pPr>
      <w:r w:rsidRPr="0025072F">
        <w:rPr>
          <w:sz w:val="2"/>
          <w:szCs w:val="2"/>
        </w:rPr>
        <w:t xml:space="preserve"> </w:t>
      </w:r>
    </w:p>
    <w:p w:rsidR="00CB6D90" w:rsidRPr="0025072F" w:rsidRDefault="00CB6D90" w:rsidP="00BA0906">
      <w:pPr>
        <w:spacing w:after="0"/>
        <w:rPr>
          <w:sz w:val="2"/>
          <w:szCs w:val="2"/>
        </w:rPr>
      </w:pPr>
    </w:p>
    <w:bookmarkEnd w:id="173"/>
    <w:p w:rsidR="00415659" w:rsidRPr="0025072F" w:rsidRDefault="00415659" w:rsidP="00FA5D3B">
      <w:pPr>
        <w:spacing w:after="0"/>
        <w:rPr>
          <w:b/>
          <w:sz w:val="2"/>
          <w:szCs w:val="2"/>
        </w:rPr>
      </w:pPr>
    </w:p>
    <w:p w:rsidR="00B03931" w:rsidRPr="0025072F" w:rsidRDefault="00B03931" w:rsidP="00FA5D3B">
      <w:pPr>
        <w:spacing w:after="0"/>
        <w:rPr>
          <w:sz w:val="2"/>
          <w:szCs w:val="2"/>
        </w:rPr>
      </w:pPr>
    </w:p>
    <w:bookmarkStart w:id="176" w:name="Подпроцессы_563d5e51_8"/>
    <w:bookmarkEnd w:id="161"/>
    <w:p w:rsidR="005048F2" w:rsidRPr="0025072F" w:rsidRDefault="00FE06A7" w:rsidP="00327CDE">
      <w:pPr>
        <w:pStyle w:val="3"/>
      </w:pPr>
      <w:r w:rsidRPr="0025072F">
        <w:fldChar w:fldCharType="begin"/>
      </w:r>
      <w:r w:rsidR="00D20B6B" w:rsidRPr="0025072F">
        <w:instrText>DOCVARIABLE Процесс_9e694b3f_8</w:instrText>
      </w:r>
      <w:r w:rsidR="0081591E">
        <w:fldChar w:fldCharType="separate"/>
      </w:r>
      <w:r w:rsidR="00111876">
        <w:t>A4.2.1.8 Внесение утвержденной документации по предпроектному обследованию в папку проекта</w:t>
      </w:r>
      <w:r w:rsidRPr="0025072F">
        <w:fldChar w:fldCharType="end"/>
      </w:r>
    </w:p>
    <w:p w:rsidR="00327CDE" w:rsidRPr="0025072F" w:rsidRDefault="00327CDE" w:rsidP="00327CDE">
      <w:pPr>
        <w:pStyle w:val="5"/>
      </w:pPr>
      <w:r w:rsidRPr="0025072F">
        <w:t>Исполнители процесса</w:t>
      </w:r>
    </w:p>
    <w:bookmarkStart w:id="177" w:name="Исполнители_b2f20306_8"/>
    <w:p w:rsidR="00327CDE" w:rsidRPr="0025072F" w:rsidRDefault="00327CDE" w:rsidP="00327CDE">
      <w:pPr>
        <w:pStyle w:val="a2"/>
      </w:pPr>
      <w:r w:rsidRPr="0025072F">
        <w:fldChar w:fldCharType="begin"/>
      </w:r>
      <w:r w:rsidRPr="0025072F">
        <w:instrText>DOCVARIABLE Субъект_1225d9ba_8_1</w:instrText>
      </w:r>
      <w:r w:rsidR="0081591E">
        <w:fldChar w:fldCharType="separate"/>
      </w:r>
      <w:r w:rsidR="00111876">
        <w:t>Руководитель проекта</w:t>
      </w:r>
      <w:r w:rsidRPr="0025072F">
        <w:fldChar w:fldCharType="end"/>
      </w:r>
      <w:r w:rsidRPr="0025072F">
        <w:t xml:space="preserve"> </w:t>
      </w:r>
    </w:p>
    <w:p w:rsidR="00855E77" w:rsidRPr="0025072F" w:rsidRDefault="00855E77" w:rsidP="00855E77">
      <w:bookmarkStart w:id="178" w:name="Секция_Подразделение_ee156da2_8"/>
      <w:bookmarkStart w:id="179" w:name="С_Предмет_деятельности_6fa454c5_8"/>
      <w:bookmarkStart w:id="180" w:name="Полный_список_субъектов__81441441_8"/>
      <w:bookmarkStart w:id="181" w:name="Секция_Подразделение_b2343f43_8"/>
      <w:bookmarkStart w:id="182" w:name="С_Предмет_деятельности_16e95ec4_8"/>
      <w:bookmarkStart w:id="183" w:name="Полный_список_субъектов__ea1442ca_8"/>
      <w:bookmarkStart w:id="184" w:name="С_Требования_к_срокам_0d67b73a_8"/>
      <w:bookmarkEnd w:id="177"/>
      <w:bookmarkEnd w:id="178"/>
      <w:bookmarkEnd w:id="179"/>
      <w:bookmarkEnd w:id="180"/>
      <w:bookmarkEnd w:id="181"/>
      <w:bookmarkEnd w:id="182"/>
      <w:bookmarkEnd w:id="183"/>
      <w:r w:rsidRPr="0025072F">
        <w:rPr>
          <w:b/>
        </w:rPr>
        <w:t>Требования к срокам:</w:t>
      </w:r>
      <w:r w:rsidRPr="0025072F">
        <w:t xml:space="preserve"> </w:t>
      </w:r>
      <w:r w:rsidRPr="0025072F">
        <w:fldChar w:fldCharType="begin"/>
      </w:r>
      <w:r w:rsidRPr="0025072F">
        <w:instrText>DOCVARIABLE Требования_к_срокам_0d67b73a_8</w:instrText>
      </w:r>
      <w:r w:rsidR="0081591E">
        <w:fldChar w:fldCharType="separate"/>
      </w:r>
      <w:r w:rsidR="00111876">
        <w:t>В течение одного рабочего дня.</w:t>
      </w:r>
      <w:r w:rsidRPr="0025072F">
        <w:fldChar w:fldCharType="end"/>
      </w:r>
    </w:p>
    <w:p w:rsidR="00855E77" w:rsidRPr="0025072F" w:rsidRDefault="009829AE" w:rsidP="009829AE">
      <w:pPr>
        <w:pStyle w:val="5"/>
        <w:keepNext/>
      </w:pPr>
      <w:bookmarkStart w:id="185" w:name="С_Входы_8fcdddc0_8"/>
      <w:bookmarkEnd w:id="184"/>
      <w:r w:rsidRPr="0025072F">
        <w:t>Исполнители получают</w:t>
      </w:r>
    </w:p>
    <w:tbl>
      <w:tblPr>
        <w:tblW w:w="4525" w:type="pct"/>
        <w:tblInd w:w="81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"/>
        <w:gridCol w:w="4246"/>
        <w:gridCol w:w="4246"/>
      </w:tblGrid>
      <w:tr w:rsidR="009829AE" w:rsidRPr="0025072F" w:rsidTr="009829AE">
        <w:trPr>
          <w:cantSplit/>
          <w:trHeight w:val="270"/>
          <w:tblHeader/>
        </w:trPr>
        <w:tc>
          <w:tcPr>
            <w:tcW w:w="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№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Объекты</w:t>
            </w:r>
          </w:p>
        </w:tc>
        <w:tc>
          <w:tcPr>
            <w:tcW w:w="23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  <w:hideMark/>
          </w:tcPr>
          <w:p w:rsidR="009829AE" w:rsidRPr="0025072F" w:rsidRDefault="009829AE">
            <w:pPr>
              <w:keepLines/>
              <w:spacing w:before="120" w:after="120"/>
              <w:ind w:left="0"/>
              <w:jc w:val="center"/>
              <w:rPr>
                <w:b/>
                <w:sz w:val="18"/>
              </w:rPr>
            </w:pPr>
            <w:r w:rsidRPr="0025072F">
              <w:rPr>
                <w:b/>
                <w:sz w:val="18"/>
              </w:rPr>
              <w:t>От</w:t>
            </w:r>
          </w:p>
        </w:tc>
      </w:tr>
      <w:tr w:rsidR="009829AE" w:rsidRPr="0025072F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Акт выполненных работ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Руководитель проекта</w:t>
            </w:r>
          </w:p>
        </w:tc>
      </w:tr>
      <w:tr w:rsidR="009829AE" w:rsidRPr="0025072F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2.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Отчет о предпроектном обследовании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Руководитель проекта</w:t>
            </w:r>
          </w:p>
        </w:tc>
      </w:tr>
      <w:tr w:rsidR="009829AE" w:rsidRPr="0025072F" w:rsidTr="00055A9B">
        <w:trPr>
          <w:trHeight w:val="181"/>
        </w:trPr>
        <w:tc>
          <w:tcPr>
            <w:tcW w:w="238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bookmarkStart w:id="186" w:name="Входы_8fcdddc0_8"/>
            <w:bookmarkEnd w:id="186"/>
            <w:r>
              <w:rPr>
                <w:rFonts w:cs="Arial"/>
                <w:sz w:val="18"/>
              </w:rPr>
              <w:t>3.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Счет-фактура</w:t>
            </w:r>
          </w:p>
        </w:tc>
        <w:tc>
          <w:tcPr>
            <w:tcW w:w="23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829AE" w:rsidRPr="0025072F" w:rsidRDefault="009829AE">
            <w:pPr>
              <w:keepLines/>
              <w:spacing w:before="60"/>
              <w:ind w:left="0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Бухгалтер</w:t>
            </w:r>
          </w:p>
        </w:tc>
      </w:tr>
    </w:tbl>
    <w:p w:rsidR="009829AE" w:rsidRPr="0025072F" w:rsidRDefault="0015110E" w:rsidP="0015110E">
      <w:pPr>
        <w:pStyle w:val="5"/>
      </w:pPr>
      <w:bookmarkStart w:id="187" w:name="С_Комментарий_6aed8ac5_8"/>
      <w:bookmarkEnd w:id="185"/>
      <w:r w:rsidRPr="0025072F">
        <w:t>Инструкция по выполнению процесса</w:t>
      </w:r>
    </w:p>
    <w:p w:rsidR="0015110E" w:rsidRPr="00111876" w:rsidRDefault="00111876" w:rsidP="00111876">
      <w:pPr>
        <w:autoSpaceDE w:val="0"/>
        <w:autoSpaceDN w:val="0"/>
        <w:adjustRightInd w:val="0"/>
        <w:spacing w:after="0"/>
        <w:jc w:val="left"/>
        <w:rPr>
          <w:rFonts w:cs="Arial"/>
          <w:szCs w:val="20"/>
        </w:rPr>
      </w:pPr>
      <w:r w:rsidRPr="00111876">
        <w:rPr>
          <w:rFonts w:cs="Arial"/>
          <w:color w:val="000000"/>
          <w:szCs w:val="20"/>
        </w:rPr>
        <w:t>Исполнитель процесса получает акт выполненных работ и подшивает в папку проекта, которая хранится в архиве.</w:t>
      </w:r>
    </w:p>
    <w:p w:rsidR="00CB6D90" w:rsidRPr="0025072F" w:rsidRDefault="00CB6D90" w:rsidP="00CB6D90">
      <w:pPr>
        <w:pStyle w:val="5"/>
        <w:keepNext/>
      </w:pPr>
      <w:bookmarkStart w:id="188" w:name="Секция_Выходы_505e7108_8"/>
      <w:bookmarkEnd w:id="187"/>
      <w:r w:rsidRPr="0025072F">
        <w:t>Исполнители передают</w:t>
      </w:r>
    </w:p>
    <w:p w:rsidR="00A4262D" w:rsidRPr="0025072F" w:rsidRDefault="00A4262D" w:rsidP="00A4262D">
      <w:pPr>
        <w:spacing w:after="0"/>
        <w:rPr>
          <w:sz w:val="2"/>
          <w:szCs w:val="2"/>
        </w:rPr>
      </w:pPr>
      <w:bookmarkStart w:id="189" w:name="С_ВыходыНеУслПоток_1f940414_8"/>
    </w:p>
    <w:tbl>
      <w:tblPr>
        <w:tblW w:w="4525" w:type="pct"/>
        <w:tblInd w:w="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6"/>
        <w:gridCol w:w="4166"/>
        <w:gridCol w:w="4325"/>
      </w:tblGrid>
      <w:tr w:rsidR="00CB6D90" w:rsidRPr="0025072F" w:rsidTr="00CB6D90">
        <w:trPr>
          <w:trHeight w:val="270"/>
          <w:tblHeader/>
        </w:trPr>
        <w:tc>
          <w:tcPr>
            <w:tcW w:w="23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№</w:t>
            </w:r>
          </w:p>
        </w:tc>
        <w:tc>
          <w:tcPr>
            <w:tcW w:w="2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Объекты</w:t>
            </w:r>
          </w:p>
        </w:tc>
        <w:tc>
          <w:tcPr>
            <w:tcW w:w="242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CB6D90" w:rsidRPr="0025072F" w:rsidRDefault="00CB6D90" w:rsidP="009D54A6">
            <w:pPr>
              <w:pStyle w:val="ac"/>
              <w:keepNext/>
            </w:pPr>
            <w:r w:rsidRPr="0025072F">
              <w:t>Кому</w:t>
            </w:r>
          </w:p>
        </w:tc>
      </w:tr>
      <w:tr w:rsidR="00CB6D90" w:rsidRPr="0025072F" w:rsidTr="00055A9B">
        <w:trPr>
          <w:trHeight w:val="181"/>
        </w:trPr>
        <w:tc>
          <w:tcPr>
            <w:tcW w:w="23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bookmarkStart w:id="190" w:name="ВыходыНеУслПоток_1f940414_8"/>
            <w:bookmarkEnd w:id="190"/>
            <w:r>
              <w:t>1.</w:t>
            </w:r>
          </w:p>
        </w:tc>
        <w:tc>
          <w:tcPr>
            <w:tcW w:w="233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  <w:r>
              <w:t>Отчет о предпроектном обследовании</w:t>
            </w:r>
          </w:p>
        </w:tc>
        <w:tc>
          <w:tcPr>
            <w:tcW w:w="242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B6D90" w:rsidRPr="0025072F" w:rsidRDefault="00CB6D90" w:rsidP="009D54A6">
            <w:pPr>
              <w:pStyle w:val="af3"/>
            </w:pPr>
          </w:p>
        </w:tc>
      </w:tr>
    </w:tbl>
    <w:p w:rsidR="00CB6D90" w:rsidRPr="0025072F" w:rsidRDefault="005A550E" w:rsidP="005A550E">
      <w:pPr>
        <w:spacing w:after="0"/>
        <w:rPr>
          <w:sz w:val="2"/>
          <w:szCs w:val="2"/>
        </w:rPr>
      </w:pPr>
      <w:r w:rsidRPr="0025072F">
        <w:rPr>
          <w:sz w:val="2"/>
          <w:szCs w:val="2"/>
        </w:rPr>
        <w:lastRenderedPageBreak/>
        <w:t xml:space="preserve"> </w:t>
      </w:r>
      <w:bookmarkEnd w:id="189"/>
      <w:r w:rsidRPr="0025072F">
        <w:rPr>
          <w:sz w:val="2"/>
          <w:szCs w:val="2"/>
        </w:rPr>
        <w:t xml:space="preserve"> </w:t>
      </w:r>
    </w:p>
    <w:p w:rsidR="00751FB1" w:rsidRPr="0025072F" w:rsidRDefault="00843E42" w:rsidP="00751FB1">
      <w:pPr>
        <w:spacing w:after="0"/>
        <w:rPr>
          <w:sz w:val="2"/>
          <w:szCs w:val="2"/>
        </w:rPr>
      </w:pPr>
      <w:r w:rsidRPr="0025072F">
        <w:rPr>
          <w:sz w:val="2"/>
          <w:szCs w:val="2"/>
        </w:rPr>
        <w:t xml:space="preserve"> </w:t>
      </w:r>
    </w:p>
    <w:p w:rsidR="00CB6D90" w:rsidRPr="0025072F" w:rsidRDefault="00CB6D90" w:rsidP="00BA0906">
      <w:pPr>
        <w:spacing w:after="0"/>
        <w:rPr>
          <w:sz w:val="2"/>
          <w:szCs w:val="2"/>
        </w:rPr>
      </w:pPr>
    </w:p>
    <w:p w:rsidR="00E91627" w:rsidRPr="0025072F" w:rsidRDefault="00413863" w:rsidP="00CB6D90">
      <w:pPr>
        <w:pStyle w:val="5"/>
      </w:pPr>
      <w:bookmarkStart w:id="191" w:name="С_Порождаемые_события_90939d9d_8"/>
      <w:bookmarkEnd w:id="188"/>
      <w:r w:rsidRPr="0025072F">
        <w:t xml:space="preserve">Результаты выполнения: </w:t>
      </w:r>
      <w:r w:rsidRPr="0025072F">
        <w:tab/>
      </w:r>
    </w:p>
    <w:p w:rsidR="00FE06A7" w:rsidRPr="0025072F" w:rsidRDefault="00413863" w:rsidP="00F76E13">
      <w:pPr>
        <w:rPr>
          <w:b/>
          <w:szCs w:val="20"/>
        </w:rPr>
      </w:pPr>
      <w:r w:rsidRPr="0025072F">
        <w:fldChar w:fldCharType="begin"/>
      </w:r>
      <w:r w:rsidR="00D20B6B" w:rsidRPr="0025072F">
        <w:instrText>DOCVARIABLE Порождаемые_события_90939d9d_8</w:instrText>
      </w:r>
      <w:r w:rsidR="0081591E">
        <w:fldChar w:fldCharType="separate"/>
      </w:r>
      <w:r w:rsidR="00111876">
        <w:t>Документация о предпроектном обследовании сформирована и утверждена</w:t>
      </w:r>
      <w:r w:rsidRPr="0025072F">
        <w:fldChar w:fldCharType="end"/>
      </w:r>
    </w:p>
    <w:bookmarkEnd w:id="191"/>
    <w:p w:rsidR="00415659" w:rsidRPr="0025072F" w:rsidRDefault="00415659" w:rsidP="00FA5D3B">
      <w:pPr>
        <w:spacing w:after="0"/>
        <w:rPr>
          <w:b/>
          <w:sz w:val="2"/>
          <w:szCs w:val="2"/>
        </w:rPr>
      </w:pPr>
    </w:p>
    <w:p w:rsidR="00B03931" w:rsidRPr="0025072F" w:rsidRDefault="00B03931" w:rsidP="00FA5D3B">
      <w:pPr>
        <w:spacing w:after="0"/>
        <w:rPr>
          <w:sz w:val="2"/>
          <w:szCs w:val="2"/>
        </w:rPr>
      </w:pPr>
    </w:p>
    <w:bookmarkEnd w:id="176"/>
    <w:p w:rsidR="00741A7E" w:rsidRPr="0025072F" w:rsidRDefault="00741A7E" w:rsidP="00FA5D3B">
      <w:pPr>
        <w:spacing w:after="0"/>
        <w:rPr>
          <w:sz w:val="2"/>
          <w:szCs w:val="2"/>
        </w:rPr>
      </w:pPr>
    </w:p>
    <w:p w:rsidR="00CE52B7" w:rsidRPr="0025072F" w:rsidRDefault="00CE52B7" w:rsidP="00CE52B7">
      <w:pPr>
        <w:pStyle w:val="1"/>
      </w:pPr>
      <w:bookmarkStart w:id="192" w:name="Отклонения_4abc5d1e"/>
      <w:bookmarkStart w:id="193" w:name="_Toc180896340"/>
      <w:bookmarkStart w:id="194" w:name="_Toc1661315"/>
      <w:bookmarkEnd w:id="64"/>
      <w:r w:rsidRPr="0025072F">
        <w:lastRenderedPageBreak/>
        <w:t>Управление отклонениями</w:t>
      </w:r>
      <w:bookmarkEnd w:id="194"/>
    </w:p>
    <w:p w:rsidR="00CE52B7" w:rsidRPr="0025072F" w:rsidRDefault="00CE52B7" w:rsidP="00CE52B7">
      <w:r w:rsidRPr="0025072F">
        <w:t>В данном разделе приведены типовые отклонения от нормального хода выполнения процесса, а также действия, которые необходимо осуществить в случае возникновения отклонений.</w:t>
      </w:r>
    </w:p>
    <w:bookmarkStart w:id="195" w:name="Отклонения_процесса_или__a9ba7782"/>
    <w:p w:rsidR="00CE52B7" w:rsidRPr="0025072F" w:rsidRDefault="00CE52B7" w:rsidP="00CE52B7">
      <w:pPr>
        <w:pStyle w:val="3"/>
      </w:pPr>
      <w:r w:rsidRPr="0025072F">
        <w:fldChar w:fldCharType="begin"/>
      </w:r>
      <w:r w:rsidRPr="0025072F">
        <w:instrText>DOCVARIABLE Отклонение_44a85691_1</w:instrText>
      </w:r>
      <w:r w:rsidR="0081591E">
        <w:fldChar w:fldCharType="separate"/>
      </w:r>
      <w:r w:rsidR="00111876">
        <w:t>На акте выполненных работ отсутствует подпись или печать со стороны заказчика</w:t>
      </w:r>
      <w:r w:rsidRPr="0025072F">
        <w:fldChar w:fldCharType="end"/>
      </w:r>
    </w:p>
    <w:p w:rsidR="00CE52B7" w:rsidRPr="0025072F" w:rsidRDefault="00CE52B7" w:rsidP="00CE52B7">
      <w:r w:rsidRPr="0025072F">
        <w:rPr>
          <w:b/>
        </w:rPr>
        <w:t>Управляющий отклонением:</w:t>
      </w:r>
      <w:r w:rsidRPr="0025072F">
        <w:t xml:space="preserve"> </w:t>
      </w:r>
      <w:r w:rsidRPr="0025072F">
        <w:fldChar w:fldCharType="begin"/>
      </w:r>
      <w:r w:rsidRPr="0025072F">
        <w:instrText>DOCVARIABLE Управляющий_отклонением_006836fe_1</w:instrText>
      </w:r>
      <w:r w:rsidR="0081591E">
        <w:fldChar w:fldCharType="separate"/>
      </w:r>
      <w:r w:rsidR="00111876">
        <w:t>Руководитель проекта</w:t>
      </w:r>
      <w:r w:rsidRPr="0025072F">
        <w:fldChar w:fldCharType="end"/>
      </w:r>
    </w:p>
    <w:p w:rsidR="00CE52B7" w:rsidRPr="00111876" w:rsidRDefault="00CE52B7" w:rsidP="00111876">
      <w:r w:rsidRPr="0025072F">
        <w:rPr>
          <w:b/>
        </w:rPr>
        <w:t>Действия при отклонении:</w:t>
      </w:r>
      <w:r w:rsidRPr="0025072F">
        <w:t xml:space="preserve"> </w:t>
      </w:r>
      <w:r w:rsidR="00111876" w:rsidRPr="00111876">
        <w:rPr>
          <w:rFonts w:cs="Arial"/>
          <w:color w:val="000000"/>
          <w:szCs w:val="20"/>
        </w:rPr>
        <w:t>Вернуть акт выполненных работ заказчику для подписи и проставления печати.</w:t>
      </w:r>
    </w:p>
    <w:bookmarkStart w:id="196" w:name="Отклонения_процесса_или__a9ba7782_2"/>
    <w:bookmarkEnd w:id="195"/>
    <w:p w:rsidR="00CE52B7" w:rsidRPr="0025072F" w:rsidRDefault="00CE52B7" w:rsidP="00CE52B7">
      <w:pPr>
        <w:pStyle w:val="3"/>
      </w:pPr>
      <w:r w:rsidRPr="0025072F">
        <w:fldChar w:fldCharType="begin"/>
      </w:r>
      <w:r w:rsidRPr="0025072F">
        <w:instrText>DOCVARIABLE Отклонение_44a85691_2</w:instrText>
      </w:r>
      <w:r w:rsidR="0081591E">
        <w:fldChar w:fldCharType="separate"/>
      </w:r>
      <w:r w:rsidR="00111876">
        <w:t>Недостаточная полнота документации, предоставленной для выполнения обследования</w:t>
      </w:r>
      <w:r w:rsidRPr="0025072F">
        <w:fldChar w:fldCharType="end"/>
      </w:r>
    </w:p>
    <w:p w:rsidR="00CE52B7" w:rsidRPr="0025072F" w:rsidRDefault="00CE52B7" w:rsidP="00CE52B7">
      <w:r w:rsidRPr="0025072F">
        <w:rPr>
          <w:b/>
        </w:rPr>
        <w:t>Управляющий отклонением:</w:t>
      </w:r>
      <w:r w:rsidRPr="0025072F">
        <w:t xml:space="preserve"> </w:t>
      </w:r>
      <w:r w:rsidRPr="0025072F">
        <w:fldChar w:fldCharType="begin"/>
      </w:r>
      <w:r w:rsidRPr="0025072F">
        <w:instrText>DOCVARIABLE Управляющий_отклонением_006836fe_2</w:instrText>
      </w:r>
      <w:r w:rsidR="0081591E">
        <w:fldChar w:fldCharType="separate"/>
      </w:r>
      <w:r w:rsidR="00111876">
        <w:t>Ведущий инженер</w:t>
      </w:r>
      <w:r w:rsidRPr="0025072F">
        <w:fldChar w:fldCharType="end"/>
      </w:r>
    </w:p>
    <w:p w:rsidR="00CE52B7" w:rsidRPr="00111876" w:rsidRDefault="00CE52B7" w:rsidP="00111876">
      <w:r w:rsidRPr="0025072F">
        <w:rPr>
          <w:b/>
        </w:rPr>
        <w:t>Действия при отклонении:</w:t>
      </w:r>
      <w:r w:rsidRPr="0025072F">
        <w:t xml:space="preserve"> </w:t>
      </w:r>
      <w:r w:rsidR="00111876" w:rsidRPr="00111876">
        <w:rPr>
          <w:rFonts w:cs="Arial"/>
          <w:color w:val="000000"/>
          <w:szCs w:val="20"/>
        </w:rPr>
        <w:t>Запросить необходимую информацию у разработчиков технического задания и заданий на выполнение работ.</w:t>
      </w:r>
    </w:p>
    <w:bookmarkEnd w:id="192"/>
    <w:bookmarkEnd w:id="196"/>
    <w:p w:rsidR="00CE52B7" w:rsidRPr="0025072F" w:rsidRDefault="00CE52B7" w:rsidP="00CE52B7"/>
    <w:p w:rsidR="00A157F2" w:rsidRPr="0025072F" w:rsidRDefault="00A157F2" w:rsidP="001124EA">
      <w:pPr>
        <w:pStyle w:val="a0"/>
      </w:pPr>
      <w:bookmarkStart w:id="197" w:name="_Toc340699939"/>
      <w:bookmarkStart w:id="198" w:name="_Toc200367532"/>
      <w:bookmarkStart w:id="199" w:name="_Toc340699940"/>
      <w:bookmarkStart w:id="200" w:name="С_Приложение_Наборы_a26dd9d7"/>
      <w:bookmarkStart w:id="201" w:name="_Toc1661316"/>
      <w:bookmarkEnd w:id="193"/>
      <w:bookmarkEnd w:id="197"/>
      <w:r w:rsidRPr="0025072F">
        <w:lastRenderedPageBreak/>
        <w:t>Состав наборов объектов</w:t>
      </w:r>
      <w:bookmarkEnd w:id="198"/>
      <w:bookmarkEnd w:id="199"/>
      <w:bookmarkEnd w:id="201"/>
    </w:p>
    <w:tbl>
      <w:tblPr>
        <w:tblW w:w="4875" w:type="pct"/>
        <w:tblInd w:w="1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"/>
        <w:gridCol w:w="3843"/>
        <w:gridCol w:w="5284"/>
      </w:tblGrid>
      <w:tr w:rsidR="00A157F2" w:rsidRPr="0025072F" w:rsidTr="001B7606">
        <w:trPr>
          <w:cantSplit/>
          <w:trHeight w:val="217"/>
          <w:tblHeader/>
        </w:trPr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157F2" w:rsidRPr="0025072F" w:rsidRDefault="00A157F2" w:rsidP="005E4C99">
            <w:pPr>
              <w:pStyle w:val="ac"/>
              <w:keepNext/>
            </w:pPr>
            <w:r w:rsidRPr="0025072F"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A157F2" w:rsidRPr="0025072F" w:rsidRDefault="00EF2317" w:rsidP="005E4C99">
            <w:pPr>
              <w:pStyle w:val="ac"/>
              <w:keepNext/>
            </w:pPr>
            <w:r w:rsidRPr="0025072F">
              <w:t>Н</w:t>
            </w:r>
            <w:r w:rsidR="00A157F2" w:rsidRPr="0025072F">
              <w:t>абор объектов</w:t>
            </w:r>
          </w:p>
        </w:tc>
        <w:tc>
          <w:tcPr>
            <w:tcW w:w="275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CCCCCC"/>
            <w:vAlign w:val="center"/>
          </w:tcPr>
          <w:p w:rsidR="00A157F2" w:rsidRPr="0025072F" w:rsidRDefault="009822B9" w:rsidP="005E4C99">
            <w:pPr>
              <w:pStyle w:val="ac"/>
              <w:keepNext/>
            </w:pPr>
            <w:r w:rsidRPr="0025072F">
              <w:t>Объекты, входящие</w:t>
            </w:r>
            <w:r w:rsidR="00A157F2" w:rsidRPr="0025072F">
              <w:t xml:space="preserve"> в состав набора</w:t>
            </w:r>
          </w:p>
        </w:tc>
      </w:tr>
      <w:tr w:rsidR="00A157F2" w:rsidRPr="0025072F" w:rsidTr="00055A9B">
        <w:trPr>
          <w:trHeight w:val="181"/>
        </w:trPr>
        <w:tc>
          <w:tcPr>
            <w:tcW w:w="250" w:type="pct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157F2" w:rsidRPr="0025072F" w:rsidRDefault="00A157F2" w:rsidP="001B0A86">
            <w:pPr>
              <w:pStyle w:val="af3"/>
            </w:pPr>
            <w:r>
              <w:t>1.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157F2" w:rsidRPr="0025072F" w:rsidRDefault="00A157F2">
            <w:pPr>
              <w:pStyle w:val="af3"/>
            </w:pPr>
            <w:r>
              <w:t>Акт выполненных работ и счет-фактура</w:t>
            </w: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57F2" w:rsidRPr="0025072F" w:rsidRDefault="00A157F2">
            <w:pPr>
              <w:pStyle w:val="af3"/>
            </w:pPr>
            <w:r>
              <w:t>Акт выполненных работ</w:t>
            </w:r>
          </w:p>
        </w:tc>
      </w:tr>
      <w:tr w:rsidR="00A157F2" w:rsidRPr="0025072F" w:rsidTr="00055A9B">
        <w:trPr>
          <w:trHeight w:val="181"/>
        </w:trPr>
        <w:tc>
          <w:tcPr>
            <w:tcW w:w="250" w:type="pct"/>
            <w:vMerge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A157F2" w:rsidRPr="0025072F" w:rsidRDefault="00A157F2" w:rsidP="001B0A86">
            <w:pPr>
              <w:pStyle w:val="af3"/>
            </w:pPr>
            <w:bookmarkStart w:id="202" w:name="Приложение_Наборы_a26dd9d7"/>
            <w:bookmarkEnd w:id="202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A157F2" w:rsidRPr="0025072F" w:rsidRDefault="00A157F2">
            <w:pPr>
              <w:pStyle w:val="af3"/>
            </w:pPr>
          </w:p>
        </w:tc>
        <w:tc>
          <w:tcPr>
            <w:tcW w:w="275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A157F2" w:rsidRPr="0025072F" w:rsidRDefault="00A157F2">
            <w:pPr>
              <w:pStyle w:val="af3"/>
            </w:pPr>
            <w:r>
              <w:t>Счет-фактура</w:t>
            </w:r>
          </w:p>
        </w:tc>
      </w:tr>
    </w:tbl>
    <w:p w:rsidR="00A157F2" w:rsidRPr="0025072F" w:rsidRDefault="00A157F2" w:rsidP="00A157F2">
      <w:bookmarkStart w:id="203" w:name="_Toc338687761"/>
      <w:bookmarkStart w:id="204" w:name="_Toc340699941"/>
      <w:bookmarkEnd w:id="200"/>
      <w:bookmarkEnd w:id="203"/>
      <w:bookmarkEnd w:id="204"/>
    </w:p>
    <w:p w:rsidR="000A1123" w:rsidRPr="0025072F" w:rsidRDefault="000A1123" w:rsidP="009F066C">
      <w:pPr>
        <w:ind w:left="0"/>
      </w:pPr>
    </w:p>
    <w:sectPr w:rsidR="000A1123" w:rsidRPr="0025072F" w:rsidSect="00AF149D">
      <w:footerReference w:type="default" r:id="rId14"/>
      <w:pgSz w:w="11906" w:h="16838"/>
      <w:pgMar w:top="851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876" w:rsidRDefault="00111876" w:rsidP="00155A4B">
      <w:pPr>
        <w:spacing w:after="0"/>
      </w:pPr>
      <w:r>
        <w:separator/>
      </w:r>
    </w:p>
  </w:endnote>
  <w:endnote w:type="continuationSeparator" w:id="0">
    <w:p w:rsidR="00111876" w:rsidRDefault="00111876" w:rsidP="00155A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763"/>
      <w:gridCol w:w="2090"/>
    </w:tblGrid>
    <w:tr w:rsidR="0062340B">
      <w:trPr>
        <w:trHeight w:val="360"/>
      </w:trPr>
      <w:tc>
        <w:tcPr>
          <w:tcW w:w="776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62340B" w:rsidRDefault="0062340B" w:rsidP="0063557B">
          <w:pPr>
            <w:pStyle w:val="af0"/>
            <w:spacing w:after="0"/>
            <w:rPr>
              <w:lang w:val="en-US"/>
            </w:rPr>
          </w:pPr>
          <w:fldSimple w:instr=" STYLEREF  &quot;Название документа&quot;  \* MERGEFORMAT ">
            <w:r w:rsidR="00111876">
              <w:t>A4.2.1 Предпроектное обследование</w:t>
            </w:r>
          </w:fldSimple>
          <w:r w:rsidRPr="00BF2D13">
            <w:t>.</w:t>
          </w:r>
          <w:r>
            <w:rPr>
              <w:lang w:val="en-US"/>
            </w:rPr>
            <w:t xml:space="preserve">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STYLEREF  "Тип документа"  \* MERGEFORMAT </w:instrText>
          </w:r>
          <w:r>
            <w:rPr>
              <w:lang w:val="en-US"/>
            </w:rPr>
            <w:fldChar w:fldCharType="separate"/>
          </w:r>
          <w:r w:rsidR="00111876">
            <w:rPr>
              <w:lang w:val="en-US"/>
            </w:rPr>
            <w:t>Регламент процесса</w:t>
          </w:r>
          <w:r>
            <w:rPr>
              <w:lang w:val="en-US"/>
            </w:rPr>
            <w:fldChar w:fldCharType="end"/>
          </w:r>
        </w:p>
      </w:tc>
      <w:tc>
        <w:tcPr>
          <w:tcW w:w="209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62340B" w:rsidRDefault="0062340B" w:rsidP="00103E9E">
          <w:pPr>
            <w:pStyle w:val="af0"/>
            <w:spacing w:after="0"/>
            <w:jc w:val="right"/>
            <w:rPr>
              <w:rFonts w:cs="Tahoma"/>
            </w:rPr>
          </w:pPr>
          <w:r>
            <w:rPr>
              <w:rFonts w:cs="Tahoma"/>
            </w:rPr>
            <w:t xml:space="preserve">Страница </w:t>
          </w:r>
          <w:r>
            <w:rPr>
              <w:rFonts w:cs="Tahoma"/>
            </w:rPr>
            <w:fldChar w:fldCharType="begin"/>
          </w:r>
          <w:r>
            <w:rPr>
              <w:rFonts w:cs="Tahoma"/>
            </w:rPr>
            <w:instrText xml:space="preserve"> PAGE </w:instrText>
          </w:r>
          <w:r>
            <w:rPr>
              <w:rFonts w:cs="Tahoma"/>
            </w:rPr>
            <w:fldChar w:fldCharType="separate"/>
          </w:r>
          <w:r w:rsidR="00111876">
            <w:rPr>
              <w:rFonts w:cs="Tahoma"/>
            </w:rPr>
            <w:t>2</w:t>
          </w:r>
          <w:r>
            <w:rPr>
              <w:rFonts w:cs="Tahoma"/>
            </w:rPr>
            <w:fldChar w:fldCharType="end"/>
          </w:r>
          <w:r>
            <w:rPr>
              <w:rFonts w:cs="Tahoma"/>
            </w:rPr>
            <w:t xml:space="preserve"> из </w:t>
          </w:r>
          <w:r>
            <w:rPr>
              <w:rFonts w:cs="Tahoma"/>
            </w:rPr>
            <w:fldChar w:fldCharType="begin"/>
          </w:r>
          <w:r>
            <w:rPr>
              <w:rFonts w:cs="Tahoma"/>
            </w:rPr>
            <w:instrText xml:space="preserve"> NUMPAGES </w:instrText>
          </w:r>
          <w:r>
            <w:rPr>
              <w:rFonts w:cs="Tahoma"/>
            </w:rPr>
            <w:fldChar w:fldCharType="separate"/>
          </w:r>
          <w:r w:rsidR="00111876">
            <w:rPr>
              <w:rFonts w:cs="Tahoma"/>
            </w:rPr>
            <w:t>13</w:t>
          </w:r>
          <w:r>
            <w:rPr>
              <w:rFonts w:cs="Tahoma"/>
            </w:rPr>
            <w:fldChar w:fldCharType="end"/>
          </w:r>
        </w:p>
      </w:tc>
    </w:tr>
  </w:tbl>
  <w:p w:rsidR="0062340B" w:rsidRPr="0063557B" w:rsidRDefault="0062340B" w:rsidP="0063557B">
    <w:pPr>
      <w:pStyle w:val="af0"/>
      <w:spacing w:after="0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57B" w:rsidRPr="0063557B" w:rsidRDefault="0063557B" w:rsidP="0063557B">
    <w:pPr>
      <w:pStyle w:val="af0"/>
      <w:spacing w:after="0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027"/>
      <w:gridCol w:w="2826"/>
    </w:tblGrid>
    <w:tr w:rsidR="005A43AF" w:rsidTr="005A43AF">
      <w:trPr>
        <w:trHeight w:val="360"/>
      </w:trPr>
      <w:tc>
        <w:tcPr>
          <w:tcW w:w="1059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5A43AF" w:rsidRDefault="005A43AF">
          <w:pPr>
            <w:spacing w:after="0"/>
            <w:ind w:left="0"/>
            <w:jc w:val="left"/>
            <w:rPr>
              <w:rFonts w:cs="Arial"/>
              <w:sz w:val="18"/>
              <w:szCs w:val="16"/>
              <w:lang w:val="en-US"/>
            </w:rPr>
          </w:pPr>
          <w:r>
            <w:rPr>
              <w:rFonts w:cs="Arial"/>
              <w:sz w:val="18"/>
              <w:szCs w:val="16"/>
            </w:rPr>
            <w:fldChar w:fldCharType="begin"/>
          </w:r>
          <w:r>
            <w:rPr>
              <w:rFonts w:cs="Arial"/>
              <w:sz w:val="18"/>
              <w:szCs w:val="16"/>
            </w:rPr>
            <w:instrText xml:space="preserve"> STYLEREF  "Название документа"  \* MERGEFORMAT </w:instrText>
          </w:r>
          <w:r w:rsidR="0081591E">
            <w:rPr>
              <w:rFonts w:cs="Arial"/>
              <w:sz w:val="18"/>
              <w:szCs w:val="16"/>
            </w:rPr>
            <w:fldChar w:fldCharType="separate"/>
          </w:r>
          <w:r w:rsidR="00111876">
            <w:rPr>
              <w:rFonts w:cs="Arial"/>
              <w:noProof/>
              <w:sz w:val="18"/>
              <w:szCs w:val="16"/>
            </w:rPr>
            <w:t>A4.2.1 Предпроектное обследование</w:t>
          </w:r>
          <w:r>
            <w:rPr>
              <w:rFonts w:cs="Arial"/>
              <w:sz w:val="18"/>
              <w:szCs w:val="16"/>
            </w:rPr>
            <w:fldChar w:fldCharType="end"/>
          </w:r>
          <w:r>
            <w:rPr>
              <w:rFonts w:cs="Arial"/>
              <w:sz w:val="18"/>
              <w:szCs w:val="16"/>
              <w:lang w:val="en-US"/>
            </w:rPr>
            <w:t xml:space="preserve">. </w:t>
          </w:r>
          <w:r>
            <w:rPr>
              <w:rFonts w:cs="Arial"/>
              <w:sz w:val="18"/>
              <w:szCs w:val="16"/>
              <w:lang w:val="en-US"/>
            </w:rPr>
            <w:fldChar w:fldCharType="begin"/>
          </w:r>
          <w:r>
            <w:rPr>
              <w:rFonts w:cs="Arial"/>
              <w:sz w:val="18"/>
              <w:szCs w:val="16"/>
              <w:lang w:val="en-US"/>
            </w:rPr>
            <w:instrText xml:space="preserve"> STYLEREF  "Тип документа"  \* MERGEFORMAT </w:instrText>
          </w:r>
          <w:r>
            <w:rPr>
              <w:rFonts w:cs="Arial"/>
              <w:sz w:val="18"/>
              <w:szCs w:val="16"/>
              <w:lang w:val="en-US"/>
            </w:rPr>
            <w:fldChar w:fldCharType="separate"/>
          </w:r>
          <w:r w:rsidR="00111876">
            <w:rPr>
              <w:rFonts w:cs="Arial"/>
              <w:noProof/>
              <w:sz w:val="18"/>
              <w:szCs w:val="16"/>
              <w:lang w:val="en-US"/>
            </w:rPr>
            <w:t>Регламент процесса</w:t>
          </w:r>
          <w:r>
            <w:rPr>
              <w:rFonts w:cs="Arial"/>
              <w:sz w:val="18"/>
              <w:szCs w:val="16"/>
              <w:lang w:val="en-US"/>
            </w:rPr>
            <w:fldChar w:fldCharType="end"/>
          </w:r>
        </w:p>
      </w:tc>
      <w:tc>
        <w:tcPr>
          <w:tcW w:w="418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5A43AF" w:rsidRDefault="005A43AF" w:rsidP="00103E9E">
          <w:pPr>
            <w:spacing w:after="0"/>
            <w:jc w:val="right"/>
            <w:rPr>
              <w:rFonts w:cs="Arial"/>
              <w:sz w:val="16"/>
              <w:szCs w:val="16"/>
            </w:rPr>
          </w:pPr>
          <w:r>
            <w:rPr>
              <w:rFonts w:cs="Arial"/>
              <w:sz w:val="18"/>
              <w:szCs w:val="16"/>
            </w:rPr>
            <w:t xml:space="preserve">Страница </w:t>
          </w:r>
          <w:r>
            <w:rPr>
              <w:rFonts w:cs="Arial"/>
              <w:sz w:val="18"/>
              <w:szCs w:val="16"/>
            </w:rPr>
            <w:fldChar w:fldCharType="begin"/>
          </w:r>
          <w:r>
            <w:rPr>
              <w:rFonts w:cs="Arial"/>
              <w:sz w:val="18"/>
              <w:szCs w:val="16"/>
            </w:rPr>
            <w:instrText xml:space="preserve"> PAGE </w:instrText>
          </w:r>
          <w:r>
            <w:rPr>
              <w:rFonts w:cs="Arial"/>
              <w:sz w:val="18"/>
              <w:szCs w:val="16"/>
            </w:rPr>
            <w:fldChar w:fldCharType="separate"/>
          </w:r>
          <w:r w:rsidR="00111876">
            <w:rPr>
              <w:rFonts w:cs="Arial"/>
              <w:noProof/>
              <w:sz w:val="18"/>
              <w:szCs w:val="16"/>
            </w:rPr>
            <w:t>7</w:t>
          </w:r>
          <w:r>
            <w:rPr>
              <w:rFonts w:cs="Arial"/>
              <w:sz w:val="18"/>
              <w:szCs w:val="16"/>
            </w:rPr>
            <w:fldChar w:fldCharType="end"/>
          </w:r>
          <w:r>
            <w:rPr>
              <w:rFonts w:cs="Arial"/>
              <w:sz w:val="18"/>
              <w:szCs w:val="16"/>
            </w:rPr>
            <w:t xml:space="preserve"> из </w:t>
          </w:r>
          <w:r>
            <w:rPr>
              <w:rFonts w:cs="Arial"/>
              <w:sz w:val="18"/>
              <w:szCs w:val="16"/>
            </w:rPr>
            <w:fldChar w:fldCharType="begin"/>
          </w:r>
          <w:r>
            <w:rPr>
              <w:rFonts w:cs="Arial"/>
              <w:sz w:val="18"/>
              <w:szCs w:val="16"/>
            </w:rPr>
            <w:instrText xml:space="preserve"> NUMPAGES </w:instrText>
          </w:r>
          <w:r>
            <w:rPr>
              <w:rFonts w:cs="Arial"/>
              <w:sz w:val="18"/>
              <w:szCs w:val="16"/>
            </w:rPr>
            <w:fldChar w:fldCharType="separate"/>
          </w:r>
          <w:r w:rsidR="00111876">
            <w:rPr>
              <w:rFonts w:cs="Arial"/>
              <w:noProof/>
              <w:sz w:val="18"/>
              <w:szCs w:val="16"/>
            </w:rPr>
            <w:t>13</w:t>
          </w:r>
          <w:r>
            <w:rPr>
              <w:rFonts w:cs="Arial"/>
              <w:sz w:val="18"/>
              <w:szCs w:val="16"/>
            </w:rPr>
            <w:fldChar w:fldCharType="end"/>
          </w:r>
        </w:p>
      </w:tc>
    </w:tr>
  </w:tbl>
  <w:p w:rsidR="005A43AF" w:rsidRPr="0063557B" w:rsidRDefault="005A43AF" w:rsidP="0063557B">
    <w:pPr>
      <w:pStyle w:val="af0"/>
      <w:spacing w:after="0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763"/>
      <w:gridCol w:w="2090"/>
    </w:tblGrid>
    <w:tr w:rsidR="005A43AF">
      <w:trPr>
        <w:trHeight w:val="360"/>
      </w:trPr>
      <w:tc>
        <w:tcPr>
          <w:tcW w:w="776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A43AF" w:rsidRDefault="005A43AF" w:rsidP="0063557B">
          <w:pPr>
            <w:pStyle w:val="af0"/>
            <w:spacing w:after="0"/>
            <w:rPr>
              <w:lang w:val="en-US"/>
            </w:rPr>
          </w:pPr>
          <w:fldSimple w:instr=" STYLEREF  &quot;Название документа&quot;  \* MERGEFORMAT ">
            <w:r w:rsidR="00111876">
              <w:t>A4.2.1 Предпроектное обследование</w:t>
            </w:r>
          </w:fldSimple>
          <w:r w:rsidRPr="00BF2D13">
            <w:t>.</w:t>
          </w:r>
          <w:r>
            <w:rPr>
              <w:lang w:val="en-US"/>
            </w:rPr>
            <w:t xml:space="preserve"> 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STYLEREF  "Тип документа"  \* MERGEFORMAT </w:instrText>
          </w:r>
          <w:r>
            <w:rPr>
              <w:lang w:val="en-US"/>
            </w:rPr>
            <w:fldChar w:fldCharType="separate"/>
          </w:r>
          <w:r w:rsidR="00111876">
            <w:rPr>
              <w:lang w:val="en-US"/>
            </w:rPr>
            <w:t>Регламент процесса</w:t>
          </w:r>
          <w:r>
            <w:rPr>
              <w:lang w:val="en-US"/>
            </w:rPr>
            <w:fldChar w:fldCharType="end"/>
          </w:r>
        </w:p>
      </w:tc>
      <w:tc>
        <w:tcPr>
          <w:tcW w:w="209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5A43AF" w:rsidRDefault="005A43AF" w:rsidP="00103E9E">
          <w:pPr>
            <w:pStyle w:val="af0"/>
            <w:spacing w:after="0"/>
            <w:jc w:val="right"/>
            <w:rPr>
              <w:rFonts w:cs="Tahoma"/>
            </w:rPr>
          </w:pPr>
          <w:r>
            <w:rPr>
              <w:rFonts w:cs="Tahoma"/>
            </w:rPr>
            <w:t xml:space="preserve">Страница </w:t>
          </w:r>
          <w:r>
            <w:rPr>
              <w:rFonts w:cs="Tahoma"/>
            </w:rPr>
            <w:fldChar w:fldCharType="begin"/>
          </w:r>
          <w:r>
            <w:rPr>
              <w:rFonts w:cs="Tahoma"/>
            </w:rPr>
            <w:instrText xml:space="preserve"> PAGE </w:instrText>
          </w:r>
          <w:r>
            <w:rPr>
              <w:rFonts w:cs="Tahoma"/>
            </w:rPr>
            <w:fldChar w:fldCharType="separate"/>
          </w:r>
          <w:r w:rsidR="00111876">
            <w:rPr>
              <w:rFonts w:cs="Tahoma"/>
            </w:rPr>
            <w:t>13</w:t>
          </w:r>
          <w:r>
            <w:rPr>
              <w:rFonts w:cs="Tahoma"/>
            </w:rPr>
            <w:fldChar w:fldCharType="end"/>
          </w:r>
          <w:r>
            <w:rPr>
              <w:rFonts w:cs="Tahoma"/>
            </w:rPr>
            <w:t xml:space="preserve"> из </w:t>
          </w:r>
          <w:r>
            <w:rPr>
              <w:rFonts w:cs="Tahoma"/>
            </w:rPr>
            <w:fldChar w:fldCharType="begin"/>
          </w:r>
          <w:r>
            <w:rPr>
              <w:rFonts w:cs="Tahoma"/>
            </w:rPr>
            <w:instrText xml:space="preserve"> NUMPAGES </w:instrText>
          </w:r>
          <w:r>
            <w:rPr>
              <w:rFonts w:cs="Tahoma"/>
            </w:rPr>
            <w:fldChar w:fldCharType="separate"/>
          </w:r>
          <w:r w:rsidR="00111876">
            <w:rPr>
              <w:rFonts w:cs="Tahoma"/>
            </w:rPr>
            <w:t>13</w:t>
          </w:r>
          <w:r>
            <w:rPr>
              <w:rFonts w:cs="Tahoma"/>
            </w:rPr>
            <w:fldChar w:fldCharType="end"/>
          </w:r>
        </w:p>
      </w:tc>
    </w:tr>
  </w:tbl>
  <w:p w:rsidR="005A43AF" w:rsidRPr="0063557B" w:rsidRDefault="005A43AF" w:rsidP="0063557B">
    <w:pPr>
      <w:pStyle w:val="af0"/>
      <w:spacing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876" w:rsidRDefault="00111876" w:rsidP="00155A4B">
      <w:pPr>
        <w:spacing w:after="0"/>
      </w:pPr>
      <w:r>
        <w:separator/>
      </w:r>
    </w:p>
  </w:footnote>
  <w:footnote w:type="continuationSeparator" w:id="0">
    <w:p w:rsidR="00111876" w:rsidRDefault="00111876" w:rsidP="00155A4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340B" w:rsidRDefault="0062340B" w:rsidP="00865E3D">
    <w:pPr>
      <w:pStyle w:val="a3"/>
      <w:numPr>
        <w:ilvl w:val="0"/>
        <w:numId w:val="0"/>
      </w:numPr>
      <w:ind w:left="64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58" w:rsidRDefault="00F31658" w:rsidP="00F31658">
    <w:pPr>
      <w:pStyle w:val="a3"/>
      <w:numPr>
        <w:ilvl w:val="0"/>
        <w:numId w:val="0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49A9"/>
    <w:multiLevelType w:val="hybridMultilevel"/>
    <w:tmpl w:val="1720AA9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41BA6"/>
    <w:multiLevelType w:val="hybridMultilevel"/>
    <w:tmpl w:val="2386315C"/>
    <w:lvl w:ilvl="0" w:tplc="AB240D4C">
      <w:start w:val="1"/>
      <w:numFmt w:val="bullet"/>
      <w:lvlText w:val=""/>
      <w:lvlJc w:val="left"/>
      <w:pPr>
        <w:ind w:left="2421" w:hanging="360"/>
      </w:pPr>
      <w:rPr>
        <w:rFonts w:ascii="Symbol" w:hAnsi="Symbol" w:hint="default"/>
      </w:rPr>
    </w:lvl>
    <w:lvl w:ilvl="1" w:tplc="266E8BDE">
      <w:start w:val="1"/>
      <w:numFmt w:val="bullet"/>
      <w:pStyle w:val="a"/>
      <w:lvlText w:val=""/>
      <w:lvlJc w:val="left"/>
      <w:pPr>
        <w:ind w:left="314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170842F1"/>
    <w:multiLevelType w:val="multilevel"/>
    <w:tmpl w:val="E7F2D9F6"/>
    <w:styleLink w:val="-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ascii="Arial" w:hAnsi="Arial"/>
      </w:rPr>
    </w:lvl>
    <w:lvl w:ilvl="1">
      <w:start w:val="1"/>
      <w:numFmt w:val="decimal"/>
      <w:lvlText w:val="%1.%2."/>
      <w:lvlJc w:val="left"/>
      <w:pPr>
        <w:tabs>
          <w:tab w:val="num" w:pos="1860"/>
        </w:tabs>
        <w:ind w:left="186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08"/>
        </w:tabs>
        <w:ind w:left="2292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88"/>
        </w:tabs>
        <w:ind w:left="330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08"/>
        </w:tabs>
        <w:ind w:left="380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28"/>
        </w:tabs>
        <w:ind w:left="430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88"/>
        </w:tabs>
        <w:ind w:left="48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08"/>
        </w:tabs>
        <w:ind w:left="5388" w:hanging="1440"/>
      </w:pPr>
      <w:rPr>
        <w:rFonts w:hint="default"/>
      </w:rPr>
    </w:lvl>
  </w:abstractNum>
  <w:abstractNum w:abstractNumId="3" w15:restartNumberingAfterBreak="0">
    <w:nsid w:val="24091369"/>
    <w:multiLevelType w:val="hybridMultilevel"/>
    <w:tmpl w:val="98823CBC"/>
    <w:lvl w:ilvl="0" w:tplc="8C62FCF8">
      <w:start w:val="1"/>
      <w:numFmt w:val="bullet"/>
      <w:pStyle w:val="-0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25816C65"/>
    <w:multiLevelType w:val="hybridMultilevel"/>
    <w:tmpl w:val="17A2F65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C3245"/>
    <w:multiLevelType w:val="hybridMultilevel"/>
    <w:tmpl w:val="6BB46BB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E95B53"/>
    <w:multiLevelType w:val="multilevel"/>
    <w:tmpl w:val="7534D9BE"/>
    <w:numStyleLink w:val="-1"/>
  </w:abstractNum>
  <w:abstractNum w:abstractNumId="7" w15:restartNumberingAfterBreak="0">
    <w:nsid w:val="2FD118C8"/>
    <w:multiLevelType w:val="multilevel"/>
    <w:tmpl w:val="7534D9BE"/>
    <w:styleLink w:val="-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322F8"/>
    <w:multiLevelType w:val="hybridMultilevel"/>
    <w:tmpl w:val="C5DC0FC8"/>
    <w:lvl w:ilvl="0" w:tplc="D6F29BF4">
      <w:start w:val="1"/>
      <w:numFmt w:val="russianUpper"/>
      <w:pStyle w:val="a0"/>
      <w:lvlText w:val="Приложение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C7989"/>
    <w:multiLevelType w:val="hybridMultilevel"/>
    <w:tmpl w:val="D7A4502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88F498E"/>
    <w:multiLevelType w:val="hybridMultilevel"/>
    <w:tmpl w:val="1720AA94"/>
    <w:lvl w:ilvl="0" w:tplc="88A6C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8A0A2D"/>
    <w:multiLevelType w:val="hybridMultilevel"/>
    <w:tmpl w:val="E52C7BEA"/>
    <w:lvl w:ilvl="0" w:tplc="88A6C07E">
      <w:start w:val="1"/>
      <w:numFmt w:val="decimal"/>
      <w:lvlText w:val="%1."/>
      <w:lvlJc w:val="left"/>
      <w:pPr>
        <w:tabs>
          <w:tab w:val="num" w:pos="1440"/>
        </w:tabs>
        <w:ind w:left="567" w:hanging="567"/>
      </w:pPr>
      <w:rPr>
        <w:rFonts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B29203B"/>
    <w:multiLevelType w:val="hybridMultilevel"/>
    <w:tmpl w:val="DB363478"/>
    <w:lvl w:ilvl="0" w:tplc="88A6C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6E734D"/>
    <w:multiLevelType w:val="hybridMultilevel"/>
    <w:tmpl w:val="1ED8A05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E14549"/>
    <w:multiLevelType w:val="hybridMultilevel"/>
    <w:tmpl w:val="9D0C6BBC"/>
    <w:lvl w:ilvl="0" w:tplc="3DC62B72">
      <w:start w:val="1"/>
      <w:numFmt w:val="decimal"/>
      <w:pStyle w:val="a1"/>
      <w:lvlText w:val="%1."/>
      <w:lvlJc w:val="left"/>
      <w:pPr>
        <w:tabs>
          <w:tab w:val="num" w:pos="3600"/>
        </w:tabs>
        <w:ind w:left="2727" w:hanging="567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DC468B"/>
    <w:multiLevelType w:val="hybridMultilevel"/>
    <w:tmpl w:val="0F36E188"/>
    <w:lvl w:ilvl="0" w:tplc="9CFE5FD6">
      <w:start w:val="1"/>
      <w:numFmt w:val="bullet"/>
      <w:pStyle w:val="a2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70D32F1E"/>
    <w:multiLevelType w:val="hybridMultilevel"/>
    <w:tmpl w:val="1DB28B7C"/>
    <w:lvl w:ilvl="0" w:tplc="88A6C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FD7265"/>
    <w:multiLevelType w:val="hybridMultilevel"/>
    <w:tmpl w:val="1720AA94"/>
    <w:lvl w:ilvl="0" w:tplc="88A6C0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EC77E3"/>
    <w:multiLevelType w:val="multilevel"/>
    <w:tmpl w:val="C59A2A1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pStyle w:val="a3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18"/>
  </w:num>
  <w:num w:numId="3">
    <w:abstractNumId w:val="7"/>
  </w:num>
  <w:num w:numId="4">
    <w:abstractNumId w:val="3"/>
  </w:num>
  <w:num w:numId="5">
    <w:abstractNumId w:val="2"/>
  </w:num>
  <w:num w:numId="6">
    <w:abstractNumId w:val="11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</w:num>
  <w:num w:numId="23">
    <w:abstractNumId w:val="18"/>
  </w:num>
  <w:num w:numId="24">
    <w:abstractNumId w:val="18"/>
  </w:num>
  <w:num w:numId="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</w:num>
  <w:num w:numId="27">
    <w:abstractNumId w:val="1"/>
  </w:num>
  <w:num w:numId="28">
    <w:abstractNumId w:val="15"/>
  </w:num>
  <w:num w:numId="29">
    <w:abstractNumId w:val="1"/>
  </w:num>
  <w:num w:numId="30">
    <w:abstractNumId w:val="1"/>
  </w:num>
  <w:num w:numId="31">
    <w:abstractNumId w:val="9"/>
  </w:num>
  <w:num w:numId="3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09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SHtml" w:val="False"/>
    <w:docVar w:name="BSInThread" w:val="False"/>
    <w:docVar w:name="BSObjectGUID" w:val="50fbbcc4-f616-4c60-afb7-f0cf52582544"/>
    <w:docVar w:name="BSPortal" w:val="False"/>
    <w:docVar w:name="BSTemplateGUID" w:val="a8787982-86a3-4eb7-8549-464bcca3532b"/>
    <w:docVar w:name="BSUserType" w:val="NFR"/>
    <w:docVar w:name="BSVersion" w:val="4.2.6730.30551"/>
    <w:docVar w:name="Активизирующие_события_03822069_1" w:val="Получено задание на выполнение работ"/>
    <w:docVar w:name="Активизирующие_события_909d9432_1" w:val="Получено задание на выполнение работ"/>
    <w:docVar w:name="Активизирующие_события_909d9432_2" w:val=" "/>
    <w:docVar w:name="Активизирующие_события_909d9432_3" w:val=" "/>
    <w:docVar w:name="Активизирующие_события_909d9432_4" w:val=" "/>
    <w:docVar w:name="Активизирующие_события_909d9432_5" w:val=" "/>
    <w:docVar w:name="Активизирующие_события_909d9432_6" w:val=" "/>
    <w:docVar w:name="Активизирующие_события_909d9432_7" w:val=" "/>
    <w:docVar w:name="Активизирующие_события_909d9432_8" w:val=" "/>
    <w:docVar w:name="Версия_с_редакцией_32862b96" w:val="1.1"/>
    <w:docVar w:name="Вышележащий_процесс_13541ba7" w:val="A4.2 Реализация проекта"/>
    <w:docVar w:name="Вышестоящее_подразделени_c2a94d99_4_1" w:val="Бухгалтерия"/>
    <w:docVar w:name="Действия_при_отклонении_fd5f7dd8_1" w:val=" "/>
    <w:docVar w:name="Действия_при_отклонении_fd5f7dd8_2" w:val=" "/>
    <w:docVar w:name="Комментарий_6aed8ac5_1" w:val=" "/>
    <w:docVar w:name="Комментарий_6aed8ac5_2" w:val=" "/>
    <w:docVar w:name="Комментарий_6aed8ac5_3" w:val=" "/>
    <w:docVar w:name="Комментарий_6aed8ac5_4" w:val=" "/>
    <w:docVar w:name="Комментарий_6aed8ac5_5" w:val=" "/>
    <w:docVar w:name="Комментарий_6aed8ac5_6" w:val="Исполнитель процесса передает заказчику оригиналы акта выполненных работ и счет-фактуру."/>
    <w:docVar w:name="Комментарий_6aed8ac5_7" w:val=" "/>
    <w:docVar w:name="Комментарий_6aed8ac5_8" w:val=" "/>
    <w:docVar w:name="Название_2da767ea" w:val="A4.2.1 Предпроектное обследование"/>
    <w:docVar w:name="Название_компании_9c666fb0_1" w:val="ООО «ИнТехПроект»"/>
    <w:docVar w:name="Отклонение_44a85691_1" w:val="На акте выполненных работ отсутствует подпись или печать со стороны заказчика"/>
    <w:docVar w:name="Отклонение_44a85691_2" w:val="Недостаточная полнота документации, предоставленной для выполнения обследования"/>
    <w:docVar w:name="Порождаемые_события_90939d9d_1" w:val=" "/>
    <w:docVar w:name="Порождаемые_события_90939d9d_2" w:val=" "/>
    <w:docVar w:name="Порождаемые_события_90939d9d_3" w:val=" "/>
    <w:docVar w:name="Порождаемые_события_90939d9d_4" w:val=" "/>
    <w:docVar w:name="Порождаемые_события_90939d9d_5" w:val=" "/>
    <w:docVar w:name="Порождаемые_события_90939d9d_6" w:val=" "/>
    <w:docVar w:name="Порождаемые_события_90939d9d_7" w:val=" "/>
    <w:docVar w:name="Порождаемые_события_90939d9d_8" w:val="Документация о предпроектном обследовании сформирована и утверждена"/>
    <w:docVar w:name="Процесс_9e694b3f_1" w:val="A4.2.1.1 Выполнение предпроектного обследования"/>
    <w:docVar w:name="Процесс_9e694b3f_2" w:val="A4.2.1.2 Формирование отчета о предпроектном обследовании"/>
    <w:docVar w:name="Процесс_9e694b3f_3" w:val="A4.2.1.3 Утверждение отчета о предпроектном обследовании"/>
    <w:docVar w:name="Процесс_9e694b3f_4" w:val="A4.2.1.4 Формирование акта выполненных работ и счета-фактуры"/>
    <w:docVar w:name="Процесс_9e694b3f_5" w:val="A4.2.1.5 Корректировка отчета о предпроектном обследовании"/>
    <w:docVar w:name="Процесс_9e694b3f_6" w:val="A4.2.1.6 Передача документации заказчику на подпись"/>
    <w:docVar w:name="Процесс_9e694b3f_7" w:val="A4.2.1.7 Сбор подписанной документации"/>
    <w:docVar w:name="Процесс_9e694b3f_8" w:val="A4.2.1.8 Внесение утвержденной документации по предпроектному обследованию в папку проекта"/>
    <w:docVar w:name="Результат_93b3eca9" w:val="сформированная и утвержденная документация о предпроектном обследовании"/>
    <w:docVar w:name="Содержание_деятельности_d1c399c1" w:val=" "/>
    <w:docVar w:name="Ссылка_на_процесс_f9ce0ce4_1" w:val=" "/>
    <w:docVar w:name="Ссылка_на_процесс_f9ce0ce4_2" w:val=" "/>
    <w:docVar w:name="Ссылка_на_процесс_f9ce0ce4_3" w:val=" "/>
    <w:docVar w:name="Ссылка_на_процесс_f9ce0ce4_4" w:val=" "/>
    <w:docVar w:name="Ссылка_на_процесс_f9ce0ce4_5" w:val=" "/>
    <w:docVar w:name="Ссылка_на_процесс_f9ce0ce4_6" w:val=" "/>
    <w:docVar w:name="Ссылка_на_процесс_f9ce0ce4_7" w:val=" "/>
    <w:docVar w:name="Ссылка_на_процесс_f9ce0ce4_8" w:val=" "/>
    <w:docVar w:name="Статус_процесса_e2eccb3e" w:val="В работе"/>
    <w:docVar w:name="Субъект_0232fc93_3_1_1" w:val="Заказчик"/>
    <w:docVar w:name="Субъект_1225d9ba_1_1" w:val="Ведущий инженер"/>
    <w:docVar w:name="Субъект_1225d9ba_2_1" w:val="Ведущий инженер"/>
    <w:docVar w:name="Субъект_1225d9ba_3_1" w:val="Руководитель проекта"/>
    <w:docVar w:name="Субъект_1225d9ba_4_1" w:val="Бухгалтер"/>
    <w:docVar w:name="Субъект_1225d9ba_5_1" w:val="Ведущий инженер"/>
    <w:docVar w:name="Субъект_1225d9ba_6_1" w:val="Руководитель проекта"/>
    <w:docVar w:name="Субъект_1225d9ba_7_1" w:val="Руководитель проекта"/>
    <w:docVar w:name="Субъект_1225d9ba_8_1" w:val="Руководитель проекта"/>
    <w:docVar w:name="Субъект_43572fec_1" w:val="Ведущий инженер"/>
    <w:docVar w:name="Субъект_cc1a7a33_1" w:val="Руководитель проекта"/>
    <w:docVar w:name="Тип_связи_a8d49dc2_3_1" w:val="утверждает результат"/>
    <w:docVar w:name="Требования_к_срокам_0d67b73a_1" w:val="В течение трех рабочих дней."/>
    <w:docVar w:name="Требования_к_срокам_0d67b73a_2" w:val="В течение одного рабочего дня по окончании выполнения предпроектного обследования."/>
    <w:docVar w:name="Требования_к_срокам_0d67b73a_3" w:val="В течение одного рабочего дня."/>
    <w:docVar w:name="Требования_к_срокам_0d67b73a_4" w:val="В течение одного рабочего дня."/>
    <w:docVar w:name="Требования_к_срокам_0d67b73a_5" w:val="В течение одного рабочего дня."/>
    <w:docVar w:name="Требования_к_срокам_0d67b73a_6" w:val="В течение одного рабочего дня."/>
    <w:docVar w:name="Требования_к_срокам_0d67b73a_7" w:val="Не регламентируются."/>
    <w:docVar w:name="Требования_к_срокам_0d67b73a_8" w:val="В течение одного рабочего дня."/>
    <w:docVar w:name="Требования_к_срокам_d6a987a4" w:val=" "/>
    <w:docVar w:name="Управляющий_отклонением_006836fe_1" w:val="Руководитель проекта"/>
    <w:docVar w:name="Управляющий_отклонением_006836fe_2" w:val="Ведущий инженер"/>
  </w:docVars>
  <w:rsids>
    <w:rsidRoot w:val="002F1689"/>
    <w:rsid w:val="000012F3"/>
    <w:rsid w:val="00014CC7"/>
    <w:rsid w:val="0002237E"/>
    <w:rsid w:val="000274D8"/>
    <w:rsid w:val="000342D0"/>
    <w:rsid w:val="00037472"/>
    <w:rsid w:val="0004047A"/>
    <w:rsid w:val="0004069A"/>
    <w:rsid w:val="000466A0"/>
    <w:rsid w:val="00055A9B"/>
    <w:rsid w:val="0005653C"/>
    <w:rsid w:val="000778B6"/>
    <w:rsid w:val="00083D15"/>
    <w:rsid w:val="00090C16"/>
    <w:rsid w:val="000A1123"/>
    <w:rsid w:val="000A19B0"/>
    <w:rsid w:val="000A2E84"/>
    <w:rsid w:val="000A320E"/>
    <w:rsid w:val="000A7ACF"/>
    <w:rsid w:val="000B319F"/>
    <w:rsid w:val="000B7273"/>
    <w:rsid w:val="000D0FB4"/>
    <w:rsid w:val="000D5404"/>
    <w:rsid w:val="000D685B"/>
    <w:rsid w:val="000E0353"/>
    <w:rsid w:val="000E4B16"/>
    <w:rsid w:val="000E5453"/>
    <w:rsid w:val="000F464E"/>
    <w:rsid w:val="00100F2C"/>
    <w:rsid w:val="00103E9E"/>
    <w:rsid w:val="00105392"/>
    <w:rsid w:val="00106DFE"/>
    <w:rsid w:val="00106EEB"/>
    <w:rsid w:val="00111876"/>
    <w:rsid w:val="001124EA"/>
    <w:rsid w:val="001133E5"/>
    <w:rsid w:val="00121765"/>
    <w:rsid w:val="00126556"/>
    <w:rsid w:val="00134046"/>
    <w:rsid w:val="001361B0"/>
    <w:rsid w:val="00137A43"/>
    <w:rsid w:val="0015110E"/>
    <w:rsid w:val="00152388"/>
    <w:rsid w:val="00153682"/>
    <w:rsid w:val="00155A4B"/>
    <w:rsid w:val="00165040"/>
    <w:rsid w:val="00170A75"/>
    <w:rsid w:val="0017125C"/>
    <w:rsid w:val="001839FE"/>
    <w:rsid w:val="00191A13"/>
    <w:rsid w:val="00191DC2"/>
    <w:rsid w:val="00192B62"/>
    <w:rsid w:val="00192F22"/>
    <w:rsid w:val="00194361"/>
    <w:rsid w:val="001B0A86"/>
    <w:rsid w:val="001B1F13"/>
    <w:rsid w:val="001B52D1"/>
    <w:rsid w:val="001B7606"/>
    <w:rsid w:val="001C0743"/>
    <w:rsid w:val="001C6DD6"/>
    <w:rsid w:val="001D235C"/>
    <w:rsid w:val="001D2647"/>
    <w:rsid w:val="001D4FF6"/>
    <w:rsid w:val="001D5678"/>
    <w:rsid w:val="002016C7"/>
    <w:rsid w:val="00203C5B"/>
    <w:rsid w:val="00217323"/>
    <w:rsid w:val="00217762"/>
    <w:rsid w:val="00217A34"/>
    <w:rsid w:val="00222D34"/>
    <w:rsid w:val="002369E3"/>
    <w:rsid w:val="00245015"/>
    <w:rsid w:val="00250109"/>
    <w:rsid w:val="0025072F"/>
    <w:rsid w:val="00262BEB"/>
    <w:rsid w:val="00266532"/>
    <w:rsid w:val="00275984"/>
    <w:rsid w:val="0028175F"/>
    <w:rsid w:val="00283F2C"/>
    <w:rsid w:val="00285C48"/>
    <w:rsid w:val="002910EA"/>
    <w:rsid w:val="00297376"/>
    <w:rsid w:val="002A00D1"/>
    <w:rsid w:val="002A6634"/>
    <w:rsid w:val="002C20A5"/>
    <w:rsid w:val="002C2F3B"/>
    <w:rsid w:val="002C479E"/>
    <w:rsid w:val="002C6E05"/>
    <w:rsid w:val="002D74CA"/>
    <w:rsid w:val="002D78E6"/>
    <w:rsid w:val="002E12DE"/>
    <w:rsid w:val="002F08B0"/>
    <w:rsid w:val="002F0EBC"/>
    <w:rsid w:val="002F1689"/>
    <w:rsid w:val="002F38D6"/>
    <w:rsid w:val="002F4EF5"/>
    <w:rsid w:val="0030637F"/>
    <w:rsid w:val="00311870"/>
    <w:rsid w:val="0031213E"/>
    <w:rsid w:val="00326E61"/>
    <w:rsid w:val="00327CDE"/>
    <w:rsid w:val="003438A9"/>
    <w:rsid w:val="00353153"/>
    <w:rsid w:val="00354EB0"/>
    <w:rsid w:val="00362992"/>
    <w:rsid w:val="00362BB7"/>
    <w:rsid w:val="0037375C"/>
    <w:rsid w:val="00377AF0"/>
    <w:rsid w:val="00382A48"/>
    <w:rsid w:val="00386AB8"/>
    <w:rsid w:val="00396235"/>
    <w:rsid w:val="003974E1"/>
    <w:rsid w:val="003A0C60"/>
    <w:rsid w:val="003A2D01"/>
    <w:rsid w:val="003A6A89"/>
    <w:rsid w:val="003D655B"/>
    <w:rsid w:val="003E00B3"/>
    <w:rsid w:val="003F2010"/>
    <w:rsid w:val="003F7B42"/>
    <w:rsid w:val="00403934"/>
    <w:rsid w:val="00405E18"/>
    <w:rsid w:val="00413863"/>
    <w:rsid w:val="00415659"/>
    <w:rsid w:val="0041634E"/>
    <w:rsid w:val="004236EC"/>
    <w:rsid w:val="00424ADA"/>
    <w:rsid w:val="004328B7"/>
    <w:rsid w:val="00436B1F"/>
    <w:rsid w:val="004427C6"/>
    <w:rsid w:val="004474C6"/>
    <w:rsid w:val="00447FE0"/>
    <w:rsid w:val="00460126"/>
    <w:rsid w:val="004643D9"/>
    <w:rsid w:val="004648A5"/>
    <w:rsid w:val="00466E40"/>
    <w:rsid w:val="00483CF8"/>
    <w:rsid w:val="00483E57"/>
    <w:rsid w:val="0048661D"/>
    <w:rsid w:val="0048683A"/>
    <w:rsid w:val="00487A63"/>
    <w:rsid w:val="00492D90"/>
    <w:rsid w:val="00495777"/>
    <w:rsid w:val="00495931"/>
    <w:rsid w:val="00497CD3"/>
    <w:rsid w:val="00497EF1"/>
    <w:rsid w:val="004A0F70"/>
    <w:rsid w:val="004A0FF7"/>
    <w:rsid w:val="004A3570"/>
    <w:rsid w:val="004A5B69"/>
    <w:rsid w:val="004B42FC"/>
    <w:rsid w:val="004B62C3"/>
    <w:rsid w:val="004C1A95"/>
    <w:rsid w:val="004C26B3"/>
    <w:rsid w:val="004D18D1"/>
    <w:rsid w:val="004D33A0"/>
    <w:rsid w:val="004F7B66"/>
    <w:rsid w:val="005048F2"/>
    <w:rsid w:val="005074E6"/>
    <w:rsid w:val="00515857"/>
    <w:rsid w:val="00517E24"/>
    <w:rsid w:val="005235E4"/>
    <w:rsid w:val="00523C7B"/>
    <w:rsid w:val="00534DD7"/>
    <w:rsid w:val="00544FCE"/>
    <w:rsid w:val="005450BB"/>
    <w:rsid w:val="00546AB0"/>
    <w:rsid w:val="00553868"/>
    <w:rsid w:val="0055441A"/>
    <w:rsid w:val="00554735"/>
    <w:rsid w:val="00561024"/>
    <w:rsid w:val="005772BF"/>
    <w:rsid w:val="0059420F"/>
    <w:rsid w:val="005A1152"/>
    <w:rsid w:val="005A43AF"/>
    <w:rsid w:val="005A550E"/>
    <w:rsid w:val="005A609E"/>
    <w:rsid w:val="005B6CF0"/>
    <w:rsid w:val="005E3809"/>
    <w:rsid w:val="005E3CA5"/>
    <w:rsid w:val="005E4373"/>
    <w:rsid w:val="005E4C99"/>
    <w:rsid w:val="005E7965"/>
    <w:rsid w:val="005F6083"/>
    <w:rsid w:val="005F6CD0"/>
    <w:rsid w:val="005F713E"/>
    <w:rsid w:val="005F740C"/>
    <w:rsid w:val="0060475A"/>
    <w:rsid w:val="006101FE"/>
    <w:rsid w:val="0061141F"/>
    <w:rsid w:val="0062340B"/>
    <w:rsid w:val="006327E7"/>
    <w:rsid w:val="00633AFA"/>
    <w:rsid w:val="00634A3F"/>
    <w:rsid w:val="0063557B"/>
    <w:rsid w:val="00635D37"/>
    <w:rsid w:val="00640E56"/>
    <w:rsid w:val="00650BC9"/>
    <w:rsid w:val="006614DA"/>
    <w:rsid w:val="00662F94"/>
    <w:rsid w:val="00671D49"/>
    <w:rsid w:val="00671DC9"/>
    <w:rsid w:val="00672464"/>
    <w:rsid w:val="00674D66"/>
    <w:rsid w:val="00682340"/>
    <w:rsid w:val="00683698"/>
    <w:rsid w:val="00686BA8"/>
    <w:rsid w:val="00693981"/>
    <w:rsid w:val="006A24C6"/>
    <w:rsid w:val="006A3262"/>
    <w:rsid w:val="006A60A4"/>
    <w:rsid w:val="006B3694"/>
    <w:rsid w:val="006B44BF"/>
    <w:rsid w:val="006B4B01"/>
    <w:rsid w:val="006C0039"/>
    <w:rsid w:val="006D1E58"/>
    <w:rsid w:val="006D51E4"/>
    <w:rsid w:val="006E044E"/>
    <w:rsid w:val="006E16DF"/>
    <w:rsid w:val="006E7AFB"/>
    <w:rsid w:val="006F72C1"/>
    <w:rsid w:val="007017E6"/>
    <w:rsid w:val="00702115"/>
    <w:rsid w:val="00703B53"/>
    <w:rsid w:val="00706C8E"/>
    <w:rsid w:val="00711264"/>
    <w:rsid w:val="0072175E"/>
    <w:rsid w:val="00727A45"/>
    <w:rsid w:val="007302C4"/>
    <w:rsid w:val="007310F7"/>
    <w:rsid w:val="0073660C"/>
    <w:rsid w:val="00741A7E"/>
    <w:rsid w:val="0074235D"/>
    <w:rsid w:val="00751FB1"/>
    <w:rsid w:val="00757921"/>
    <w:rsid w:val="007706FA"/>
    <w:rsid w:val="00775830"/>
    <w:rsid w:val="00775D8E"/>
    <w:rsid w:val="00776114"/>
    <w:rsid w:val="00776E12"/>
    <w:rsid w:val="0078709B"/>
    <w:rsid w:val="00787572"/>
    <w:rsid w:val="00790F5D"/>
    <w:rsid w:val="00793A5D"/>
    <w:rsid w:val="007A0BA1"/>
    <w:rsid w:val="007A1AA3"/>
    <w:rsid w:val="007A3309"/>
    <w:rsid w:val="007A6F3C"/>
    <w:rsid w:val="007C4894"/>
    <w:rsid w:val="007C4C3F"/>
    <w:rsid w:val="007C5FA4"/>
    <w:rsid w:val="007C6009"/>
    <w:rsid w:val="007C6EB5"/>
    <w:rsid w:val="007D0F7E"/>
    <w:rsid w:val="007D14A5"/>
    <w:rsid w:val="007D174D"/>
    <w:rsid w:val="007D5417"/>
    <w:rsid w:val="007E03AC"/>
    <w:rsid w:val="007E2559"/>
    <w:rsid w:val="007E608F"/>
    <w:rsid w:val="007E7C0C"/>
    <w:rsid w:val="00801983"/>
    <w:rsid w:val="008057F1"/>
    <w:rsid w:val="00805FEB"/>
    <w:rsid w:val="00812E98"/>
    <w:rsid w:val="00812FC7"/>
    <w:rsid w:val="008137A7"/>
    <w:rsid w:val="0081515B"/>
    <w:rsid w:val="0081591E"/>
    <w:rsid w:val="00821A49"/>
    <w:rsid w:val="00825C1C"/>
    <w:rsid w:val="008310B5"/>
    <w:rsid w:val="00832040"/>
    <w:rsid w:val="008322C1"/>
    <w:rsid w:val="008376AF"/>
    <w:rsid w:val="00841FBF"/>
    <w:rsid w:val="00843E42"/>
    <w:rsid w:val="00843F49"/>
    <w:rsid w:val="008446C1"/>
    <w:rsid w:val="00846139"/>
    <w:rsid w:val="00846456"/>
    <w:rsid w:val="00852289"/>
    <w:rsid w:val="00854E2D"/>
    <w:rsid w:val="00854EA9"/>
    <w:rsid w:val="00855E77"/>
    <w:rsid w:val="00861765"/>
    <w:rsid w:val="00865E3D"/>
    <w:rsid w:val="00873D60"/>
    <w:rsid w:val="00892288"/>
    <w:rsid w:val="00892572"/>
    <w:rsid w:val="0089795B"/>
    <w:rsid w:val="008A1532"/>
    <w:rsid w:val="008B02BF"/>
    <w:rsid w:val="008B1757"/>
    <w:rsid w:val="008B4F3B"/>
    <w:rsid w:val="008B626F"/>
    <w:rsid w:val="008B69C5"/>
    <w:rsid w:val="008C2293"/>
    <w:rsid w:val="008C4B2C"/>
    <w:rsid w:val="008C6908"/>
    <w:rsid w:val="008D2526"/>
    <w:rsid w:val="008D3EFA"/>
    <w:rsid w:val="008D5701"/>
    <w:rsid w:val="008D75D0"/>
    <w:rsid w:val="008E52E2"/>
    <w:rsid w:val="008E5F1F"/>
    <w:rsid w:val="008E6A73"/>
    <w:rsid w:val="008F029B"/>
    <w:rsid w:val="008F7039"/>
    <w:rsid w:val="00903EFD"/>
    <w:rsid w:val="009075C6"/>
    <w:rsid w:val="00915755"/>
    <w:rsid w:val="00921188"/>
    <w:rsid w:val="009221ED"/>
    <w:rsid w:val="00925410"/>
    <w:rsid w:val="009322B1"/>
    <w:rsid w:val="00934F21"/>
    <w:rsid w:val="00935ACC"/>
    <w:rsid w:val="0094549B"/>
    <w:rsid w:val="009461CC"/>
    <w:rsid w:val="009509A0"/>
    <w:rsid w:val="00952D5E"/>
    <w:rsid w:val="00955BA3"/>
    <w:rsid w:val="00963DB8"/>
    <w:rsid w:val="00963F07"/>
    <w:rsid w:val="00964BC6"/>
    <w:rsid w:val="0097402E"/>
    <w:rsid w:val="009809EB"/>
    <w:rsid w:val="009822B9"/>
    <w:rsid w:val="009829AE"/>
    <w:rsid w:val="009837A5"/>
    <w:rsid w:val="00984A03"/>
    <w:rsid w:val="00995869"/>
    <w:rsid w:val="00995B1E"/>
    <w:rsid w:val="00996613"/>
    <w:rsid w:val="009A5408"/>
    <w:rsid w:val="009A662C"/>
    <w:rsid w:val="009A69DF"/>
    <w:rsid w:val="009B661E"/>
    <w:rsid w:val="009C477B"/>
    <w:rsid w:val="009D7F93"/>
    <w:rsid w:val="009F0070"/>
    <w:rsid w:val="009F066C"/>
    <w:rsid w:val="009F44A1"/>
    <w:rsid w:val="00A11D19"/>
    <w:rsid w:val="00A12655"/>
    <w:rsid w:val="00A157F2"/>
    <w:rsid w:val="00A15D6A"/>
    <w:rsid w:val="00A275BD"/>
    <w:rsid w:val="00A33EFD"/>
    <w:rsid w:val="00A4262D"/>
    <w:rsid w:val="00A4433D"/>
    <w:rsid w:val="00A57E1B"/>
    <w:rsid w:val="00A6332C"/>
    <w:rsid w:val="00A67DE1"/>
    <w:rsid w:val="00A821AC"/>
    <w:rsid w:val="00A86269"/>
    <w:rsid w:val="00A909A9"/>
    <w:rsid w:val="00A97CF6"/>
    <w:rsid w:val="00A97F35"/>
    <w:rsid w:val="00AA00A0"/>
    <w:rsid w:val="00AA2EDC"/>
    <w:rsid w:val="00AA474B"/>
    <w:rsid w:val="00AA7B10"/>
    <w:rsid w:val="00AB0BAE"/>
    <w:rsid w:val="00AB5CEE"/>
    <w:rsid w:val="00AC0E65"/>
    <w:rsid w:val="00AC2E7E"/>
    <w:rsid w:val="00AC5052"/>
    <w:rsid w:val="00AD2EAC"/>
    <w:rsid w:val="00AF149D"/>
    <w:rsid w:val="00AF7053"/>
    <w:rsid w:val="00B02305"/>
    <w:rsid w:val="00B03931"/>
    <w:rsid w:val="00B06490"/>
    <w:rsid w:val="00B10989"/>
    <w:rsid w:val="00B12EE1"/>
    <w:rsid w:val="00B1441C"/>
    <w:rsid w:val="00B20567"/>
    <w:rsid w:val="00B223C5"/>
    <w:rsid w:val="00B31A2C"/>
    <w:rsid w:val="00B324D2"/>
    <w:rsid w:val="00B3474D"/>
    <w:rsid w:val="00B404A2"/>
    <w:rsid w:val="00B451C6"/>
    <w:rsid w:val="00B500D1"/>
    <w:rsid w:val="00B624D8"/>
    <w:rsid w:val="00B62DAB"/>
    <w:rsid w:val="00B63794"/>
    <w:rsid w:val="00B6437F"/>
    <w:rsid w:val="00B675F3"/>
    <w:rsid w:val="00B676B1"/>
    <w:rsid w:val="00B70636"/>
    <w:rsid w:val="00B716FC"/>
    <w:rsid w:val="00B82BD3"/>
    <w:rsid w:val="00B86FC7"/>
    <w:rsid w:val="00BA0906"/>
    <w:rsid w:val="00BB235D"/>
    <w:rsid w:val="00BB50B0"/>
    <w:rsid w:val="00BB5725"/>
    <w:rsid w:val="00BD036C"/>
    <w:rsid w:val="00BD1348"/>
    <w:rsid w:val="00BD63E1"/>
    <w:rsid w:val="00BE1576"/>
    <w:rsid w:val="00BF2D13"/>
    <w:rsid w:val="00C00EAD"/>
    <w:rsid w:val="00C03674"/>
    <w:rsid w:val="00C060D3"/>
    <w:rsid w:val="00C07195"/>
    <w:rsid w:val="00C257AD"/>
    <w:rsid w:val="00C455C8"/>
    <w:rsid w:val="00C46D02"/>
    <w:rsid w:val="00C52722"/>
    <w:rsid w:val="00C53E5E"/>
    <w:rsid w:val="00C54D65"/>
    <w:rsid w:val="00C626C4"/>
    <w:rsid w:val="00C63B9A"/>
    <w:rsid w:val="00C669F8"/>
    <w:rsid w:val="00C7031B"/>
    <w:rsid w:val="00C705FB"/>
    <w:rsid w:val="00C7495F"/>
    <w:rsid w:val="00C76461"/>
    <w:rsid w:val="00C766C5"/>
    <w:rsid w:val="00C76E3E"/>
    <w:rsid w:val="00CA3C5F"/>
    <w:rsid w:val="00CA5609"/>
    <w:rsid w:val="00CB69D6"/>
    <w:rsid w:val="00CB6D90"/>
    <w:rsid w:val="00CC306B"/>
    <w:rsid w:val="00CC5858"/>
    <w:rsid w:val="00CD0972"/>
    <w:rsid w:val="00CD2CFA"/>
    <w:rsid w:val="00CD3453"/>
    <w:rsid w:val="00CE3B97"/>
    <w:rsid w:val="00CE4E0E"/>
    <w:rsid w:val="00CE52B7"/>
    <w:rsid w:val="00CE5594"/>
    <w:rsid w:val="00CF3616"/>
    <w:rsid w:val="00CF7DF0"/>
    <w:rsid w:val="00D051AA"/>
    <w:rsid w:val="00D0594D"/>
    <w:rsid w:val="00D07186"/>
    <w:rsid w:val="00D161F1"/>
    <w:rsid w:val="00D20B6B"/>
    <w:rsid w:val="00D22D21"/>
    <w:rsid w:val="00D3240B"/>
    <w:rsid w:val="00D41455"/>
    <w:rsid w:val="00D42EC0"/>
    <w:rsid w:val="00D51707"/>
    <w:rsid w:val="00D81698"/>
    <w:rsid w:val="00D81BD3"/>
    <w:rsid w:val="00D85F15"/>
    <w:rsid w:val="00D86FC3"/>
    <w:rsid w:val="00DB0419"/>
    <w:rsid w:val="00DC1AA7"/>
    <w:rsid w:val="00DC42F2"/>
    <w:rsid w:val="00DD41CC"/>
    <w:rsid w:val="00DD47BD"/>
    <w:rsid w:val="00DD5F77"/>
    <w:rsid w:val="00DD724A"/>
    <w:rsid w:val="00DE596E"/>
    <w:rsid w:val="00DF4569"/>
    <w:rsid w:val="00DF6558"/>
    <w:rsid w:val="00DF7AD8"/>
    <w:rsid w:val="00E02E63"/>
    <w:rsid w:val="00E047C3"/>
    <w:rsid w:val="00E060F1"/>
    <w:rsid w:val="00E15BAF"/>
    <w:rsid w:val="00E15CE6"/>
    <w:rsid w:val="00E17B02"/>
    <w:rsid w:val="00E2220E"/>
    <w:rsid w:val="00E23B4F"/>
    <w:rsid w:val="00E24AB0"/>
    <w:rsid w:val="00E33E46"/>
    <w:rsid w:val="00E404FA"/>
    <w:rsid w:val="00E46C3A"/>
    <w:rsid w:val="00E6580D"/>
    <w:rsid w:val="00E72F16"/>
    <w:rsid w:val="00E82545"/>
    <w:rsid w:val="00E859A7"/>
    <w:rsid w:val="00E91627"/>
    <w:rsid w:val="00E91CB7"/>
    <w:rsid w:val="00EA1A13"/>
    <w:rsid w:val="00EA4048"/>
    <w:rsid w:val="00EA499E"/>
    <w:rsid w:val="00EA54BD"/>
    <w:rsid w:val="00EA59C6"/>
    <w:rsid w:val="00EB0BFE"/>
    <w:rsid w:val="00EB1DB7"/>
    <w:rsid w:val="00ED2344"/>
    <w:rsid w:val="00ED2FC0"/>
    <w:rsid w:val="00ED7376"/>
    <w:rsid w:val="00EE2F66"/>
    <w:rsid w:val="00EE7021"/>
    <w:rsid w:val="00EE7C96"/>
    <w:rsid w:val="00EF0E0E"/>
    <w:rsid w:val="00EF2317"/>
    <w:rsid w:val="00EF5E7D"/>
    <w:rsid w:val="00F01165"/>
    <w:rsid w:val="00F06011"/>
    <w:rsid w:val="00F14C6B"/>
    <w:rsid w:val="00F16059"/>
    <w:rsid w:val="00F3041B"/>
    <w:rsid w:val="00F31658"/>
    <w:rsid w:val="00F318C0"/>
    <w:rsid w:val="00F3431D"/>
    <w:rsid w:val="00F34BA6"/>
    <w:rsid w:val="00F4018C"/>
    <w:rsid w:val="00F46A31"/>
    <w:rsid w:val="00F54BBB"/>
    <w:rsid w:val="00F563B2"/>
    <w:rsid w:val="00F60D09"/>
    <w:rsid w:val="00F64F34"/>
    <w:rsid w:val="00F6671C"/>
    <w:rsid w:val="00F719C0"/>
    <w:rsid w:val="00F76E13"/>
    <w:rsid w:val="00FA0658"/>
    <w:rsid w:val="00FA075A"/>
    <w:rsid w:val="00FA3C5B"/>
    <w:rsid w:val="00FA5D3B"/>
    <w:rsid w:val="00FA6A18"/>
    <w:rsid w:val="00FB056E"/>
    <w:rsid w:val="00FB2C84"/>
    <w:rsid w:val="00FB5ADF"/>
    <w:rsid w:val="00FC0BC3"/>
    <w:rsid w:val="00FC234F"/>
    <w:rsid w:val="00FC2CF1"/>
    <w:rsid w:val="00FD163D"/>
    <w:rsid w:val="00FD1786"/>
    <w:rsid w:val="00FD1FA1"/>
    <w:rsid w:val="00FD4E34"/>
    <w:rsid w:val="00FE06A7"/>
    <w:rsid w:val="00FE0DFE"/>
    <w:rsid w:val="00FE7370"/>
    <w:rsid w:val="00FE7CA2"/>
    <w:rsid w:val="00FF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C850E3C"/>
  <w15:docId w15:val="{BA14B3A9-0377-4C8B-857F-34BDC02BF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AA00A0"/>
    <w:pPr>
      <w:spacing w:after="60"/>
      <w:ind w:left="720"/>
      <w:jc w:val="both"/>
    </w:pPr>
    <w:rPr>
      <w:rFonts w:ascii="Arial" w:hAnsi="Arial"/>
      <w:szCs w:val="24"/>
    </w:rPr>
  </w:style>
  <w:style w:type="paragraph" w:styleId="1">
    <w:name w:val="heading 1"/>
    <w:next w:val="a4"/>
    <w:link w:val="10"/>
    <w:qFormat/>
    <w:rsid w:val="00495777"/>
    <w:pPr>
      <w:keepNext/>
      <w:pageBreakBefore/>
      <w:numPr>
        <w:numId w:val="2"/>
      </w:numPr>
      <w:tabs>
        <w:tab w:val="clear" w:pos="360"/>
        <w:tab w:val="left" w:pos="720"/>
      </w:tabs>
      <w:spacing w:after="360"/>
      <w:ind w:left="720" w:hanging="720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2">
    <w:name w:val="heading 2"/>
    <w:next w:val="a4"/>
    <w:link w:val="20"/>
    <w:qFormat/>
    <w:rsid w:val="00963F07"/>
    <w:pPr>
      <w:keepNext/>
      <w:numPr>
        <w:ilvl w:val="1"/>
        <w:numId w:val="2"/>
      </w:numPr>
      <w:tabs>
        <w:tab w:val="clear" w:pos="792"/>
        <w:tab w:val="left" w:pos="720"/>
      </w:tabs>
      <w:spacing w:before="240" w:after="120"/>
      <w:ind w:left="720" w:hanging="720"/>
      <w:outlineLvl w:val="1"/>
    </w:pPr>
    <w:rPr>
      <w:rFonts w:ascii="Arial" w:hAnsi="Arial" w:cs="Arial"/>
      <w:b/>
      <w:bCs/>
      <w:kern w:val="32"/>
      <w:sz w:val="24"/>
      <w:szCs w:val="24"/>
    </w:rPr>
  </w:style>
  <w:style w:type="paragraph" w:styleId="3">
    <w:name w:val="heading 3"/>
    <w:next w:val="a4"/>
    <w:link w:val="30"/>
    <w:qFormat/>
    <w:rsid w:val="00327CDE"/>
    <w:pPr>
      <w:keepNext/>
      <w:spacing w:before="240" w:after="120"/>
      <w:ind w:left="720"/>
      <w:outlineLvl w:val="2"/>
    </w:pPr>
    <w:rPr>
      <w:rFonts w:ascii="Arial" w:hAnsi="Arial" w:cs="Arial"/>
      <w:b/>
      <w:bCs/>
      <w:kern w:val="32"/>
      <w:sz w:val="24"/>
      <w:szCs w:val="24"/>
    </w:rPr>
  </w:style>
  <w:style w:type="paragraph" w:styleId="5">
    <w:name w:val="heading 5"/>
    <w:next w:val="a4"/>
    <w:link w:val="50"/>
    <w:unhideWhenUsed/>
    <w:qFormat/>
    <w:rsid w:val="00327CDE"/>
    <w:pPr>
      <w:spacing w:before="120" w:after="60"/>
      <w:ind w:left="720"/>
      <w:outlineLvl w:val="4"/>
    </w:pPr>
    <w:rPr>
      <w:rFonts w:ascii="Arial" w:hAnsi="Arial" w:cs="Arial"/>
      <w:b/>
      <w:bCs/>
      <w:kern w:val="32"/>
      <w:szCs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3">
    <w:name w:val="header"/>
    <w:basedOn w:val="a4"/>
    <w:rsid w:val="00AA00A0"/>
    <w:pPr>
      <w:numPr>
        <w:ilvl w:val="3"/>
        <w:numId w:val="2"/>
      </w:numPr>
      <w:tabs>
        <w:tab w:val="clear" w:pos="1440"/>
        <w:tab w:val="num" w:pos="643"/>
        <w:tab w:val="center" w:pos="4677"/>
        <w:tab w:val="right" w:pos="9355"/>
      </w:tabs>
      <w:ind w:left="643"/>
    </w:pPr>
  </w:style>
  <w:style w:type="paragraph" w:customStyle="1" w:styleId="a8">
    <w:name w:val="Объект"/>
    <w:basedOn w:val="a4"/>
    <w:rsid w:val="00843F49"/>
  </w:style>
  <w:style w:type="character" w:styleId="a9">
    <w:name w:val="Hyperlink"/>
    <w:uiPriority w:val="99"/>
    <w:rsid w:val="00AA00A0"/>
    <w:rPr>
      <w:color w:val="0000FF"/>
      <w:u w:val="single"/>
    </w:rPr>
  </w:style>
  <w:style w:type="paragraph" w:customStyle="1" w:styleId="aa">
    <w:name w:val="ДанныеТаблицы"/>
    <w:basedOn w:val="a4"/>
    <w:rsid w:val="00AA00A0"/>
    <w:rPr>
      <w:rFonts w:ascii="Tahoma" w:hAnsi="Tahoma"/>
      <w:sz w:val="18"/>
      <w:szCs w:val="18"/>
    </w:rPr>
  </w:style>
  <w:style w:type="paragraph" w:customStyle="1" w:styleId="11">
    <w:name w:val="Заголовок 1 не нумерованный"/>
    <w:basedOn w:val="1"/>
    <w:next w:val="a4"/>
    <w:rsid w:val="00AA00A0"/>
    <w:pPr>
      <w:numPr>
        <w:numId w:val="0"/>
      </w:numPr>
    </w:pPr>
    <w:rPr>
      <w:rFonts w:cs="Times New Roman"/>
      <w:szCs w:val="20"/>
    </w:rPr>
  </w:style>
  <w:style w:type="table" w:styleId="ab">
    <w:name w:val="Table Grid"/>
    <w:basedOn w:val="a6"/>
    <w:rsid w:val="00106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Заголовок 2 не нумерованный"/>
    <w:basedOn w:val="2"/>
    <w:next w:val="a4"/>
    <w:rsid w:val="00AA00A0"/>
    <w:pPr>
      <w:numPr>
        <w:ilvl w:val="0"/>
        <w:numId w:val="0"/>
      </w:numPr>
    </w:pPr>
  </w:style>
  <w:style w:type="paragraph" w:customStyle="1" w:styleId="31">
    <w:name w:val="Заголовок 3 не нумерованный"/>
    <w:basedOn w:val="3"/>
    <w:next w:val="a4"/>
    <w:rsid w:val="00AA00A0"/>
    <w:pPr>
      <w:tabs>
        <w:tab w:val="left" w:pos="0"/>
      </w:tabs>
      <w:ind w:left="0"/>
    </w:pPr>
  </w:style>
  <w:style w:type="paragraph" w:customStyle="1" w:styleId="ac">
    <w:name w:val="Заголовок таблицы"/>
    <w:basedOn w:val="a4"/>
    <w:link w:val="ad"/>
    <w:rsid w:val="00AA00A0"/>
    <w:pPr>
      <w:keepLines/>
      <w:spacing w:before="120" w:after="120"/>
      <w:ind w:left="0"/>
      <w:jc w:val="center"/>
    </w:pPr>
    <w:rPr>
      <w:b/>
      <w:sz w:val="18"/>
    </w:rPr>
  </w:style>
  <w:style w:type="character" w:customStyle="1" w:styleId="ad">
    <w:name w:val="Заголовок таблицы Знак"/>
    <w:link w:val="ac"/>
    <w:rsid w:val="00AA00A0"/>
    <w:rPr>
      <w:rFonts w:ascii="Arial" w:hAnsi="Arial"/>
      <w:b/>
      <w:sz w:val="18"/>
      <w:szCs w:val="24"/>
      <w:lang w:val="ru-RU" w:eastAsia="ru-RU" w:bidi="ar-SA"/>
    </w:rPr>
  </w:style>
  <w:style w:type="paragraph" w:customStyle="1" w:styleId="ae">
    <w:name w:val="Название документа"/>
    <w:next w:val="a4"/>
    <w:autoRedefine/>
    <w:rsid w:val="00AA00A0"/>
    <w:pPr>
      <w:spacing w:after="240"/>
      <w:ind w:right="567"/>
      <w:jc w:val="center"/>
    </w:pPr>
    <w:rPr>
      <w:rFonts w:ascii="Arial" w:hAnsi="Arial" w:cs="Arial"/>
      <w:b/>
      <w:bCs/>
      <w:kern w:val="32"/>
      <w:sz w:val="36"/>
      <w:szCs w:val="36"/>
    </w:rPr>
  </w:style>
  <w:style w:type="paragraph" w:customStyle="1" w:styleId="af">
    <w:name w:val="Название компании"/>
    <w:basedOn w:val="a4"/>
    <w:autoRedefine/>
    <w:rsid w:val="00495777"/>
    <w:pPr>
      <w:ind w:left="0" w:right="567"/>
      <w:jc w:val="center"/>
    </w:pPr>
    <w:rPr>
      <w:sz w:val="24"/>
    </w:rPr>
  </w:style>
  <w:style w:type="paragraph" w:styleId="af0">
    <w:name w:val="footer"/>
    <w:basedOn w:val="a4"/>
    <w:rsid w:val="00865E3D"/>
    <w:pPr>
      <w:tabs>
        <w:tab w:val="center" w:pos="4677"/>
        <w:tab w:val="right" w:pos="9355"/>
      </w:tabs>
      <w:ind w:left="0"/>
      <w:jc w:val="left"/>
    </w:pPr>
    <w:rPr>
      <w:noProof/>
      <w:sz w:val="18"/>
    </w:rPr>
  </w:style>
  <w:style w:type="paragraph" w:customStyle="1" w:styleId="-2">
    <w:name w:val="Обычный - Отчет"/>
    <w:basedOn w:val="a4"/>
    <w:link w:val="-3"/>
    <w:rsid w:val="00AA00A0"/>
    <w:pPr>
      <w:ind w:left="0"/>
    </w:pPr>
  </w:style>
  <w:style w:type="character" w:customStyle="1" w:styleId="-3">
    <w:name w:val="Обычный - Отчет Знак"/>
    <w:link w:val="-2"/>
    <w:rsid w:val="00AA00A0"/>
    <w:rPr>
      <w:rFonts w:ascii="Arial" w:hAnsi="Arial"/>
      <w:szCs w:val="24"/>
      <w:lang w:val="ru-RU" w:eastAsia="ru-RU" w:bidi="ar-SA"/>
    </w:rPr>
  </w:style>
  <w:style w:type="paragraph" w:styleId="12">
    <w:name w:val="toc 1"/>
    <w:basedOn w:val="a4"/>
    <w:next w:val="a4"/>
    <w:autoRedefine/>
    <w:uiPriority w:val="39"/>
    <w:rsid w:val="00AA00A0"/>
    <w:pPr>
      <w:tabs>
        <w:tab w:val="left" w:pos="720"/>
        <w:tab w:val="right" w:leader="dot" w:pos="9627"/>
      </w:tabs>
      <w:ind w:left="360"/>
    </w:pPr>
  </w:style>
  <w:style w:type="paragraph" w:styleId="22">
    <w:name w:val="toc 2"/>
    <w:basedOn w:val="a4"/>
    <w:next w:val="a4"/>
    <w:autoRedefine/>
    <w:uiPriority w:val="39"/>
    <w:rsid w:val="00AA00A0"/>
    <w:pPr>
      <w:tabs>
        <w:tab w:val="left" w:pos="1260"/>
        <w:tab w:val="right" w:leader="dot" w:pos="9627"/>
      </w:tabs>
      <w:ind w:left="708"/>
    </w:pPr>
  </w:style>
  <w:style w:type="paragraph" w:styleId="32">
    <w:name w:val="toc 3"/>
    <w:basedOn w:val="a4"/>
    <w:next w:val="a4"/>
    <w:autoRedefine/>
    <w:uiPriority w:val="39"/>
    <w:rsid w:val="00AA00A0"/>
    <w:pPr>
      <w:ind w:left="440"/>
    </w:pPr>
  </w:style>
  <w:style w:type="paragraph" w:customStyle="1" w:styleId="af1">
    <w:name w:val="Содержание"/>
    <w:next w:val="a4"/>
    <w:rsid w:val="00AA00A0"/>
    <w:pPr>
      <w:spacing w:after="120"/>
    </w:pPr>
    <w:rPr>
      <w:rFonts w:ascii="Arial" w:hAnsi="Arial" w:cs="Arial"/>
      <w:b/>
      <w:bCs/>
      <w:kern w:val="32"/>
      <w:sz w:val="28"/>
      <w:szCs w:val="22"/>
    </w:rPr>
  </w:style>
  <w:style w:type="numbering" w:customStyle="1" w:styleId="-1">
    <w:name w:val="Стиль маркированный - Док"/>
    <w:basedOn w:val="a7"/>
    <w:rsid w:val="00AA00A0"/>
    <w:pPr>
      <w:numPr>
        <w:numId w:val="3"/>
      </w:numPr>
    </w:pPr>
  </w:style>
  <w:style w:type="paragraph" w:customStyle="1" w:styleId="-0">
    <w:name w:val="Стиль маркированный - Отчет"/>
    <w:basedOn w:val="-2"/>
    <w:link w:val="-4"/>
    <w:rsid w:val="00AA00A0"/>
    <w:pPr>
      <w:numPr>
        <w:numId w:val="4"/>
      </w:numPr>
      <w:tabs>
        <w:tab w:val="clear" w:pos="360"/>
        <w:tab w:val="num" w:pos="1209"/>
      </w:tabs>
      <w:ind w:left="1209"/>
    </w:pPr>
  </w:style>
  <w:style w:type="character" w:customStyle="1" w:styleId="-4">
    <w:name w:val="Стиль маркированный - Отчет Знак"/>
    <w:basedOn w:val="-3"/>
    <w:link w:val="-0"/>
    <w:rsid w:val="00AA00A0"/>
    <w:rPr>
      <w:rFonts w:ascii="Arial" w:hAnsi="Arial"/>
      <w:szCs w:val="24"/>
      <w:lang w:val="ru-RU" w:eastAsia="ru-RU" w:bidi="ar-SA"/>
    </w:rPr>
  </w:style>
  <w:style w:type="numbering" w:customStyle="1" w:styleId="-">
    <w:name w:val="Стиль нумерованный - Док"/>
    <w:basedOn w:val="a7"/>
    <w:rsid w:val="00AA00A0"/>
    <w:pPr>
      <w:numPr>
        <w:numId w:val="5"/>
      </w:numPr>
    </w:pPr>
  </w:style>
  <w:style w:type="paragraph" w:customStyle="1" w:styleId="-5">
    <w:name w:val="Стиль нумерованный - Отчет"/>
    <w:basedOn w:val="a4"/>
    <w:rsid w:val="00AA00A0"/>
    <w:pPr>
      <w:tabs>
        <w:tab w:val="left" w:pos="720"/>
      </w:tabs>
      <w:ind w:left="0"/>
    </w:pPr>
  </w:style>
  <w:style w:type="paragraph" w:styleId="af2">
    <w:name w:val="Balloon Text"/>
    <w:basedOn w:val="a4"/>
    <w:semiHidden/>
    <w:rsid w:val="00AA00A0"/>
    <w:rPr>
      <w:rFonts w:cs="Tahoma"/>
      <w:sz w:val="16"/>
      <w:szCs w:val="16"/>
    </w:rPr>
  </w:style>
  <w:style w:type="paragraph" w:customStyle="1" w:styleId="af3">
    <w:name w:val="Текст таблицы"/>
    <w:basedOn w:val="a4"/>
    <w:link w:val="af4"/>
    <w:rsid w:val="00AA00A0"/>
    <w:pPr>
      <w:keepLines/>
      <w:spacing w:before="60"/>
      <w:ind w:left="0"/>
      <w:jc w:val="left"/>
    </w:pPr>
    <w:rPr>
      <w:rFonts w:cs="Arial"/>
      <w:sz w:val="18"/>
    </w:rPr>
  </w:style>
  <w:style w:type="character" w:customStyle="1" w:styleId="af4">
    <w:name w:val="Текст таблицы Знак"/>
    <w:link w:val="af3"/>
    <w:rsid w:val="00AA00A0"/>
    <w:rPr>
      <w:rFonts w:ascii="Arial" w:hAnsi="Arial" w:cs="Arial"/>
      <w:sz w:val="18"/>
      <w:szCs w:val="24"/>
      <w:lang w:val="ru-RU" w:eastAsia="ru-RU" w:bidi="ar-SA"/>
    </w:rPr>
  </w:style>
  <w:style w:type="paragraph" w:customStyle="1" w:styleId="af5">
    <w:name w:val="Тип документа"/>
    <w:next w:val="a4"/>
    <w:link w:val="af6"/>
    <w:autoRedefine/>
    <w:rsid w:val="00AA00A0"/>
    <w:pPr>
      <w:ind w:right="567"/>
      <w:jc w:val="center"/>
    </w:pPr>
    <w:rPr>
      <w:rFonts w:ascii="Arial" w:hAnsi="Arial" w:cs="Arial"/>
      <w:bCs/>
      <w:kern w:val="32"/>
      <w:sz w:val="24"/>
      <w:szCs w:val="24"/>
    </w:rPr>
  </w:style>
  <w:style w:type="character" w:customStyle="1" w:styleId="af6">
    <w:name w:val="Тип документа Знак"/>
    <w:link w:val="af5"/>
    <w:rsid w:val="00AA00A0"/>
    <w:rPr>
      <w:rFonts w:ascii="Arial" w:hAnsi="Arial" w:cs="Arial"/>
      <w:bCs/>
      <w:kern w:val="32"/>
      <w:sz w:val="24"/>
      <w:szCs w:val="24"/>
      <w:lang w:val="ru-RU" w:eastAsia="ru-RU" w:bidi="ar-SA"/>
    </w:rPr>
  </w:style>
  <w:style w:type="paragraph" w:customStyle="1" w:styleId="af7">
    <w:name w:val="Утвеждаю"/>
    <w:basedOn w:val="a4"/>
    <w:rsid w:val="00AA00A0"/>
    <w:pPr>
      <w:ind w:left="5220"/>
    </w:pPr>
  </w:style>
  <w:style w:type="paragraph" w:styleId="af8">
    <w:name w:val="annotation text"/>
    <w:basedOn w:val="a4"/>
    <w:link w:val="af9"/>
    <w:unhideWhenUsed/>
    <w:rsid w:val="009F066C"/>
    <w:pPr>
      <w:suppressAutoHyphens/>
      <w:spacing w:before="60" w:line="312" w:lineRule="auto"/>
      <w:ind w:left="567"/>
    </w:pPr>
    <w:rPr>
      <w:rFonts w:ascii="Times New Roman" w:hAnsi="Times New Roman"/>
      <w:szCs w:val="20"/>
    </w:rPr>
  </w:style>
  <w:style w:type="character" w:customStyle="1" w:styleId="af9">
    <w:name w:val="Текст примечания Знак"/>
    <w:basedOn w:val="a5"/>
    <w:link w:val="af8"/>
    <w:rsid w:val="009F066C"/>
  </w:style>
  <w:style w:type="paragraph" w:customStyle="1" w:styleId="a1">
    <w:name w:val="Вопрос анкеты"/>
    <w:basedOn w:val="a4"/>
    <w:rsid w:val="009F066C"/>
    <w:pPr>
      <w:numPr>
        <w:numId w:val="7"/>
      </w:numPr>
      <w:suppressAutoHyphens/>
      <w:spacing w:before="60" w:line="312" w:lineRule="auto"/>
    </w:pPr>
    <w:rPr>
      <w:rFonts w:ascii="Times New Roman" w:hAnsi="Times New Roman"/>
      <w:sz w:val="22"/>
      <w:szCs w:val="20"/>
    </w:rPr>
  </w:style>
  <w:style w:type="character" w:styleId="afa">
    <w:name w:val="annotation reference"/>
    <w:uiPriority w:val="99"/>
    <w:unhideWhenUsed/>
    <w:rsid w:val="009F066C"/>
    <w:rPr>
      <w:sz w:val="16"/>
    </w:rPr>
  </w:style>
  <w:style w:type="paragraph" w:styleId="afb">
    <w:name w:val="Document Map"/>
    <w:basedOn w:val="a4"/>
    <w:link w:val="afc"/>
    <w:rsid w:val="005F6CD0"/>
    <w:rPr>
      <w:rFonts w:ascii="Tahoma" w:hAnsi="Tahoma"/>
      <w:sz w:val="16"/>
      <w:szCs w:val="16"/>
      <w:lang w:val="x-none" w:eastAsia="x-none"/>
    </w:rPr>
  </w:style>
  <w:style w:type="character" w:customStyle="1" w:styleId="afc">
    <w:name w:val="Схема документа Знак"/>
    <w:link w:val="afb"/>
    <w:rsid w:val="005F6CD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963F07"/>
    <w:rPr>
      <w:rFonts w:ascii="Arial" w:hAnsi="Arial" w:cs="Arial"/>
      <w:b/>
      <w:bCs/>
      <w:kern w:val="32"/>
      <w:sz w:val="24"/>
      <w:szCs w:val="24"/>
      <w:lang w:val="ru-RU" w:eastAsia="ru-RU" w:bidi="ar-SA"/>
    </w:rPr>
  </w:style>
  <w:style w:type="character" w:customStyle="1" w:styleId="30">
    <w:name w:val="Заголовок 3 Знак"/>
    <w:link w:val="3"/>
    <w:rsid w:val="00BB5725"/>
    <w:rPr>
      <w:rFonts w:ascii="Arial" w:hAnsi="Arial" w:cs="Arial"/>
      <w:b/>
      <w:bCs/>
      <w:kern w:val="32"/>
      <w:sz w:val="24"/>
      <w:szCs w:val="24"/>
    </w:rPr>
  </w:style>
  <w:style w:type="character" w:customStyle="1" w:styleId="afd">
    <w:name w:val="Знак Знак"/>
    <w:locked/>
    <w:rsid w:val="008137A7"/>
    <w:rPr>
      <w:rFonts w:ascii="Arial" w:hAnsi="Arial" w:cs="Arial"/>
      <w:lang w:val="ru-RU" w:eastAsia="ru-RU" w:bidi="ar-SA"/>
    </w:rPr>
  </w:style>
  <w:style w:type="paragraph" w:styleId="afe">
    <w:name w:val="Normal (Web)"/>
    <w:basedOn w:val="a4"/>
    <w:rsid w:val="00FA075A"/>
  </w:style>
  <w:style w:type="paragraph" w:customStyle="1" w:styleId="a2">
    <w:name w:val="Стиль маркированный"/>
    <w:link w:val="aff"/>
    <w:qFormat/>
    <w:rsid w:val="008C2293"/>
    <w:pPr>
      <w:numPr>
        <w:numId w:val="26"/>
      </w:numPr>
      <w:tabs>
        <w:tab w:val="left" w:pos="1349"/>
      </w:tabs>
      <w:spacing w:after="60"/>
      <w:jc w:val="both"/>
    </w:pPr>
    <w:rPr>
      <w:rFonts w:ascii="Arial" w:hAnsi="Arial" w:cs="Arial"/>
      <w:szCs w:val="24"/>
    </w:rPr>
  </w:style>
  <w:style w:type="character" w:customStyle="1" w:styleId="aff">
    <w:name w:val="Стиль маркированный Знак"/>
    <w:link w:val="a2"/>
    <w:rsid w:val="008C2293"/>
    <w:rPr>
      <w:rFonts w:ascii="Arial" w:hAnsi="Arial" w:cs="Arial"/>
      <w:szCs w:val="24"/>
    </w:rPr>
  </w:style>
  <w:style w:type="paragraph" w:customStyle="1" w:styleId="a">
    <w:name w:val="Стиль маркированный вложенный"/>
    <w:link w:val="aff0"/>
    <w:qFormat/>
    <w:rsid w:val="00327CDE"/>
    <w:pPr>
      <w:numPr>
        <w:ilvl w:val="1"/>
        <w:numId w:val="30"/>
      </w:numPr>
      <w:tabs>
        <w:tab w:val="left" w:pos="1707"/>
      </w:tabs>
      <w:spacing w:after="60"/>
      <w:ind w:left="1706" w:hanging="357"/>
      <w:jc w:val="both"/>
    </w:pPr>
    <w:rPr>
      <w:rFonts w:ascii="Arial" w:hAnsi="Arial" w:cs="Arial"/>
      <w:szCs w:val="24"/>
    </w:rPr>
  </w:style>
  <w:style w:type="character" w:customStyle="1" w:styleId="aff0">
    <w:name w:val="Стиль маркированный вложенный Знак"/>
    <w:basedOn w:val="aff"/>
    <w:link w:val="a"/>
    <w:rsid w:val="00327CDE"/>
    <w:rPr>
      <w:rFonts w:ascii="Arial" w:hAnsi="Arial" w:cs="Arial"/>
      <w:szCs w:val="24"/>
    </w:rPr>
  </w:style>
  <w:style w:type="character" w:customStyle="1" w:styleId="50">
    <w:name w:val="Заголовок 5 Знак"/>
    <w:link w:val="5"/>
    <w:rsid w:val="00327CDE"/>
    <w:rPr>
      <w:rFonts w:ascii="Arial" w:hAnsi="Arial" w:cs="Arial"/>
      <w:b/>
      <w:bCs/>
      <w:kern w:val="32"/>
      <w:szCs w:val="24"/>
    </w:rPr>
  </w:style>
  <w:style w:type="paragraph" w:customStyle="1" w:styleId="a0">
    <w:name w:val="Приложение"/>
    <w:next w:val="a4"/>
    <w:qFormat/>
    <w:rsid w:val="001124EA"/>
    <w:pPr>
      <w:keepNext/>
      <w:pageBreakBefore/>
      <w:numPr>
        <w:numId w:val="34"/>
      </w:numPr>
      <w:tabs>
        <w:tab w:val="left" w:pos="2268"/>
      </w:tabs>
      <w:spacing w:after="360"/>
      <w:ind w:left="0" w:firstLine="0"/>
    </w:pPr>
    <w:rPr>
      <w:rFonts w:ascii="Arial" w:hAnsi="Arial" w:cs="Arial"/>
      <w:b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8057F1"/>
    <w:rPr>
      <w:rFonts w:ascii="Arial" w:hAnsi="Arial" w:cs="Arial"/>
      <w:b/>
      <w:bCs/>
      <w:kern w:val="3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D22AAA-EA67-43FC-862C-7B59A36B4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1446</Words>
  <Characters>10673</Characters>
  <Application>Microsoft Office Word</Application>
  <DocSecurity>0</DocSecurity>
  <Lines>667</Lines>
  <Paragraphs>448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 процесса BPMN A4.2.1 Предпроектное обследование</vt:lpstr>
    </vt:vector>
  </TitlesOfParts>
  <Company>None</Company>
  <LinksUpToDate>false</LinksUpToDate>
  <CharactersWithSpaces>11671</CharactersWithSpaces>
  <SharedDoc>false</SharedDoc>
  <HLinks>
    <vt:vector size="84" baseType="variant">
      <vt:variant>
        <vt:i4>71697456</vt:i4>
      </vt:variant>
      <vt:variant>
        <vt:i4>90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_Toc179018202</vt:lpwstr>
      </vt:variant>
      <vt:variant>
        <vt:i4>71697456</vt:i4>
      </vt:variant>
      <vt:variant>
        <vt:i4>84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_Toc179018201</vt:lpwstr>
      </vt:variant>
      <vt:variant>
        <vt:i4>71697456</vt:i4>
      </vt:variant>
      <vt:variant>
        <vt:i4>78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_Toc179018200</vt:lpwstr>
      </vt:variant>
      <vt:variant>
        <vt:i4>72287283</vt:i4>
      </vt:variant>
      <vt:variant>
        <vt:i4>72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_Toc179018199</vt:lpwstr>
      </vt:variant>
      <vt:variant>
        <vt:i4>72287283</vt:i4>
      </vt:variant>
      <vt:variant>
        <vt:i4>66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_Toc179018198</vt:lpwstr>
      </vt:variant>
      <vt:variant>
        <vt:i4>72287283</vt:i4>
      </vt:variant>
      <vt:variant>
        <vt:i4>60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_Toc179018197</vt:lpwstr>
      </vt:variant>
      <vt:variant>
        <vt:i4>72287283</vt:i4>
      </vt:variant>
      <vt:variant>
        <vt:i4>54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_Toc179018196</vt:lpwstr>
      </vt:variant>
      <vt:variant>
        <vt:i4>72287283</vt:i4>
      </vt:variant>
      <vt:variant>
        <vt:i4>48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_Toc179018195</vt:lpwstr>
      </vt:variant>
      <vt:variant>
        <vt:i4>72287283</vt:i4>
      </vt:variant>
      <vt:variant>
        <vt:i4>42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_Toc179018194</vt:lpwstr>
      </vt:variant>
      <vt:variant>
        <vt:i4>72287283</vt:i4>
      </vt:variant>
      <vt:variant>
        <vt:i4>36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_Toc179018193</vt:lpwstr>
      </vt:variant>
      <vt:variant>
        <vt:i4>72287283</vt:i4>
      </vt:variant>
      <vt:variant>
        <vt:i4>30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_Toc179018192</vt:lpwstr>
      </vt:variant>
      <vt:variant>
        <vt:i4>72287283</vt:i4>
      </vt:variant>
      <vt:variant>
        <vt:i4>24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_Toc179018191</vt:lpwstr>
      </vt:variant>
      <vt:variant>
        <vt:i4>72287283</vt:i4>
      </vt:variant>
      <vt:variant>
        <vt:i4>18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_Toc179018190</vt:lpwstr>
      </vt:variant>
      <vt:variant>
        <vt:i4>72221747</vt:i4>
      </vt:variant>
      <vt:variant>
        <vt:i4>12</vt:i4>
      </vt:variant>
      <vt:variant>
        <vt:i4>0</vt:i4>
      </vt:variant>
      <vt:variant>
        <vt:i4>5</vt:i4>
      </vt:variant>
      <vt:variant>
        <vt:lpwstr>D:\tyurina\BS 3.0\ТЗ на EPC измененное 2008_04_07.doc</vt:lpwstr>
      </vt:variant>
      <vt:variant>
        <vt:lpwstr>_Toc179018189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Регламент процесса BPMN A4.2.1 Предпроектное обследование</dc:title>
  <dc:subject>'A4.2.1 Предпроектное обследование'</dc:subject>
  <dc:creator>ГК "СТУ"</dc:creator>
  <cp:keywords>Business Studio</cp:keywords>
  <dc:description/>
  <cp:lastModifiedBy>User</cp:lastModifiedBy>
  <cp:revision>1</cp:revision>
  <dcterms:created xsi:type="dcterms:W3CDTF">2019-02-21T14:07:00Z</dcterms:created>
  <dcterms:modified xsi:type="dcterms:W3CDTF">2019-02-21T14:08:00Z</dcterms:modified>
</cp:coreProperties>
</file>