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GD2264</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Digital Message Making</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Mondays from 1:00 pm to 5:00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Holly Agundes</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hagundes@aii.edu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916-230-1362</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Mondays from 11 am - 12 pm or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Digital Message Making</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Students further explore through an in depth study of the exercises
learned in Message Making using the computer as the tool to create
the messages.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31509251"/>
        </w:numPr>
        <w:contextualSpacing/>
      </w:pPr>
      <w:r>
        <w:rPr>
          <w:rFonts w:ascii="arial narrow" w:hAnsi="arial narrow" w:cs="arial narrow"/>
          <w:color w:val="000000"/>
          <w:sz w:val="20"/>
        </w:rPr>
        <w:t xml:space="preserve">Apply principles of composition and design.</w:t>
      </w:r>
    </w:p>
    <w:p>
      <w:pPr>
        <w:pStyle w:val="ListParagraphPHPDOCX"/>
        <w:numPr>
          <w:ilvl w:val="0"/>
          <w:numId w:val="31509251"/>
        </w:numPr>
        <w:contextualSpacing/>
      </w:pPr>
      <w:r>
        <w:rPr>
          <w:rFonts w:ascii="arial narrow" w:hAnsi="arial narrow" w:cs="arial narrow"/>
          <w:color w:val="000000"/>
          <w:sz w:val="20"/>
        </w:rPr>
        <w:t xml:space="preserve">Integrate design concepts, materials, and skills.</w:t>
      </w:r>
    </w:p>
    <w:p>
      <w:pPr>
        <w:pStyle w:val="ListParagraphPHPDOCX"/>
        <w:numPr>
          <w:ilvl w:val="0"/>
          <w:numId w:val="31509251"/>
        </w:numPr>
        <w:contextualSpacing/>
      </w:pPr>
      <w:r>
        <w:rPr>
          <w:rFonts w:ascii="arial narrow" w:hAnsi="arial narrow" w:cs="arial narrow"/>
          <w:color w:val="000000"/>
          <w:sz w:val="20"/>
        </w:rPr>
        <w:t xml:space="preserve">Apply the design process to specific goal-focused problem
solving.</w:t>
      </w:r>
    </w:p>
    <w:p>
      <w:pPr>
        <w:pStyle w:val="ListParagraphPHPDOCX"/>
        <w:numPr>
          <w:ilvl w:val="0"/>
          <w:numId w:val="31509251"/>
        </w:numPr>
        <w:contextualSpacing/>
      </w:pPr>
      <w:r>
        <w:rPr>
          <w:rFonts w:ascii="arial narrow" w:hAnsi="arial narrow" w:cs="arial narrow"/>
          <w:color w:val="000000"/>
          <w:sz w:val="20"/>
        </w:rPr>
        <w:t xml:space="preserve">Explore nontraditional design options.</w:t>
      </w:r>
    </w:p>
    <w:p>
      <w:pPr>
        <w:pStyle w:val="ListParagraphPHPDOCX"/>
        <w:numPr>
          <w:ilvl w:val="0"/>
          <w:numId w:val="31509251"/>
        </w:numPr>
        <w:contextualSpacing/>
      </w:pPr>
      <w:r>
        <w:rPr>
          <w:rFonts w:ascii="arial narrow" w:hAnsi="arial narrow" w:cs="arial narrow"/>
          <w:color w:val="000000"/>
          <w:sz w:val="20"/>
        </w:rPr>
        <w:t xml:space="preserve">Develop an understanding of semiotics with the
denotation/connotation of images as they exist separately or
together.</w:t>
      </w:r>
    </w:p>
    <w:p>
      <w:pPr>
        <w:pStyle w:val="ListParagraphPHPDOCX"/>
        <w:numPr>
          <w:ilvl w:val="0"/>
          <w:numId w:val="31509251"/>
        </w:numPr>
        <w:contextualSpacing/>
      </w:pPr>
      <w:r>
        <w:rPr>
          <w:rFonts w:ascii="arial narrow" w:hAnsi="arial narrow" w:cs="arial narrow"/>
          <w:color w:val="000000"/>
          <w:sz w:val="20"/>
        </w:rPr>
        <w:t xml:space="preserve">Develop an understanding of how messages can be constructed
through images, using subject matter, context, juxtaposition,
editing, scale, and color to determine the degree of
communication.</w:t>
      </w:r>
    </w:p>
    <w:p>
      <w:pPr>
        <w:pStyle w:val="ListParagraphPHPDOCX"/>
        <w:numPr>
          <w:ilvl w:val="0"/>
          <w:numId w:val="31509251"/>
        </w:numPr>
        <w:contextualSpacing/>
      </w:pPr>
      <w:r>
        <w:rPr>
          <w:rFonts w:ascii="arial narrow" w:hAnsi="arial narrow" w:cs="arial narrow"/>
          <w:color w:val="000000"/>
          <w:sz w:val="20"/>
        </w:rPr>
        <w:t xml:space="preserve">Identify and use appropriate research methods.</w:t>
      </w:r>
    </w:p>
    <w:p>
      <w:pPr>
        <w:pStyle w:val="ListParagraphPHPDOCX"/>
        <w:numPr>
          <w:ilvl w:val="0"/>
          <w:numId w:val="31509251"/>
        </w:numPr>
        <w:contextualSpacing/>
      </w:pPr>
      <w:r>
        <w:rPr>
          <w:rFonts w:ascii="arial narrow" w:hAnsi="arial narrow" w:cs="arial narrow"/>
          <w:color w:val="000000"/>
          <w:sz w:val="20"/>
        </w:rPr>
        <w:t xml:space="preserve">Verify that outcomes meet design objectives.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GD1123 Electronic Layout</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Type and Image: The Language
of Graphic Design by Phillip B. Meggs, John Wiley &amp; Sons,
©1992, ISBN: 9781118292662</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lab, applied
projects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Flash/USB Drive:
</w:t>
      </w:r>
      <w:r>
        <w:rPr>
          <w:rFonts w:ascii="arial narrow" w:hAnsi="arial narrow" w:cs="arial narrow"/>
          <w:b/>
          <w:color w:val="000000"/>
          <w:sz w:val="20"/>
        </w:rPr>
        <w:t xml:space="preserve">REQUIRED</w:t>
      </w:r>
    </w:p>
    <w:p>
      <w:pPr>
        <w:pBdr/>
        <w:spacing w:before="200" w:after="200"/>
        <w:ind w:left="0" w:right="0"/>
        <w:jc w:val="left"/>
      </w:pPr>
      <w:r>
        <w:rPr>
          <w:rFonts w:ascii="arial narrow" w:hAnsi="arial narrow" w:cs="arial narrow"/>
          <w:color w:val="000000"/>
          <w:sz w:val="20"/>
        </w:rPr>
        <w:t xml:space="preserve">Note taking materials (pen/pencil and paper):
</w:t>
      </w:r>
      <w:r>
        <w:rPr>
          <w:rFonts w:ascii="arial narrow" w:hAnsi="arial narrow" w:cs="arial narrow"/>
          <w:b/>
          <w:color w:val="000000"/>
          <w:sz w:val="20"/>
        </w:rPr>
        <w:t xml:space="preserve">REQUIRED</w:t>
      </w: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i/>
          <w:color w:val="000000"/>
          <w:sz w:val="20"/>
        </w:rPr>
        <w:t xml:space="preserve">Instructor expects every student to keep notes for
lecture.</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Access to Adobe Creative
Suite, scanner, printers and camera</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60%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Critique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 and Presentation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31509251"/>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31509251"/>
        </w:numPr>
        <w:contextualSpacing/>
      </w:pPr>
      <w:r>
        <w:rPr>
          <w:rFonts w:ascii="arial narrow" w:hAnsi="arial narrow" w:cs="arial narrow"/>
          <w:color w:val="000000"/>
          <w:sz w:val="20"/>
        </w:rPr>
        <w:t xml:space="preserve">Grading will be done on a point system.</w:t>
      </w:r>
    </w:p>
    <w:p>
      <w:pPr>
        <w:pStyle w:val="ListParagraphPHPDOCX"/>
        <w:numPr>
          <w:ilvl w:val="0"/>
          <w:numId w:val="31509251"/>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31509251"/>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31509251"/>
        </w:numPr>
        <w:contextualSpacing/>
      </w:pPr>
      <w:r>
        <w:rPr>
          <w:rFonts w:ascii="arial narrow" w:hAnsi="arial narrow" w:cs="arial narrow"/>
          <w:color w:val="000000"/>
          <w:sz w:val="20"/>
        </w:rPr>
        <w:t xml:space="preserve">Late work receives a grade of zero.</w:t>
      </w:r>
    </w:p>
    <w:p>
      <w:pPr>
        <w:pStyle w:val="ListParagraphPHPDOCX"/>
        <w:numPr>
          <w:ilvl w:val="0"/>
          <w:numId w:val="31509251"/>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31509251"/>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31509251"/>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31509251"/>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31509251"/>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31509251"/>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31509251"/>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31509251"/>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31509251"/>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31509251"/>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31509251"/>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31509251"/>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pPr>
        <w:pBdr/>
        <w:spacing w:before="200" w:after="200"/>
        <w:ind w:left="0" w:right="0"/>
        <w:jc w:val="left"/>
      </w:pPr>
      <w:r>
        <w:rPr>
          <w:rFonts w:ascii="arial narrow" w:hAnsi="arial narrow" w:cs="arial narrow"/>
          <w:b/>
          <w:color w:val="000000"/>
          <w:sz w:val="20"/>
        </w:rPr>
        <w:t xml:space="preserve">Additional Course Requirements:</w:t>
      </w:r>
      <w:r>
        <w:rPr>
          <w:rFonts w:ascii="arial narrow" w:hAnsi="arial narrow" w:cs="arial narrow"/>
          <w:color w:val="000000"/>
          <w:sz w:val="20"/>
        </w:rPr>
        <w:br/>
        <w:t xml:space="preserve">
As you are preparing for your career in design, I ask you to treat
your attendance and coursework deadlines as if you were accountable
to a workplace. Therefore, if you are going to be absent or late,
email me at hagundes@aii.edu or call me at 916-230-1362 to account
for your attendance. (When sending email, please put "GD2264-A2" in
the subject line to ensure I see and reply promptly to your
email.)</w:t>
      </w:r>
      <w:r>
        <w:rPr>
          <w:rFonts w:ascii="arial narrow" w:hAnsi="arial narrow" w:cs="arial narrow"/>
          <w:b/>
          <w:color w:val="000000"/>
          <w:sz w:val="20"/>
        </w:rPr>
        <w:t xml:space="preserve">I will not accept your weekly assignment unless I
hear from you </w:t>
      </w:r>
      <w:r>
        <w:rPr>
          <w:rFonts w:ascii="arial narrow" w:hAnsi="arial narrow" w:cs="arial narrow"/>
          <w:b/>
          <w:color w:val="000000"/>
          <w:sz w:val="20"/>
        </w:rPr>
        <w:t xml:space="preserve">and</w:t>
      </w:r>
      <w:r>
        <w:rPr>
          <w:rFonts w:ascii="arial narrow" w:hAnsi="arial narrow" w:cs="arial narrow"/>
          <w:b/>
          <w:color w:val="000000"/>
          <w:sz w:val="20"/>
        </w:rPr>
        <w:t xml:space="preserve">
receive your work prior to the end of the class
period.</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to class, goals and
expectations. The Design Process</w:t>
            </w:r>
          </w:p>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 to Semiotics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Course Assignment Intro + Mindmapping</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Week 1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Images and Meaning + Persuasive
Imagery/Image as message/ Connotation-Denontation</w:t>
            </w:r>
            <w:r>
              <w:rPr>
                <w:rFonts w:ascii="arial narrow" w:hAnsi="arial narrow" w:cs="arial narrow"/>
                <w:i/>
                <w:color w:val="000000"/>
                <w:sz w:val="20"/>
              </w:rPr>
              <w:t xml:space="preserve">(find website
examples of each MM topic to present)</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Web Intro (Basic Design Concepts) +
Exercise 1: Successful Websites</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Week 2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23rd,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Graphic Space-Composition and
Structure</w:t>
            </w:r>
          </w:p>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 to HTML, Designing for the
web/Creating a Wireframe</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Week 3 Assignment, Wireframe
generation (preliminary)</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Lecture/Lab:</w:t>
            </w:r>
            <w:r>
              <w:rPr>
                <w:rFonts w:ascii="arial narrow" w:hAnsi="arial narrow" w:cs="arial narrow"/>
                <w:color w:val="000000"/>
                <w:sz w:val="20"/>
              </w:rPr>
              <w:t xml:space="preserve"> CSS/Wireframe Crit and
Selection</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Week 4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Typography and Meaning.</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Typography for web + Target Audience</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Week 5
Assignment</w:t>
            </w:r>
            <w:r>
              <w:rPr>
                <w:rFonts w:ascii="arial narrow" w:hAnsi="arial narrow" w:cs="arial narrow"/>
                <w:b/>
                <w:color w:val="000000"/>
                <w:sz w:val="20"/>
              </w:rPr>
              <w:t xml:space="preserve">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13th,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Connotation and Resonance in Web
Typography, Typography Critique/Selection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Interface Design, Part 1</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i/>
                <w:color w:val="000000"/>
                <w:sz w:val="20"/>
              </w:rPr>
              <w:t xml:space="preserve">:</w:t>
            </w:r>
            <w:r>
              <w:rPr>
                <w:rFonts w:ascii="arial narrow" w:hAnsi="arial narrow" w:cs="arial narrow"/>
                <w:color w:val="000000"/>
                <w:sz w:val="20"/>
              </w:rPr>
              <w:t xml:space="preserve"> Week 6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Graphic Space, Part 2. (Field of
Tension and Visual Continuity)</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Web Design Production</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Week 7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Graphic Resonance (Style as Message),
Critique, Grade one-on-ones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Interface Design, Part 2 (Production)</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Week 8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3rd, 2012</w:t>
            </w:r>
          </w:p>
        </w:tc>
        <w:tc>
          <w:tcPr>
            <w:tcW w:w="3750" w:type="pct"/>
            <w:tcBorders/>
          </w:tcPr>
          <w:p>
            <w:pPr>
              <w:pBdr/>
              <w:spacing w:before="200" w:after="200"/>
              <w:ind w:left="0" w:right="0"/>
              <w:jc w:val="left"/>
            </w:pPr>
            <w:r>
              <w:rPr>
                <w:rFonts w:ascii="arial narrow" w:hAnsi="arial narrow" w:cs="arial narrow"/>
                <w:color w:val="000000"/>
                <w:sz w:val="20"/>
              </w:rPr>
              <w:t xml:space="preserve">Holiday - NO CLASS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How to Package Your Final/How to
Present</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Presentations</w:t>
            </w:r>
          </w:p>
          <w:p>
            <w:pPr>
              <w:pBdr/>
              <w:spacing w:before="200" w:after="200"/>
              <w:ind w:left="0" w:right="0"/>
              <w:jc w:val="left"/>
            </w:pPr>
            <w:r>
              <w:rPr>
                <w:rFonts w:ascii="arial narrow" w:hAnsi="arial narrow" w:cs="arial narrow"/>
                <w:b/>
                <w:i/>
                <w:color w:val="000000"/>
                <w:sz w:val="20"/>
              </w:rPr>
              <w:t xml:space="preserve">Homework:</w:t>
            </w:r>
            <w:r>
              <w:rPr>
                <w:rFonts w:ascii="arial narrow" w:hAnsi="arial narrow" w:cs="arial narrow"/>
                <w:color w:val="000000"/>
                <w:sz w:val="20"/>
              </w:rPr>
              <w:t xml:space="preserve"> Complete design work for
final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Overview, Final Project
Presentations</w:t>
            </w:r>
          </w:p>
          <w:p>
            <w:pPr>
              <w:pBdr/>
              <w:spacing w:before="200" w:after="200"/>
              <w:ind w:left="0" w:right="0"/>
              <w:jc w:val="left"/>
            </w:pPr>
            <w:r>
              <w:rPr>
                <w:rFonts w:ascii="arial narrow" w:hAnsi="arial narrow" w:cs="arial narrow"/>
                <w:color w:val="000000"/>
                <w:sz w:val="20"/>
              </w:rPr>
              <w:t xml:space="preserve">NOTE:  </w:t>
            </w:r>
            <w:r>
              <w:rPr>
                <w:rFonts w:ascii="arial narrow" w:hAnsi="arial narrow" w:cs="arial narrow"/>
                <w:i/>
                <w:color w:val="000000"/>
                <w:sz w:val="20"/>
              </w:rPr>
              <w:t xml:space="preserve">Project schedule may be revised depending on the
progress/cri</w:t>
            </w:r>
            <w:r>
              <w:rPr>
                <w:rFonts w:ascii="arial narrow" w:hAnsi="arial narrow" w:cs="arial narrow"/>
                <w:i/>
                <w:color w:val="000000"/>
                <w:sz w:val="20"/>
              </w:rPr>
              <w:t xml:space="preserve">ts of the class</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509251">
    <w:multiLevelType w:val="hybridMultilevel"/>
    <w:lvl w:ilvl="0" w:tplc="828542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31509251">
    <w:abstractNumId w:val="315092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