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SilkGate — Концепция Гильдий Инвесторов</w:t>
      </w:r>
    </w:p>
    <w:p>
      <w:r>
        <w:t>Дата: 2025-07-31</w:t>
      </w:r>
    </w:p>
    <w:p>
      <w:pPr>
        <w:pStyle w:val="Heading1"/>
      </w:pPr>
      <w:r>
        <w:t>1. Введение</w:t>
      </w:r>
    </w:p>
    <w:p>
      <w:r>
        <w:t>Гильдии в SilkGate — это современные инвестиционные объединения, вдохновлённые механиками гейминга (кланы, альянсы). Они позволяют инвесторам формировать группы по интересам, совместно анализировать стартапы, голосовать за участие в инвестициях и развиваться в сообществе.</w:t>
      </w:r>
    </w:p>
    <w:p>
      <w:pPr>
        <w:pStyle w:val="Heading1"/>
      </w:pPr>
      <w:r>
        <w:t>2. Назначение гильдий</w:t>
      </w:r>
    </w:p>
    <w:p>
      <w:r>
        <w:t>- Создание закрытых комнат (холлов) для общения</w:t>
        <w:br/>
        <w:t>- Совместная аналитика проектов</w:t>
        <w:br/>
        <w:t>- Внутреннее голосование по сделкам</w:t>
        <w:br/>
        <w:t>- Добровольное объединение на базе правил</w:t>
        <w:br/>
        <w:t>- Возможность вступать, выходить, предлагать инициативы</w:t>
      </w:r>
    </w:p>
    <w:p>
      <w:pPr>
        <w:pStyle w:val="Heading1"/>
      </w:pPr>
      <w:r>
        <w:t>3. Этапы реализации</w:t>
      </w:r>
    </w:p>
    <w:p>
      <w:r>
        <w:t>• Этап 1 (сейчас): разработка логики, тестирование идеи на ранних участниках</w:t>
        <w:br/>
        <w:t>• Этап 2 (через 2 месяца после запуска): открытие доступа к гильдиям</w:t>
        <w:br/>
        <w:t>• Этап 3: реализация прав и обязанностей, холлов и внутренних голосований</w:t>
        <w:br/>
        <w:t>• Этап 4: запуск кооперативных инвестиций через соглашения</w:t>
      </w:r>
    </w:p>
    <w:p>
      <w:pPr>
        <w:pStyle w:val="Heading1"/>
      </w:pPr>
      <w:r>
        <w:t>4. Названия и миссии гильдий</w:t>
      </w:r>
    </w:p>
    <w:p>
      <w:r>
        <w:t>Примеры:</w:t>
        <w:br/>
        <w:t>- Synergy Guild — для инвесторов в AI и SaaS</w:t>
        <w:br/>
        <w:t>- Frontier Guild — фокус на рынках Центральной Азии</w:t>
        <w:br/>
        <w:t>- Ethos Guild — для исламских инвесторов и ESG-проектов</w:t>
        <w:br/>
        <w:t>- VentureX — прогрессивная гильдия ранней стадии</w:t>
        <w:br/>
        <w:br/>
        <w:t>Каждая гильдия может иметь свой стиль, эмблему и краткое описание.</w:t>
      </w:r>
    </w:p>
    <w:p>
      <w:pPr>
        <w:pStyle w:val="Heading1"/>
      </w:pPr>
      <w:r>
        <w:t>5. Правила вступления и выхода</w:t>
      </w:r>
    </w:p>
    <w:p>
      <w:r>
        <w:t>• Вступить можно добровольно по приглашению или заявке</w:t>
        <w:br/>
        <w:t>• Первые 6 месяцев — свободный режим для тестирования</w:t>
        <w:br/>
        <w:t>• Затем: вступление возможно только через голосование гильдии</w:t>
        <w:br/>
        <w:t>• Выход — возможен, но с потерей права участия в инвестициях гильдии</w:t>
        <w:br/>
        <w:t>• Все инвестиции привязываются к внутренним соглашениям</w:t>
      </w:r>
    </w:p>
    <w:p>
      <w:pPr>
        <w:pStyle w:val="Heading1"/>
      </w:pPr>
      <w:r>
        <w:t>6. Юридическая модель</w:t>
      </w:r>
    </w:p>
    <w:p>
      <w:r>
        <w:t>- Гильдии не являются юридическими лицами</w:t>
        <w:br/>
        <w:t>- Платформа не управляет деньгами инвесторов</w:t>
        <w:br/>
        <w:t>- Каждый инвестор действует от своего имени</w:t>
        <w:br/>
        <w:t>- Гильдии — это клубы по интересам с внутренними соглашениями</w:t>
        <w:br/>
        <w:t>- Возможно оформление в будущем как инвестиционные кооперативы</w:t>
      </w:r>
    </w:p>
    <w:p>
      <w:pPr>
        <w:pStyle w:val="Heading1"/>
      </w:pPr>
      <w:r>
        <w:t>7. Защита от рисков</w:t>
      </w:r>
    </w:p>
    <w:p>
      <w:r>
        <w:t>✅ Не управляем средствами инвесторов</w:t>
        <w:br/>
        <w:t>✅ Все сделки проходят вне платформы</w:t>
        <w:br/>
        <w:t>✅ SilkGate — ИТ-платформа, не дающая финансовых гарантий</w:t>
        <w:br/>
        <w:t>✅ NDA и оферта защищают данные и интересы сторон</w:t>
        <w:br/>
        <w:t>✅ Платформа регулирует только доступ и верификацию</w:t>
      </w:r>
    </w:p>
    <w:p>
      <w:pPr>
        <w:pStyle w:val="Heading1"/>
      </w:pPr>
      <w:r>
        <w:t>8. Потенциал развития</w:t>
      </w:r>
    </w:p>
    <w:p>
      <w:r>
        <w:t>- Возможность привлекать крупных институциональных игроков</w:t>
        <w:br/>
        <w:t>- Формирование суб-фондов и кастомных правил</w:t>
        <w:br/>
        <w:t>- Геймификация и награды внутри гильдий</w:t>
        <w:br/>
        <w:t>- Дашборд активности и достижений</w:t>
        <w:br/>
        <w:t>- Миссии и сезоны, как в стратегических играх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