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7" w:name="content"/>
    <w:bookmarkStart w:id="36" w:name="产品需求文档prdai-图像生成与编辑平台"/>
    <w:p>
      <w:pPr>
        <w:pStyle w:val="Heading1"/>
      </w:pPr>
      <w:r>
        <w:rPr>
          <w:rFonts w:hint="eastAsia"/>
        </w:rPr>
        <w:t xml:space="preserve">产品需求文档（PRD）：AI</w:t>
      </w:r>
      <w:r>
        <w:t xml:space="preserve"> </w:t>
      </w:r>
      <w:r>
        <w:rPr>
          <w:rFonts w:hint="eastAsia"/>
        </w:rPr>
        <w:t xml:space="preserve">图像生成与编辑平台</w:t>
      </w:r>
    </w:p>
    <w:bookmarkStart w:id="21" w:name="一产品概述"/>
    <w:p>
      <w:pPr>
        <w:pStyle w:val="Heading2"/>
      </w:pPr>
      <w:r>
        <w:rPr>
          <w:rFonts w:hint="eastAsia"/>
        </w:rPr>
        <w:t xml:space="preserve">一、产品概述</w:t>
      </w:r>
    </w:p>
    <w:p>
      <w:pPr>
        <w:pStyle w:val="FirstParagraph"/>
      </w:pPr>
      <w:r>
        <w:rPr>
          <w:rFonts w:hint="eastAsia"/>
        </w:rPr>
        <w:t xml:space="preserve">本产品是一款基于人工智能的图像生成与编辑平台，为用户提供从无到有的文生图、基于图片的混合生成、以及对图像进行局部再创作的全流程工具。核心价值在于用户可以直观地在画布上组合多张图片，输入文字描述，设定风格和比例，利用</w:t>
      </w:r>
      <w:r>
        <w:t xml:space="preserve"> AI </w:t>
      </w:r>
      <w:r>
        <w:rPr>
          <w:rFonts w:hint="eastAsia"/>
        </w:rPr>
        <w:t xml:space="preserve">模型生成全新的图像，并通过编辑工具进行局部修改和扩展。目标用户包括设计师、创意工作者、运营人员及广大</w:t>
      </w:r>
      <w:r>
        <w:t xml:space="preserve"> AI </w:t>
      </w:r>
      <w:r>
        <w:rPr>
          <w:rFonts w:hint="eastAsia"/>
        </w:rPr>
        <w:t xml:space="preserve">艺术爱好者。</w:t>
      </w:r>
    </w:p>
    <w:bookmarkEnd w:id="21"/>
    <w:bookmarkStart w:id="22" w:name="二项目目标"/>
    <w:p>
      <w:pPr>
        <w:pStyle w:val="Heading2"/>
      </w:pPr>
      <w:r>
        <w:rPr>
          <w:rFonts w:hint="eastAsia"/>
        </w:rPr>
        <w:t xml:space="preserve">二、项目目标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降低创作门槛</w:t>
      </w:r>
      <w:r>
        <w:rPr>
          <w:rFonts w:hint="eastAsia"/>
        </w:rPr>
        <w:t xml:space="preserve">：让没有绘画基础的用户也能通过简单的拖拽、输入文字和选择参考图来生成高质量的图片。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提高生成可控性</w:t>
      </w:r>
      <w:r>
        <w:rPr>
          <w:rFonts w:hint="eastAsia"/>
        </w:rPr>
        <w:t xml:space="preserve">：通过多图混合、文本描述、风格参考等参数，使生成结果可控且符合用户预期。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提供完善的编辑能力</w:t>
      </w:r>
      <w:r>
        <w:rPr>
          <w:rFonts w:hint="eastAsia"/>
        </w:rPr>
        <w:t xml:space="preserve">：支持局部重绘、扩图、消除笔、细节修复等功能，便于对生成内容进行迭代和优化。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易用且一致的用户体验</w:t>
      </w:r>
      <w:r>
        <w:rPr>
          <w:rFonts w:hint="eastAsia"/>
        </w:rPr>
        <w:t xml:space="preserve">：界面清晰直观，操作逻辑统一，支持多端访问和云端同步。</w:t>
      </w:r>
    </w:p>
    <w:bookmarkEnd w:id="22"/>
    <w:bookmarkStart w:id="29" w:name="三功能范围"/>
    <w:p>
      <w:pPr>
        <w:pStyle w:val="Heading2"/>
      </w:pPr>
      <w:r>
        <w:rPr>
          <w:rFonts w:hint="eastAsia"/>
        </w:rPr>
        <w:t xml:space="preserve">三、功能范围</w:t>
      </w:r>
    </w:p>
    <w:bookmarkStart w:id="23" w:name="图像上传"/>
    <w:p>
      <w:pPr>
        <w:pStyle w:val="Heading3"/>
      </w:pPr>
      <w:r>
        <w:t xml:space="preserve">3.1 </w:t>
      </w:r>
      <w:r>
        <w:rPr>
          <w:rFonts w:hint="eastAsia"/>
        </w:rPr>
        <w:t xml:space="preserve">图像上传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支持上传</w:t>
      </w:r>
      <w:r>
        <w:t xml:space="preserve"> PNG、JPG、WEBP </w:t>
      </w:r>
      <w:r>
        <w:rPr>
          <w:rFonts w:hint="eastAsia"/>
        </w:rPr>
        <w:t xml:space="preserve">等常见格式。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上传后自动生成新图层，并在画布中显示。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上传的图片可拖拽调整位置、缩放大小，支持图层顺序调整。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上传入口位于左侧导航栏，图标为带“+”的小图片。</w:t>
      </w:r>
    </w:p>
    <w:bookmarkEnd w:id="23"/>
    <w:bookmarkStart w:id="24" w:name="文生图文本生成图像"/>
    <w:p>
      <w:pPr>
        <w:pStyle w:val="Heading3"/>
      </w:pPr>
      <w:r>
        <w:t xml:space="preserve">3.2 </w:t>
      </w:r>
      <w:r>
        <w:rPr>
          <w:rFonts w:hint="eastAsia"/>
        </w:rPr>
        <w:t xml:space="preserve">文生图（文本生成图像）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通过文字描述创建新的图像，适用于从空白创作或提供文字故事场景。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用户需输入描述词（必填，最多</w:t>
      </w:r>
      <w:r>
        <w:t xml:space="preserve"> 800 </w:t>
      </w:r>
      <w:r>
        <w:rPr>
          <w:rFonts w:hint="eastAsia"/>
        </w:rPr>
        <w:t xml:space="preserve">字），用以告诉模型想要的内容，例如主体、环境、气氛等。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提供多个生成模型供选择，模型说明展示其擅长风格或效果。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可上传一张风格参考图，模型会在生成时参考其色调和画风；如不选择则按默认风格生成。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支持自定义输出尺寸及常见宽高比例的快捷选择（1:1、4:3、3:2、16:9、21:9</w:t>
      </w:r>
      <w:r>
        <w:t xml:space="preserve"> </w:t>
      </w:r>
      <w:r>
        <w:rPr>
          <w:rFonts w:hint="eastAsia"/>
        </w:rPr>
        <w:t xml:space="preserve">等）。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点击“立即生成”后启动生成，生成的图像会保存到生成记录并在画布中作为新图层显示。</w:t>
      </w:r>
    </w:p>
    <w:bookmarkEnd w:id="24"/>
    <w:bookmarkStart w:id="25" w:name="图生图基于图片生成图片"/>
    <w:p>
      <w:pPr>
        <w:pStyle w:val="Heading3"/>
      </w:pPr>
      <w:r>
        <w:t xml:space="preserve">3.3 </w:t>
      </w:r>
      <w:r>
        <w:rPr>
          <w:rFonts w:hint="eastAsia"/>
        </w:rPr>
        <w:t xml:space="preserve">图生图（基于图片生成图片）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允许用户选取画布上的多张图片作为参考，生成一张新的融合图像。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提供“混合图层预览”区域显示参与混合的图片缩略图，用户可移除或添加图层。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文本描述词为可选，用于补充或引导生成意图。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参考强度可调节，用滑块控制生成结果对参考图的依赖程度，数值越高生成越接近原图。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高级设置中可上传风格图，并选择“混合参考”或“分图层参考”模式：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混合参考：系统整体参照所有图层。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分图层参考：可分别设置不同图层的参考权重或特征维度。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细分参考维度选项包括：轮廓边缘、景深、人物姿势、图片信息（色彩、光影）、主体等。用户可根据需要勾选。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点击“立即生成”触发生成，结果保存至生成记录和画布。</w:t>
      </w:r>
    </w:p>
    <w:bookmarkEnd w:id="25"/>
    <w:bookmarkStart w:id="26" w:name="编辑与再创作工具"/>
    <w:p>
      <w:pPr>
        <w:pStyle w:val="Heading3"/>
      </w:pPr>
      <w:r>
        <w:t xml:space="preserve">3.4 </w:t>
      </w:r>
      <w:r>
        <w:rPr>
          <w:rFonts w:hint="eastAsia"/>
        </w:rPr>
        <w:t xml:space="preserve">编辑与再创作工具</w:t>
      </w:r>
    </w:p>
    <w:p>
      <w:pPr>
        <w:pStyle w:val="FirstParagraph"/>
      </w:pPr>
      <w:r>
        <w:rPr>
          <w:rFonts w:hint="eastAsia"/>
        </w:rPr>
        <w:t xml:space="preserve">系统提供的编辑工具位于顶部二级工具栏，用于对画布上选中的区域或图层进行二次创作：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局部重绘</w:t>
      </w:r>
      <w:r>
        <w:rPr>
          <w:rFonts w:hint="eastAsia"/>
        </w:rPr>
        <w:t xml:space="preserve">：选择区域后重新生成该部分内容，可输入提示词或直接使用智能重绘，适用于修改画面局部或替换物体。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扩图</w:t>
      </w:r>
      <w:r>
        <w:rPr>
          <w:rFonts w:hint="eastAsia"/>
        </w:rPr>
        <w:t xml:space="preserve">：在原有图像基础上向外延伸场景，用户选择扩展方向和区域，输入提示词，模型会保持风格一致性进行扩充。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消除笔</w:t>
      </w:r>
      <w:r>
        <w:rPr>
          <w:rFonts w:hint="eastAsia"/>
        </w:rPr>
        <w:t xml:space="preserve">：用于删除图片中不需要的元素，划定区域后系统分析周围背景并填充删除区域。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细节修复</w:t>
      </w:r>
      <w:r>
        <w:rPr>
          <w:rFonts w:hint="eastAsia"/>
        </w:rPr>
        <w:t xml:space="preserve">：提升局部区域的细节和质感，修复模糊或噪点。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HD </w:t>
      </w:r>
      <w:r>
        <w:rPr>
          <w:rFonts w:hint="eastAsia"/>
          <w:b/>
          <w:bCs/>
        </w:rPr>
        <w:t xml:space="preserve">超清</w:t>
      </w:r>
      <w:r>
        <w:rPr>
          <w:rFonts w:hint="eastAsia"/>
        </w:rPr>
        <w:t xml:space="preserve">：对整张图片进行超分辨率处理，提升清晰度和像素密度。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智能超清</w:t>
      </w:r>
      <w:r>
        <w:rPr>
          <w:rFonts w:hint="eastAsia"/>
        </w:rPr>
        <w:t xml:space="preserve">：基于</w:t>
      </w:r>
      <w:r>
        <w:t xml:space="preserve"> AI </w:t>
      </w:r>
      <w:r>
        <w:rPr>
          <w:rFonts w:hint="eastAsia"/>
        </w:rPr>
        <w:t xml:space="preserve">的细节优化，针对不同区域（如人物、人脸、背景等）采取差异化增强策略。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抠图</w:t>
      </w:r>
      <w:r>
        <w:rPr>
          <w:rFonts w:hint="eastAsia"/>
        </w:rPr>
        <w:t xml:space="preserve">：自动识别并分离前景主体，生成透明背景图片或新的图层，方便后期合成。</w:t>
      </w:r>
    </w:p>
    <w:bookmarkEnd w:id="26"/>
    <w:bookmarkStart w:id="27" w:name="图层与生成记录管理"/>
    <w:p>
      <w:pPr>
        <w:pStyle w:val="Heading3"/>
      </w:pPr>
      <w:r>
        <w:t xml:space="preserve">3.5 </w:t>
      </w:r>
      <w:r>
        <w:rPr>
          <w:rFonts w:hint="eastAsia"/>
        </w:rPr>
        <w:t xml:space="preserve">图层与生成记录管理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图层管理</w:t>
      </w:r>
      <w:r>
        <w:rPr>
          <w:rFonts w:hint="eastAsia"/>
        </w:rPr>
        <w:t xml:space="preserve">：右侧“图层”面板列出所有图层，支持点击选中、拖拽调整顺序。未来版本可增加锁定、隐藏、复制等操作。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生成记录</w:t>
      </w:r>
      <w:r>
        <w:rPr>
          <w:rFonts w:hint="eastAsia"/>
        </w:rPr>
        <w:t xml:space="preserve">：在“生图记录”标签下保存所有生成历史，用户可预览、重新插入画布或删除不需要的记录。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图层与记录的可视化</w:t>
      </w:r>
      <w:r>
        <w:rPr>
          <w:rFonts w:hint="eastAsia"/>
        </w:rPr>
        <w:t xml:space="preserve">：点击缩略图高亮对应图层，便于定位；记录列表支持分页或滚动加载。</w:t>
      </w:r>
    </w:p>
    <w:bookmarkEnd w:id="27"/>
    <w:bookmarkStart w:id="28" w:name="画布与项目管理"/>
    <w:p>
      <w:pPr>
        <w:pStyle w:val="Heading3"/>
      </w:pPr>
      <w:r>
        <w:t xml:space="preserve">3.6 </w:t>
      </w:r>
      <w:r>
        <w:rPr>
          <w:rFonts w:hint="eastAsia"/>
        </w:rPr>
        <w:t xml:space="preserve">画布与项目管理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实时画布开关：支持实时渲染和预览模式切换，实时模式下所有操作即时呈现，预览模式用于低性能设备或大规模场景。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画布尺寸调节：顶栏中显示当前画布大小，点击可选择预设尺寸或自定义输入；调整后原有图层按比例缩放。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选择/手形工具：选择工具用于选中和调整单个图层；手形工具用于拖动画布整体视图。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文本工具：在画布中插入文本对象，可调节字体、字号、颜色等。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画笔工具：提供自由绘制或标记功能，为局部重绘划定范围或进行草图标注。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撤销/重做：支持逐步撤回和恢复操作。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保存与导出：项目自动保存至云端，用户可通过“导出”按钮导出当前画布为</w:t>
      </w:r>
      <w:r>
        <w:t xml:space="preserve"> </w:t>
      </w:r>
      <w:r>
        <w:rPr>
          <w:rFonts w:hint="eastAsia"/>
        </w:rPr>
        <w:t xml:space="preserve">PNG/JPG，并选择分辨率或透明背景。</w:t>
      </w:r>
    </w:p>
    <w:bookmarkEnd w:id="28"/>
    <w:bookmarkEnd w:id="29"/>
    <w:bookmarkStart w:id="30" w:name="四用户故事"/>
    <w:p>
      <w:pPr>
        <w:pStyle w:val="Heading2"/>
      </w:pPr>
      <w:r>
        <w:rPr>
          <w:rFonts w:hint="eastAsia"/>
        </w:rPr>
        <w:t xml:space="preserve">四、用户故事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初学者生成场景图</w:t>
      </w:r>
      <w:r>
        <w:rPr>
          <w:rFonts w:hint="eastAsia"/>
        </w:rPr>
        <w:t xml:space="preserve">：小白用户希望根据一段文字描述生成一个卡通风格的公园场景。他打开文生图面板，输入描述词“明亮的公园，秋千、滑梯和正在玩耍的小朋友”，选取1:1比例并上传参考风格图，点击生成后得到一张符合预期的图像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设计师混合素材</w:t>
      </w:r>
      <w:r>
        <w:rPr>
          <w:rFonts w:hint="eastAsia"/>
        </w:rPr>
        <w:t xml:space="preserve">：平面设计师上传多张参考图（人物、背景、装饰），通过图生图功能设置参考强度，并在高级设置中只勾选“人物姿势”和“主体”，生成一张人物与背景融合且姿态自然的新图。随后使用局部重绘修饰面部细节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运营人员制作海报</w:t>
      </w:r>
      <w:r>
        <w:rPr>
          <w:rFonts w:hint="eastAsia"/>
        </w:rPr>
        <w:t xml:space="preserve">：运营人员在画布上上传产品图片，使用抠图分离主体，再用扩图功能补全背景；随后添加文本层写入促销信息，通过</w:t>
      </w:r>
      <w:r>
        <w:t xml:space="preserve"> HD </w:t>
      </w:r>
      <w:r>
        <w:rPr>
          <w:rFonts w:hint="eastAsia"/>
        </w:rPr>
        <w:t xml:space="preserve">超清提升整体画质，最后导出高分辨率海报图用于线上投放。</w:t>
      </w:r>
    </w:p>
    <w:bookmarkEnd w:id="30"/>
    <w:bookmarkStart w:id="31" w:name="五非功能需求"/>
    <w:p>
      <w:pPr>
        <w:pStyle w:val="Heading2"/>
      </w:pPr>
      <w:r>
        <w:rPr>
          <w:rFonts w:hint="eastAsia"/>
        </w:rPr>
        <w:t xml:space="preserve">五、非功能需求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性能要求</w:t>
      </w:r>
      <w:r>
        <w:rPr>
          <w:rFonts w:hint="eastAsia"/>
        </w:rPr>
        <w:t xml:space="preserve">：普通生成任务平均响应时间在</w:t>
      </w:r>
      <w:r>
        <w:t xml:space="preserve"> 10 </w:t>
      </w:r>
      <w:r>
        <w:rPr>
          <w:rFonts w:hint="eastAsia"/>
        </w:rPr>
        <w:t xml:space="preserve">秒以内；图生图与超清处理不超过</w:t>
      </w:r>
      <w:r>
        <w:t xml:space="preserve"> 30 </w:t>
      </w:r>
      <w:r>
        <w:rPr>
          <w:rFonts w:hint="eastAsia"/>
        </w:rPr>
        <w:t xml:space="preserve">秒。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可靠性</w:t>
      </w:r>
      <w:r>
        <w:rPr>
          <w:rFonts w:hint="eastAsia"/>
        </w:rPr>
        <w:t xml:space="preserve">：自动保存机制确保编辑过程不会因为意外中断而丢失数据；生成记录至少保留最近</w:t>
      </w:r>
      <w:r>
        <w:t xml:space="preserve"> 30 </w:t>
      </w:r>
      <w:r>
        <w:rPr>
          <w:rFonts w:hint="eastAsia"/>
        </w:rPr>
        <w:t xml:space="preserve">条历史。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易用性</w:t>
      </w:r>
      <w:r>
        <w:rPr>
          <w:rFonts w:hint="eastAsia"/>
        </w:rPr>
        <w:t xml:space="preserve">：界面层级清晰，文字描述、按钮和图标均应易懂；提供新手引导和帮助文档。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兼容性</w:t>
      </w:r>
      <w:r>
        <w:rPr>
          <w:rFonts w:hint="eastAsia"/>
        </w:rPr>
        <w:t xml:space="preserve">：支持主流现代浏览器，针对不同分辨率自动适配；后续计划推出移动端应用。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隐私与安全</w:t>
      </w:r>
      <w:r>
        <w:rPr>
          <w:rFonts w:hint="eastAsia"/>
        </w:rPr>
        <w:t xml:space="preserve">：上传的图片和生成内容仅在用户个人账户中可见，支持加密存储和传输，不会对外泄漏。</w:t>
      </w:r>
    </w:p>
    <w:bookmarkEnd w:id="31"/>
    <w:bookmarkStart w:id="32" w:name="六技术实施建议"/>
    <w:p>
      <w:pPr>
        <w:pStyle w:val="Heading2"/>
      </w:pPr>
      <w:r>
        <w:rPr>
          <w:rFonts w:hint="eastAsia"/>
        </w:rPr>
        <w:t xml:space="preserve">六、技术实施建议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AI </w:t>
      </w:r>
      <w:r>
        <w:rPr>
          <w:rFonts w:hint="eastAsia"/>
          <w:b/>
          <w:bCs/>
        </w:rPr>
        <w:t xml:space="preserve">模型集成</w:t>
      </w:r>
      <w:r>
        <w:rPr>
          <w:rFonts w:hint="eastAsia"/>
        </w:rPr>
        <w:t xml:space="preserve">：支持多模型切换，文生图和图生图分别调用不同模型</w:t>
      </w:r>
      <w:r>
        <w:t xml:space="preserve"> </w:t>
      </w:r>
      <w:r>
        <w:rPr>
          <w:rFonts w:hint="eastAsia"/>
        </w:rPr>
        <w:t xml:space="preserve">API，根据用户选择按需加载。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图层与画布引擎</w:t>
      </w:r>
      <w:r>
        <w:rPr>
          <w:rFonts w:hint="eastAsia"/>
        </w:rPr>
        <w:t xml:space="preserve">：使用</w:t>
      </w:r>
      <w:r>
        <w:t xml:space="preserve"> HTML5 Canvas </w:t>
      </w:r>
      <w:r>
        <w:rPr>
          <w:rFonts w:hint="eastAsia"/>
        </w:rPr>
        <w:t xml:space="preserve">或</w:t>
      </w:r>
      <w:r>
        <w:t xml:space="preserve"> WebGL </w:t>
      </w:r>
      <w:r>
        <w:rPr>
          <w:rFonts w:hint="eastAsia"/>
        </w:rPr>
        <w:t xml:space="preserve">实现，支持多图层、自由拖拽和缩放的高性能渲染。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服务器架构</w:t>
      </w:r>
      <w:r>
        <w:rPr>
          <w:rFonts w:hint="eastAsia"/>
        </w:rPr>
        <w:t xml:space="preserve">：生成请求异步排队处理，利用微服务或函数式架构优化扩展性。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前端框架</w:t>
      </w:r>
      <w:r>
        <w:rPr>
          <w:rFonts w:hint="eastAsia"/>
        </w:rPr>
        <w:t xml:space="preserve">：建议使用现代框架（如</w:t>
      </w:r>
      <w:r>
        <w:t xml:space="preserve"> </w:t>
      </w:r>
      <w:r>
        <w:rPr>
          <w:rFonts w:hint="eastAsia"/>
        </w:rPr>
        <w:t xml:space="preserve">React/Vue）管理界面状态；结合状态管理（Redux/Pinia）组织数据。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云端存储</w:t>
      </w:r>
      <w:r>
        <w:rPr>
          <w:rFonts w:hint="eastAsia"/>
        </w:rPr>
        <w:t xml:space="preserve">：使用对象存储（如</w:t>
      </w:r>
      <w:r>
        <w:t xml:space="preserve"> AWS </w:t>
      </w:r>
      <w:r>
        <w:rPr>
          <w:rFonts w:hint="eastAsia"/>
        </w:rPr>
        <w:t xml:space="preserve">S3、阿里云</w:t>
      </w:r>
      <w:r>
        <w:t xml:space="preserve"> </w:t>
      </w:r>
      <w:r>
        <w:rPr>
          <w:rFonts w:hint="eastAsia"/>
        </w:rPr>
        <w:t xml:space="preserve">OSS）保存图片文件，数据库存储用户配置、生成记录等元数据。</w:t>
      </w:r>
    </w:p>
    <w:bookmarkEnd w:id="32"/>
    <w:bookmarkStart w:id="33" w:name="七风险与挑战"/>
    <w:p>
      <w:pPr>
        <w:pStyle w:val="Heading2"/>
      </w:pPr>
      <w:r>
        <w:rPr>
          <w:rFonts w:hint="eastAsia"/>
        </w:rPr>
        <w:t xml:space="preserve">七、风险与挑战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生成结果的不可控性</w:t>
      </w:r>
      <w:r>
        <w:rPr>
          <w:rFonts w:hint="eastAsia"/>
        </w:rPr>
        <w:t xml:space="preserve">：即使设置了参考图和描述，AI</w:t>
      </w:r>
      <w:r>
        <w:t xml:space="preserve"> </w:t>
      </w:r>
      <w:r>
        <w:rPr>
          <w:rFonts w:hint="eastAsia"/>
        </w:rPr>
        <w:t xml:space="preserve">生成结果仍具有随机性，需要提供足够的迭代手段（如局部重绘、参考强度调节）增加可控性。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版权与审核</w:t>
      </w:r>
      <w:r>
        <w:rPr>
          <w:rFonts w:hint="eastAsia"/>
        </w:rPr>
        <w:t xml:space="preserve">：需遵守版权政策，限制上传受版权保护的图像和生成敏感内容；后台加入审核机制。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性能瓶颈</w:t>
      </w:r>
      <w:r>
        <w:rPr>
          <w:rFonts w:hint="eastAsia"/>
        </w:rPr>
        <w:t xml:space="preserve">：图生图和超清处理消耗算力较大，要做好队列控制和并发管理；必要时采用</w:t>
      </w:r>
      <w:r>
        <w:t xml:space="preserve"> CDN </w:t>
      </w:r>
      <w:r>
        <w:rPr>
          <w:rFonts w:hint="eastAsia"/>
        </w:rPr>
        <w:t xml:space="preserve">加速图像下载。</w:t>
      </w:r>
    </w:p>
    <w:bookmarkEnd w:id="33"/>
    <w:bookmarkStart w:id="34" w:name="八后续迭代方向"/>
    <w:p>
      <w:pPr>
        <w:pStyle w:val="Heading2"/>
      </w:pPr>
      <w:r>
        <w:rPr>
          <w:rFonts w:hint="eastAsia"/>
        </w:rPr>
        <w:t xml:space="preserve">八、后续迭代方向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引入更多专业模型与风格包，丰富生成效果。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提升图层管理功能，如分组、锁定、调整透明度等。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扩展到移动端，支持触控操作与离线编辑。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与第三方图库、社交平台打通，实现一键导入素材和分享成果。</w:t>
      </w:r>
    </w:p>
    <w:bookmarkEnd w:id="34"/>
    <w:bookmarkStart w:id="35" w:name="九个人建议"/>
    <w:p>
      <w:pPr>
        <w:pStyle w:val="Heading2"/>
      </w:pPr>
      <w:r>
        <w:rPr>
          <w:rFonts w:hint="eastAsia"/>
        </w:rPr>
        <w:t xml:space="preserve">九、个人建议</w:t>
      </w:r>
    </w:p>
    <w:p>
      <w:pPr>
        <w:pStyle w:val="FirstParagraph"/>
      </w:pPr>
      <w:r>
        <w:rPr>
          <w:rFonts w:hint="eastAsia"/>
        </w:rPr>
        <w:t xml:space="preserve">作为产品运营，对这一平台的定位和功能组合持肯定态度。文生图与图生图的有机结合既满足了用户从零创作的需求，也能够为已有素材注入新的灵感。建议在后续迭代中重点优化用户反馈机制，通过</w:t>
      </w:r>
      <w:r>
        <w:t xml:space="preserve"> A/B </w:t>
      </w:r>
      <w:r>
        <w:rPr>
          <w:rFonts w:hint="eastAsia"/>
        </w:rPr>
        <w:t xml:space="preserve">测试收集不同参数组合的满意度，用数据指导模型调优。同时，可在新手引导中加入案例教程，让用户快速掌握参考强度、风格参考的使用技巧，从而提升平台粘性。</w:t>
      </w:r>
    </w:p>
    <w:bookmarkEnd w:id="35"/>
    <w:bookmarkEnd w:id="36"/>
    <w:bookmarkEnd w:id="37"/>
    <w:p>
      <w:r>
        <w:pict>
          <v:rect style="width:0;height:1.5pt" o:hralign="center" o:hrstd="t" o:hr="t"/>
        </w:pict>
      </w:r>
    </w:p>
    <w:bookmarkStart w:id="38" w:name="citations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2025-09-09T06:43:31Z</dcterms:created>
  <dcterms:modified xsi:type="dcterms:W3CDTF">2025-09-09T06:43:31Z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