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25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Display the details of employees hired between Jan and June.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jc w:val="left"/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t xml:space="preserve">select * from employee where 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t>month(HireDate) between 1 and 6;</w:t>
      </w:r>
    </w:p>
    <w:p>
      <w:pPr>
        <w:jc w:val="left"/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22605"/>
    <w:rsid w:val="43A2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2022-01-17T03:56:00Z</dcterms:created>
  <dc:creator>jdipa</dc:creator>
  <cp:lastModifiedBy>Deepankar Jadhav</cp:lastModifiedBy>
  <dcterms:modified xsi:type="dcterms:W3CDTF">2022-01-17T04:01:24Z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64088F9F7F1641EBAB73C7F9CF35B876</vt:lpwstr>
  </property>
</Properties>
</file>