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2. Insert 10 more documents with same fields but different values. </w:t>
      </w:r>
    </w:p>
    <w:p/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SOL: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6645275" cy="3752850"/>
            <wp:effectExtent l="0" t="0" r="3175" b="0"/>
            <wp:docPr id="10" name="Picture 10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.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6645275" cy="3752850"/>
            <wp:effectExtent l="0" t="0" r="3175" b="0"/>
            <wp:docPr id="9" name="Picture 9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.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6645275" cy="3752850"/>
            <wp:effectExtent l="0" t="0" r="3175" b="0"/>
            <wp:docPr id="8" name="Picture 8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.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6645275" cy="3752850"/>
            <wp:effectExtent l="0" t="0" r="3175" b="0"/>
            <wp:docPr id="7" name="Picture 7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.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6645275" cy="3752850"/>
            <wp:effectExtent l="0" t="0" r="3175" b="0"/>
            <wp:docPr id="6" name="Picture 6" descr="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.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6645275" cy="3752850"/>
            <wp:effectExtent l="0" t="0" r="3175" b="0"/>
            <wp:docPr id="5" name="Picture 5" descr="2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.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6645275" cy="3752850"/>
            <wp:effectExtent l="0" t="0" r="3175" b="0"/>
            <wp:docPr id="4" name="Picture 4" descr="2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.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6645275" cy="3752850"/>
            <wp:effectExtent l="0" t="0" r="3175" b="0"/>
            <wp:docPr id="3" name="Picture 3" descr="2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.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6645275" cy="3752850"/>
            <wp:effectExtent l="0" t="0" r="3175" b="0"/>
            <wp:docPr id="2" name="Picture 2" descr="2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.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6645275" cy="3752850"/>
            <wp:effectExtent l="0" t="0" r="3175" b="0"/>
            <wp:docPr id="1" name="Picture 1" descr="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.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headerReference r:id="rId3" w:type="default"/>
      <w:pgSz w:w="11906" w:h="16838"/>
      <w:pgMar w:top="1440" w:right="720" w:bottom="144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  <w:rPr>
        <w:rFonts w:hint="default" w:ascii="Times New Roman" w:hAnsi="Times New Roman" w:cs="Times New Roman"/>
        <w:sz w:val="32"/>
        <w:szCs w:val="32"/>
      </w:rPr>
    </w:pPr>
    <w:r>
      <w:rPr>
        <w:rFonts w:hint="default" w:ascii="Times New Roman" w:hAnsi="Times New Roman" w:cs="Times New Roman"/>
        <w:sz w:val="32"/>
        <w:szCs w:val="32"/>
      </w:rPr>
      <w:t>MongoDB Lab Assignment -1</w:t>
    </w:r>
  </w:p>
  <w:p>
    <w:pPr>
      <w:pStyle w:val="5"/>
      <w:jc w:val="center"/>
      <w:rPr>
        <w:rFonts w:hint="default" w:ascii="Times New Roman" w:hAnsi="Times New Roman" w:cs="Times New Roman"/>
        <w:sz w:val="32"/>
        <w:szCs w:val="32"/>
      </w:rPr>
    </w:pPr>
    <w:r>
      <w:rPr>
        <w:rFonts w:hint="default" w:ascii="Times New Roman" w:hAnsi="Times New Roman" w:cs="Times New Roman"/>
        <w:sz w:val="32"/>
        <w:szCs w:val="32"/>
      </w:rPr>
      <w:t>Rollno: 210950320034, Name: Deepankar jadhav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31344A"/>
    <w:rsid w:val="72301649"/>
    <w:rsid w:val="7631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2022-01-28T15:44:00Z</dcterms:created>
  <dc:creator>jdipa</dc:creator>
  <cp:lastModifiedBy>Deepankar Jadhav</cp:lastModifiedBy>
  <dcterms:modified xsi:type="dcterms:W3CDTF">2022-01-29T07:20:03Z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1033-11.2.0.10426</vt:lpwstr>
  </property>
  <property fmtid="{D5CDD505-2E9C-101B-9397-08002B2CF9AE}" pid="3" name="ICV">
    <vt:lpwstr>62503D1812C74EA6918F28463DB64577</vt:lpwstr>
  </property>
</Properties>
</file>