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Attr.IDBlacklist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Array of IDs not allowed in the document.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