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Attr.IDBlacklistRegexp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string/null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1.6.0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NULL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regular expression to be matched against all IDs. If the expression is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matches, the ID is rejected. Use this with care: may cause significant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degradation. ID matching is done after all other validation.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