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AutoFormat.PurifierLinkify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 auto-formatter that converts configuration directives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&lt;a&gt;%Namespace.Directive&lt;/a&gt; to links. &lt;code&gt;a&lt;/code&gt; tags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&lt;code&gt;href&lt;/code&gt; attribute must be allowed.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