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AutoFormat.RemoveEmpty.RemoveNbsp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enabled, HTML Purifier will treat any elements that contain only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non-breaking spaces as well as regular whitespace as empty, and remove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them when %AutoFormat.RemoveEmpty is enabled.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%AutoFormat.RemoveEmpty.RemoveNbsp.Exceptions for a list of elements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don't have this behavior applied to them.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