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Filter.Custom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can be used to add custom filters; it is nearly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equivalent of the now deprecated &lt;code&gt;HTMLPurifier-&amp;gt;addFilter()&lt;/code&gt;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method. Specify an array of concrete implementations.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