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HTML.BlockWrapper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'p'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 of element to wrap inline elements that are inside a block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  This only occurs in the children of blockquote in strict mode.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by default value,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&lt;code&gt;&amp;lt;blockquote&amp;gt;Foo&amp;lt;/blockquote&amp;gt;&lt;/code&gt; would become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&lt;code&gt;&amp;lt;blockquote&amp;gt;&amp;lt;p&amp;gt;Foo&amp;lt;/p&amp;gt;&amp;lt;/blockquote&amp;gt;&lt;/code&gt;.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&lt;code&gt;&amp;lt;p&amp;gt;&lt;/code&gt; tags can be replaced with whatever you desire,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long as it is a block level element.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