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HTML.Forms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4.13.0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form elements in the user input, regardless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%HTML.Trusted value. Please be very careful when using this functionality, 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enabling forms in untrusted documents may allow for phishing attacks.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