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HTML.Proprietary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allow proprietary elements and attributes in your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documents, as per &lt;code&gt;HTMLPurifier_HTMLModule_Proprietary&lt;/code&gt;.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&lt;strong&gt;Warning:&lt;/strong&gt; This can cause your documents to stop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validating!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