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HTML.TargetBlank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4.4.0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enabled, &lt;code&gt;target=blank&lt;/code&gt; attributes are added to all outgoing links.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includes links from an HTTPS version of a page to an HTTP version.)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