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44C0" w14:textId="5D09622C" w:rsidR="00CA5613" w:rsidRDefault="002D2CC2" w:rsidP="00CA5613">
      <w:pPr>
        <w:jc w:val="center"/>
        <w:rPr>
          <w:b/>
          <w:bCs/>
          <w:sz w:val="32"/>
        </w:rPr>
      </w:pPr>
      <w:r w:rsidRPr="002D2CC2">
        <w:rPr>
          <w:rFonts w:ascii="Times New Roman" w:eastAsia="Times New Roman" w:hAnsi="Times New Roman" w:cs="Times New Roman"/>
          <w:noProof/>
          <w:kern w:val="0"/>
          <w:sz w:val="28"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CA8074A" wp14:editId="1B3EA905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1912620" cy="510540"/>
                <wp:effectExtent l="0" t="0" r="11430" b="22860"/>
                <wp:wrapSquare wrapText="bothSides"/>
                <wp:docPr id="13215420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2620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B04D7" w14:textId="0CBD0780" w:rsidR="002D2CC2" w:rsidRDefault="002D2CC2">
                            <w:hyperlink r:id="rId5" w:history="1">
                              <w:r w:rsidRPr="002D2CC2">
                                <w:rPr>
                                  <w:rStyle w:val="Hyperlink"/>
                                </w:rPr>
                                <w:t>https://www.linkedin.com/in/dakshak-jagdheesh-m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807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150.6pt;height:40.2pt;z-index:25166336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">
                <v:textbox>
                  <w:txbxContent>
                    <w:p w14:paraId="464B04D7" w14:textId="0CBD0780" w:rsidR="002D2CC2" w:rsidRDefault="002D2CC2">
                      <w:hyperlink r:id="rId6" w:history="1">
                        <w:r w:rsidRPr="002D2CC2">
                          <w:rPr>
                            <w:rStyle w:val="Hyperlink"/>
                          </w:rPr>
                          <w:t>https://www.linkedin.com/in/dakshak-jagdheesh-m</w:t>
                        </w:r>
                      </w:hyperlink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2D2CC2">
        <w:rPr>
          <w:rFonts w:ascii="Times New Roman" w:eastAsia="Times New Roman" w:hAnsi="Times New Roman" w:cs="Times New Roman"/>
          <w:noProof/>
          <w:kern w:val="0"/>
          <w:sz w:val="28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54B506" wp14:editId="7AADD658">
                <wp:simplePos x="0" y="0"/>
                <wp:positionH relativeFrom="page">
                  <wp:posOffset>6191250</wp:posOffset>
                </wp:positionH>
                <wp:positionV relativeFrom="paragraph">
                  <wp:posOffset>0</wp:posOffset>
                </wp:positionV>
                <wp:extent cx="1567815" cy="285750"/>
                <wp:effectExtent l="0" t="0" r="1333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81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696FB" w14:textId="75BD8DFC" w:rsidR="002D2CC2" w:rsidRDefault="002D2CC2">
                            <w:r>
                              <w:t>Dakshak Jagdheesh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4B506" id="_x0000_s1027" type="#_x0000_t202" style="position:absolute;left:0;text-align:left;margin-left:487.5pt;margin-top:0;width:123.45pt;height:2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">
                <v:textbox>
                  <w:txbxContent>
                    <w:p w14:paraId="591696FB" w14:textId="75BD8DFC" w:rsidR="002D2CC2" w:rsidRDefault="002D2CC2">
                      <w:r>
                        <w:t>Dakshak Jagdheesh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A5613">
        <w:rPr>
          <w:b/>
          <w:bCs/>
          <w:sz w:val="32"/>
        </w:rPr>
        <w:t>Data &amp; Business Insights Summary</w:t>
      </w:r>
    </w:p>
    <w:p w14:paraId="42977E59" w14:textId="5780E6FE" w:rsidR="00585684" w:rsidRDefault="002D2CC2" w:rsidP="00CA5613">
      <w:pPr>
        <w:jc w:val="both"/>
        <w:rPr>
          <w:b/>
          <w:bCs/>
          <w:sz w:val="28"/>
        </w:rPr>
      </w:pPr>
      <w:r w:rsidRPr="002D2CC2">
        <w:rPr>
          <w:rFonts w:ascii="Times New Roman" w:eastAsia="Times New Roman" w:hAnsi="Times New Roman" w:cs="Times New Roman"/>
          <w:noProof/>
          <w:kern w:val="0"/>
          <w:sz w:val="28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EBDB0A2" wp14:editId="0F1F7EAA">
                <wp:simplePos x="0" y="0"/>
                <wp:positionH relativeFrom="page">
                  <wp:align>right</wp:align>
                </wp:positionH>
                <wp:positionV relativeFrom="paragraph">
                  <wp:posOffset>8255</wp:posOffset>
                </wp:positionV>
                <wp:extent cx="2360930" cy="312420"/>
                <wp:effectExtent l="0" t="0" r="22860" b="11430"/>
                <wp:wrapSquare wrapText="bothSides"/>
                <wp:docPr id="522081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5A716" w14:textId="5556F22E" w:rsidR="002D2CC2" w:rsidRDefault="002D2CC2">
                            <w:r>
                              <w:t>dakshakjagdheesh@gmail.com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DB0A2" id="_x0000_s1028" type="#_x0000_t202" style="position:absolute;left:0;text-align:left;margin-left:134.7pt;margin-top:.65pt;width:185.9pt;height:24.6pt;z-index:251661312;visibility:visible;mso-wrap-style:square;mso-width-percent:40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">
                <v:textbox>
                  <w:txbxContent>
                    <w:p w14:paraId="1775A716" w14:textId="5556F22E" w:rsidR="002D2CC2" w:rsidRDefault="002D2CC2">
                      <w:r>
                        <w:t>dakshakjagdheesh@gmail.com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46C4E68" w14:textId="209F09B4" w:rsidR="00CA5613" w:rsidRPr="00585684" w:rsidRDefault="00CA5613" w:rsidP="00CA5613">
      <w:pPr>
        <w:jc w:val="both"/>
        <w:rPr>
          <w:b/>
          <w:bCs/>
          <w:sz w:val="28"/>
        </w:rPr>
      </w:pPr>
      <w:r w:rsidRPr="00585684">
        <w:rPr>
          <w:b/>
          <w:bCs/>
          <w:sz w:val="28"/>
        </w:rPr>
        <w:t xml:space="preserve">Demand </w:t>
      </w:r>
      <w:r w:rsidR="00585684" w:rsidRPr="00585684">
        <w:rPr>
          <w:b/>
          <w:bCs/>
          <w:sz w:val="28"/>
        </w:rPr>
        <w:t>Pattern: -</w:t>
      </w:r>
    </w:p>
    <w:p w14:paraId="30A5C912" w14:textId="6EDE30F7" w:rsidR="00CA5613" w:rsidRPr="00585684" w:rsidRDefault="00CA5613" w:rsidP="00CA56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Monthly orders </w:t>
      </w:r>
      <w:r w:rsidR="00585684"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are steady</w:t>
      </w: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at 24K</w:t>
      </w:r>
      <w:r w:rsid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to </w:t>
      </w: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25K, showing consistent demand.</w:t>
      </w:r>
    </w:p>
    <w:p w14:paraId="631F8B75" w14:textId="4C3A7303" w:rsidR="00CA5613" w:rsidRPr="00585684" w:rsidRDefault="00CA5613" w:rsidP="00CA56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January is highest; February is slightly lower due to fewer days.</w:t>
      </w:r>
    </w:p>
    <w:p w14:paraId="4C35F220" w14:textId="3FC59991" w:rsidR="00CA5613" w:rsidRPr="00585684" w:rsidRDefault="00CA5613" w:rsidP="00CA56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Weekend demand is stronger, with Saturday the top performing day.</w:t>
      </w:r>
    </w:p>
    <w:p w14:paraId="21EB94AB" w14:textId="61FDB48A" w:rsidR="00CA5613" w:rsidRPr="00585684" w:rsidRDefault="00CA5613" w:rsidP="00CA56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Overall demand is stable, indicating no strong seasonal variation.</w:t>
      </w:r>
    </w:p>
    <w:p w14:paraId="2F32D2C6" w14:textId="732AB622" w:rsidR="00CA5613" w:rsidRPr="00585684" w:rsidRDefault="00CA5613" w:rsidP="00CA5613">
      <w:pPr>
        <w:jc w:val="both"/>
        <w:rPr>
          <w:b/>
          <w:bCs/>
          <w:sz w:val="28"/>
        </w:rPr>
      </w:pPr>
      <w:r w:rsidRPr="00585684">
        <w:rPr>
          <w:b/>
          <w:bCs/>
          <w:sz w:val="28"/>
        </w:rPr>
        <w:t xml:space="preserve">Geographic </w:t>
      </w:r>
      <w:r w:rsidR="00585684" w:rsidRPr="00585684">
        <w:rPr>
          <w:b/>
          <w:bCs/>
          <w:sz w:val="28"/>
        </w:rPr>
        <w:t>Concentration: -</w:t>
      </w:r>
    </w:p>
    <w:p w14:paraId="57F43007" w14:textId="37F7F3F1" w:rsidR="00CA5613" w:rsidRPr="00585684" w:rsidRDefault="00CA5613" w:rsidP="00CA56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Bengaluru records nearly </w:t>
      </w:r>
      <w:r w:rsidR="00585684"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double the number of</w:t>
      </w: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orders compared to other cities.</w:t>
      </w:r>
    </w:p>
    <w:p w14:paraId="4DE3606C" w14:textId="6BD02FD5" w:rsidR="00CA5613" w:rsidRPr="00585684" w:rsidRDefault="00CA5613" w:rsidP="00CA56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Karnataka generates the highest revenue contribution overall.</w:t>
      </w:r>
    </w:p>
    <w:p w14:paraId="26F6EDF2" w14:textId="66F874DA" w:rsidR="00CA5613" w:rsidRPr="00585684" w:rsidRDefault="00CA5613" w:rsidP="00CA56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Strong performance driven primarily by Bengaluru’s high activity.</w:t>
      </w:r>
    </w:p>
    <w:p w14:paraId="7FA6F849" w14:textId="335203B3" w:rsidR="00CA5613" w:rsidRPr="00585684" w:rsidRDefault="00CA5613" w:rsidP="00CA56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Indicates high digital adoption in major urban markets.</w:t>
      </w:r>
    </w:p>
    <w:p w14:paraId="2CC6B012" w14:textId="20651622" w:rsidR="00585684" w:rsidRPr="00585684" w:rsidRDefault="00CA5613" w:rsidP="00CA5613">
      <w:pPr>
        <w:jc w:val="both"/>
        <w:rPr>
          <w:b/>
          <w:bCs/>
          <w:sz w:val="28"/>
        </w:rPr>
      </w:pPr>
      <w:r w:rsidRPr="00585684">
        <w:rPr>
          <w:b/>
          <w:bCs/>
          <w:sz w:val="28"/>
        </w:rPr>
        <w:t xml:space="preserve">Pricing </w:t>
      </w:r>
      <w:r w:rsidR="00585684" w:rsidRPr="00585684">
        <w:rPr>
          <w:b/>
          <w:bCs/>
          <w:sz w:val="28"/>
        </w:rPr>
        <w:t>Behavior: -</w:t>
      </w:r>
    </w:p>
    <w:p w14:paraId="1DB9262E" w14:textId="173E033A" w:rsidR="00585684" w:rsidRPr="00585684" w:rsidRDefault="00585684" w:rsidP="005856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Most orders fall within the ₹100–299 price range.</w:t>
      </w:r>
    </w:p>
    <w:p w14:paraId="62FA62D0" w14:textId="64DC0D0A" w:rsidR="00585684" w:rsidRPr="00585684" w:rsidRDefault="00585684" w:rsidP="005856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proofErr w:type="spellStart"/>
      <w:proofErr w:type="gramStart"/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Mid range</w:t>
      </w:r>
      <w:proofErr w:type="spellEnd"/>
      <w:proofErr w:type="gramEnd"/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pricing reflects strong value driven customer preference.</w:t>
      </w:r>
    </w:p>
    <w:p w14:paraId="3AADB6EE" w14:textId="5D633AD8" w:rsidR="00585684" w:rsidRPr="00585684" w:rsidRDefault="00585684" w:rsidP="005856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₹500+ segment contributes the smallest order share.</w:t>
      </w:r>
    </w:p>
    <w:p w14:paraId="65121713" w14:textId="094EED3A" w:rsidR="00585684" w:rsidRPr="00585684" w:rsidRDefault="00585684" w:rsidP="005856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Indicates price conscious yet consistent ordering behavior.</w:t>
      </w:r>
    </w:p>
    <w:p w14:paraId="3DD2EBD7" w14:textId="0A61DC73" w:rsidR="00CA5613" w:rsidRPr="00585684" w:rsidRDefault="00CA5613" w:rsidP="00CA5613">
      <w:pPr>
        <w:jc w:val="both"/>
        <w:rPr>
          <w:b/>
          <w:bCs/>
          <w:sz w:val="28"/>
        </w:rPr>
      </w:pPr>
      <w:r w:rsidRPr="00585684">
        <w:rPr>
          <w:b/>
          <w:bCs/>
          <w:sz w:val="28"/>
        </w:rPr>
        <w:t xml:space="preserve">Restaurant &amp; Category </w:t>
      </w:r>
      <w:r w:rsidR="00585684" w:rsidRPr="00585684">
        <w:rPr>
          <w:b/>
          <w:bCs/>
          <w:sz w:val="28"/>
        </w:rPr>
        <w:t>Performance: -</w:t>
      </w:r>
    </w:p>
    <w:p w14:paraId="781B2E53" w14:textId="2CFD65DB" w:rsidR="00585684" w:rsidRPr="00585684" w:rsidRDefault="00585684" w:rsidP="005856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McDonalds and KFC lead order volumes among restaurants.</w:t>
      </w:r>
    </w:p>
    <w:p w14:paraId="45CD0C21" w14:textId="62C4C8C1" w:rsidR="00585684" w:rsidRPr="00585684" w:rsidRDefault="00585684" w:rsidP="005856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QSR dominance reflects strong brand trust and loyalty.</w:t>
      </w:r>
    </w:p>
    <w:p w14:paraId="66573011" w14:textId="0A61842D" w:rsidR="00585684" w:rsidRPr="00585684" w:rsidRDefault="00585684" w:rsidP="005856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Desserts, Main Course, and Beverages top categories.</w:t>
      </w:r>
    </w:p>
    <w:p w14:paraId="67AE51C6" w14:textId="48A421FC" w:rsidR="00585684" w:rsidRPr="00585684" w:rsidRDefault="00585684" w:rsidP="005856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Popular dishes show preference for affordable comfort food.</w:t>
      </w:r>
    </w:p>
    <w:p w14:paraId="08BC869C" w14:textId="61031CE9" w:rsidR="00585684" w:rsidRPr="00585684" w:rsidRDefault="00CA5613" w:rsidP="00CA5613">
      <w:pPr>
        <w:jc w:val="both"/>
        <w:rPr>
          <w:b/>
          <w:bCs/>
          <w:sz w:val="28"/>
        </w:rPr>
      </w:pPr>
      <w:r w:rsidRPr="00585684">
        <w:rPr>
          <w:b/>
          <w:bCs/>
          <w:sz w:val="28"/>
        </w:rPr>
        <w:t xml:space="preserve">Customer </w:t>
      </w:r>
      <w:r w:rsidR="00585684" w:rsidRPr="00585684">
        <w:rPr>
          <w:b/>
          <w:bCs/>
          <w:sz w:val="28"/>
        </w:rPr>
        <w:t>Satisfaction: -</w:t>
      </w:r>
      <w:r w:rsidRPr="00585684">
        <w:rPr>
          <w:b/>
          <w:bCs/>
          <w:sz w:val="28"/>
        </w:rPr>
        <w:t xml:space="preserve"> </w:t>
      </w:r>
    </w:p>
    <w:p w14:paraId="1394B451" w14:textId="495C56E1" w:rsidR="00585684" w:rsidRPr="00585684" w:rsidRDefault="00585684" w:rsidP="0058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McDonalds and KFC lead order volumes among restaurants.</w:t>
      </w:r>
    </w:p>
    <w:p w14:paraId="4AD64E15" w14:textId="7FCEF031" w:rsidR="00585684" w:rsidRPr="00585684" w:rsidRDefault="00585684" w:rsidP="0058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QSR dominance reflects strong brand trust and loyalty.</w:t>
      </w:r>
    </w:p>
    <w:p w14:paraId="1A7E607C" w14:textId="7931679F" w:rsidR="00585684" w:rsidRPr="00585684" w:rsidRDefault="00585684" w:rsidP="0058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Desserts, Main Course, and Beverages top categories.</w:t>
      </w:r>
    </w:p>
    <w:p w14:paraId="0472DBA6" w14:textId="6C6348F1" w:rsidR="00CA5613" w:rsidRPr="00585684" w:rsidRDefault="00585684" w:rsidP="0058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85684">
        <w:rPr>
          <w:rFonts w:ascii="Times New Roman" w:eastAsia="Times New Roman" w:hAnsi="Times New Roman" w:cs="Times New Roman"/>
          <w:kern w:val="0"/>
          <w:sz w:val="28"/>
          <w14:ligatures w14:val="none"/>
        </w:rPr>
        <w:t>Popular dishes show preference for affordable comfort food.</w:t>
      </w:r>
    </w:p>
    <w:sectPr w:rsidR="00CA5613" w:rsidRPr="005856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72D8"/>
    <w:multiLevelType w:val="multilevel"/>
    <w:tmpl w:val="2A8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803DD"/>
    <w:multiLevelType w:val="hybridMultilevel"/>
    <w:tmpl w:val="31144D28"/>
    <w:lvl w:ilvl="0" w:tplc="59441E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105864">
    <w:abstractNumId w:val="1"/>
  </w:num>
  <w:num w:numId="2" w16cid:durableId="94793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13"/>
    <w:rsid w:val="002D2CC2"/>
    <w:rsid w:val="00585684"/>
    <w:rsid w:val="00822EDD"/>
    <w:rsid w:val="00CA5613"/>
    <w:rsid w:val="00E3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A12D"/>
  <w15:chartTrackingRefBased/>
  <w15:docId w15:val="{ADA3CD4F-3C4E-4A54-8EEF-E1681CE6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61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D2C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akshak-jagdheesh-m" TargetMode="External"/><Relationship Id="rId5" Type="http://schemas.openxmlformats.org/officeDocument/2006/relationships/hyperlink" Target="https://www.linkedin.com/in/dakshak-jagdheesh-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190</Words>
  <Characters>1184</Characters>
  <Application>Microsoft Office Word</Application>
  <DocSecurity>0</DocSecurity>
  <Lines>28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Dakshak Jagdheesh</dc:creator>
  <cp:keywords/>
  <dc:description/>
  <cp:lastModifiedBy>Dakshak Jagdheesh</cp:lastModifiedBy>
  <cp:revision>2</cp:revision>
  <dcterms:created xsi:type="dcterms:W3CDTF">2026-02-24T21:02:00Z</dcterms:created>
  <dcterms:modified xsi:type="dcterms:W3CDTF">2026-02-24T21:41:00Z</dcterms:modified>
</cp:coreProperties>
</file>