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0" style="width:216.000000pt;height:23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70.6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1" style="width:216.000000pt;height:23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70.1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2" style="width:216.000000pt;height:23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67.8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66.8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74.2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65.30000000000001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69.4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75.8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63.1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67.80000000000001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69.6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64.56666666666666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63.733333333333334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48.916666666666664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69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1" Type="http://schemas.openxmlformats.org/officeDocument/2006/relationships/image" Target="media/image0.wmf"/><Relationship Id="docRId3" Type="http://schemas.openxmlformats.org/officeDocument/2006/relationships/image" Target="media/image1.wmf"/><Relationship Id="docRId5" Type="http://schemas.openxmlformats.org/officeDocument/2006/relationships/image" Target="media/image2.wmf"/><Relationship Id="docRId7" Type="http://schemas.openxmlformats.org/officeDocument/2006/relationships/styles" Target="styles.xml"/><Relationship Id="docRId0" Type="http://schemas.openxmlformats.org/officeDocument/2006/relationships/oleObject" Target="embeddings/oleObject0.bin"/><Relationship Id="docRId2" Type="http://schemas.openxmlformats.org/officeDocument/2006/relationships/oleObject" Target="embeddings/oleObject1.bin"/><Relationship Id="docRId4" Type="http://schemas.openxmlformats.org/officeDocument/2006/relationships/oleObject" Target="embeddings/oleObject2.bin"/><Relationship Id="docRId6" Type="http://schemas.openxmlformats.org/officeDocument/2006/relationships/numbering" Target="numbering.xml"/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Relationship Id="rId9" Type="http://schemas.openxmlformats.org/officeDocument/2006/relationships/image" Target="media/image11.png"/><Relationship Id="rId10" Type="http://schemas.openxmlformats.org/officeDocument/2006/relationships/image" Target="media/image12.png"/><Relationship Id="rId11" Type="http://schemas.openxmlformats.org/officeDocument/2006/relationships/image" Target="media/image13.png"/><Relationship Id="rId12" Type="http://schemas.openxmlformats.org/officeDocument/2006/relationships/image" Target="media/image14.png"/></Relationships>
</file>