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262" w:rsidRDefault="009B5262" w:rsidP="004656E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B5262" w:rsidRDefault="009B5262" w:rsidP="00465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B5262" w:rsidRDefault="009B5262" w:rsidP="00465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B5262" w:rsidRDefault="00986435" w:rsidP="004656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Заявка ОГАУ</w:t>
      </w:r>
      <w:r w:rsidR="0072747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 «</w:t>
      </w:r>
      <w:proofErr w:type="gramStart"/>
      <w:r w:rsidR="0072747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ОПЦ  </w:t>
      </w:r>
      <w:proofErr w:type="spellStart"/>
      <w:r w:rsidR="0072747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им.И.Д.Евтушенко</w:t>
      </w:r>
      <w:proofErr w:type="spellEnd"/>
      <w:proofErr w:type="gramEnd"/>
      <w:r w:rsidR="0072747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  <w:r w:rsidR="002B4D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на ДТ - интегратор</w:t>
      </w:r>
    </w:p>
    <w:p w:rsidR="0072747D" w:rsidRDefault="0072747D" w:rsidP="004656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2747D" w:rsidRPr="002D4576" w:rsidRDefault="0072747D" w:rsidP="004656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45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Врач </w:t>
      </w:r>
      <w:proofErr w:type="gramStart"/>
      <w:r w:rsidRPr="002D45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КЛД  </w:t>
      </w:r>
      <w:proofErr w:type="spellStart"/>
      <w:r w:rsidRPr="002D45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Травкова</w:t>
      </w:r>
      <w:proofErr w:type="spellEnd"/>
      <w:proofErr w:type="gramEnd"/>
      <w:r w:rsidRPr="002D45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Галина Евгеньевна  тел.</w:t>
      </w:r>
      <w:r w:rsidR="002D4576" w:rsidRPr="002D45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D45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89138451297</w:t>
      </w:r>
    </w:p>
    <w:p w:rsidR="0072747D" w:rsidRPr="002D4576" w:rsidRDefault="002D4576" w:rsidP="002D4576">
      <w:pPr>
        <w:tabs>
          <w:tab w:val="left" w:pos="439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45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Специалист ЛИС в МИС БАРС Трутнев Илья тел. 89627869000</w:t>
      </w:r>
    </w:p>
    <w:p w:rsidR="0072747D" w:rsidRPr="0072747D" w:rsidRDefault="0072747D" w:rsidP="004656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B5262" w:rsidRPr="009B5262" w:rsidRDefault="009B5262" w:rsidP="00465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B5262" w:rsidRDefault="009B5262" w:rsidP="00465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2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6"/>
        <w:gridCol w:w="11342"/>
      </w:tblGrid>
      <w:tr w:rsidR="00986435" w:rsidRPr="00CA162E" w:rsidTr="00986435">
        <w:trPr>
          <w:cantSplit/>
          <w:trHeight w:val="1097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6435" w:rsidRPr="00F0109D" w:rsidRDefault="00986435" w:rsidP="004656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F0109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6435" w:rsidRPr="005E26A6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Наименование метода</w:t>
            </w:r>
            <w:r w:rsidRPr="005E26A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</w:p>
        </w:tc>
        <w:bookmarkStart w:id="0" w:name="_GoBack"/>
        <w:bookmarkEnd w:id="0"/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E26A6">
              <w:rPr>
                <w:sz w:val="20"/>
                <w:szCs w:val="20"/>
              </w:rPr>
              <w:t>1</w:t>
            </w: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Набор реагентов для выявления ДНК вирусов папилломы человека высокого онкогенного риска HPV 16 и HPV 18 методом ПЦР в режиме реального времени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3C041D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Набор реагентов для выявления ДНК вирусов папилломы человека высокого онкогенного риска методом полимеразной цепной реакции (ВПЧ-ГЕН-16/18) по ТУ 9398-008-46482062-2008*</w:t>
            </w:r>
          </w:p>
          <w:p w:rsidR="00986435" w:rsidRPr="003C041D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3C041D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Вирусы папилломы человека 16,18 типов (HPV 16,18). </w:t>
            </w:r>
          </w:p>
          <w:p w:rsidR="00986435" w:rsidRPr="003C041D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ПЦР с </w:t>
            </w:r>
            <w:proofErr w:type="spellStart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времени: 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5E26A6">
              <w:rPr>
                <w:sz w:val="20"/>
                <w:szCs w:val="20"/>
              </w:rPr>
              <w:t>2</w:t>
            </w: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токсоплазмы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гондии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3C041D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Токсоплазмы </w:t>
            </w:r>
            <w:proofErr w:type="spellStart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гондии</w:t>
            </w:r>
            <w:proofErr w:type="spellEnd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Toxoplasma</w:t>
            </w:r>
            <w:proofErr w:type="spellEnd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gondii</w:t>
            </w:r>
            <w:proofErr w:type="spellEnd"/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методом полимеразной цепной реакции (ТОКС-ГЕН) по ТУ 9398-019-46482062-2008*</w:t>
            </w:r>
          </w:p>
          <w:p w:rsidR="00986435" w:rsidRPr="003C041D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Комплект реагентов для ПЦР-амплификации ДНК (в режиме реального времени)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3C04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"НПО ДНК-Технология"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Trichomonas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vaginalis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ED5B23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Набор реагентов для выявления ДНК 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трихомонаса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вагиналис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Trichomonas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vaginalis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) методом полимеразной цепной реакции (ТРИХО-ГЕН) по ТУ 9398-003-46482062-2008*</w:t>
            </w:r>
          </w:p>
          <w:p w:rsidR="00986435" w:rsidRPr="00ED5B23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lastRenderedPageBreak/>
              <w:t xml:space="preserve">ПЦР с 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детекцией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986435" w:rsidRPr="00ED5B23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Изготовитель</w:t>
            </w: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ООО "ДНК-Технология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ТС</w:t>
            </w: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Chlamydia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trachomatis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ED5B23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Набор реагентов для выявления ДНК хламидии 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трахоматис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Chlamydia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trachomatis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) методом полимеразной цепной реакции (ХЛАМИ-ГЕН) по ТУ 9398-412-46482062-2007*</w:t>
            </w:r>
          </w:p>
          <w:p w:rsidR="00986435" w:rsidRPr="00ED5B23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ПЦР с </w:t>
            </w:r>
            <w:proofErr w:type="spellStart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детекцией</w:t>
            </w:r>
            <w:proofErr w:type="spellEnd"/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Фасовка S, пробирки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Изготовитель</w:t>
            </w: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ООО " ДНК-Технология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ТС</w:t>
            </w:r>
            <w:r w:rsidRPr="00ED5B23">
              <w:rPr>
                <w:rFonts w:ascii="Times New Roman" w:hAnsi="Times New Roman" w:cs="Times New Roman"/>
                <w:i/>
                <w:sz w:val="20"/>
                <w:szCs w:val="20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Набор реагентов для выявления ДНК вируса простого герпеса человека 1,2 типа (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Herpes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simplex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virus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1,2)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420C33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Набор реагентов для выявления ДНК вируса простого герпеса человека 1, 2 типов (HSV 1, 2) методом полимеразной цепной реакции (ВПГ- ГЕН) по ТУ 9398-006-46482062-2008*</w:t>
            </w:r>
          </w:p>
          <w:p w:rsidR="00986435" w:rsidRPr="00420C33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ПЦР с </w:t>
            </w:r>
            <w:proofErr w:type="spellStart"/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 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420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Сytomegalovirus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934549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цитомегаловируса</w:t>
            </w:r>
            <w:proofErr w:type="spellEnd"/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человека (CMV) методом полимеразной цепной реакции (ЦМВ-ГЕН) по ТУ 9398-005-46482062-2008*</w:t>
            </w:r>
          </w:p>
          <w:p w:rsidR="00986435" w:rsidRPr="00934549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ПЦР с </w:t>
            </w:r>
            <w:proofErr w:type="spellStart"/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934549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Ureaplasma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urealyticum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Ureaplasma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parvum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5F305F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уреаплазмы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уреалитикум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парвум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Ureaplasma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urealyticum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Ureaplasma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parvum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и их дифференциации методом полимеразной цепной реакции (ПЛАЗМОГЕН-УП) по ТУ 9398-018-46482062-2008*</w:t>
            </w:r>
          </w:p>
          <w:p w:rsidR="00986435" w:rsidRPr="005F305F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Уреаплазма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уреалитикум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парвум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Ureaplasma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urealyticum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Ureaplasma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parvum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). ПЦР с </w:t>
            </w:r>
            <w:proofErr w:type="spellStart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</w:t>
            </w:r>
          </w:p>
          <w:p w:rsidR="00986435" w:rsidRPr="005F305F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lastRenderedPageBreak/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5F305F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305F">
              <w:rPr>
                <w:rFonts w:ascii="Times New Roman" w:hAnsi="Times New Roman" w:cs="Times New Roman"/>
                <w:i/>
                <w:sz w:val="20"/>
                <w:szCs w:val="20"/>
              </w:rPr>
              <w:t>Изготовитель</w:t>
            </w:r>
            <w:r w:rsidRPr="005F305F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ООО "ДНК-Технология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ТС</w:t>
            </w:r>
            <w:r w:rsidRPr="005F305F">
              <w:rPr>
                <w:rFonts w:ascii="Times New Roman" w:hAnsi="Times New Roman" w:cs="Times New Roman"/>
                <w:i/>
                <w:sz w:val="20"/>
                <w:szCs w:val="20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Mycoplasma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genitalium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5F388A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микоплазмы 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гениталиум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Mycoplasma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genitalium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методом полимеразной цепной реакции (ПЛАЗМОГЕН- Мг) по ТУ 9398-440-46482062-2008*</w:t>
            </w:r>
          </w:p>
          <w:p w:rsidR="00986435" w:rsidRPr="005F388A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ПЦР с 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Neisseria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gonorrhoeae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5F388A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нейссерии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гонореи (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Neisseria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gonorrhoeae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методом полимеразной цепной реакции (ГОНО-ГЕН) по ТУ 9398-009-46482062-2008 *</w:t>
            </w:r>
          </w:p>
          <w:p w:rsidR="00986435" w:rsidRPr="005F388A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ПЦР с </w:t>
            </w:r>
            <w:proofErr w:type="spellStart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</w:t>
            </w:r>
          </w:p>
          <w:p w:rsidR="00986435" w:rsidRPr="005F388A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Candida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albicans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86219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кандиды</w:t>
            </w:r>
            <w:proofErr w:type="spellEnd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альбиканс</w:t>
            </w:r>
            <w:proofErr w:type="spellEnd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Candida</w:t>
            </w:r>
            <w:proofErr w:type="spellEnd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albicans</w:t>
            </w:r>
            <w:proofErr w:type="spellEnd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методом полимеразной цепной реакции (КАНД-ГЕН) по ТУ 9398-002-46482062-2008*</w:t>
            </w:r>
          </w:p>
          <w:p w:rsidR="00986435" w:rsidRPr="0086219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ПЦР с </w:t>
            </w:r>
            <w:proofErr w:type="spellStart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 </w:t>
            </w:r>
          </w:p>
          <w:p w:rsidR="00986435" w:rsidRPr="0086219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86219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5F388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Mycoplasma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hominis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3628DB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микоплазмы </w:t>
            </w:r>
            <w:proofErr w:type="spellStart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хоминис</w:t>
            </w:r>
            <w:proofErr w:type="spellEnd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Mycoplasma</w:t>
            </w:r>
            <w:proofErr w:type="spellEnd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hominis</w:t>
            </w:r>
            <w:proofErr w:type="spellEnd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методом полимеразной цепной реакции (ПЛАЗМОГЕН-</w:t>
            </w:r>
            <w:proofErr w:type="spellStart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Мх</w:t>
            </w:r>
            <w:proofErr w:type="spellEnd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по ТУ 9398-439-46482062-2008*</w:t>
            </w:r>
          </w:p>
          <w:p w:rsidR="00986435" w:rsidRPr="003628DB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ПЦР с </w:t>
            </w:r>
            <w:proofErr w:type="spellStart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детекцией</w:t>
            </w:r>
            <w:proofErr w:type="spellEnd"/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в режиме реального времени:</w:t>
            </w:r>
          </w:p>
          <w:p w:rsidR="00986435" w:rsidRPr="003628DB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3628D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S, пробирки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D78E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AD78E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AD78E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Streptococcus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agalactiae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7B61EC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Набор реагентов для выявления ДНК </w:t>
            </w:r>
            <w:proofErr w:type="spellStart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>Streptococcus</w:t>
            </w:r>
            <w:proofErr w:type="spellEnd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>agalactiae</w:t>
            </w:r>
            <w:proofErr w:type="spellEnd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методом ПЦР с </w:t>
            </w:r>
            <w:proofErr w:type="spellStart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>детекцией</w:t>
            </w:r>
            <w:proofErr w:type="spellEnd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в режиме реального времени (</w:t>
            </w:r>
            <w:proofErr w:type="spellStart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>Streptococcus</w:t>
            </w:r>
            <w:proofErr w:type="spellEnd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>agalactiae</w:t>
            </w:r>
            <w:proofErr w:type="spellEnd"/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>) по ТУ 21.20.23-119-46482062-2020*</w:t>
            </w:r>
          </w:p>
          <w:p w:rsidR="00986435" w:rsidRPr="007B61EC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B61EC">
              <w:rPr>
                <w:rFonts w:ascii="Times New Roman" w:hAnsi="Times New Roman" w:cs="Times New Roman"/>
                <w:i/>
                <w:sz w:val="20"/>
                <w:szCs w:val="20"/>
              </w:rPr>
              <w:t>Фасовка S, пробирки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7B61EC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B61EC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7B61EC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7B61EC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скринингового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исследования микрофлоры урогенитального тракта у женщин методом ПЦР в режиме реального времени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1132C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Набор реагентов для </w:t>
            </w:r>
            <w:proofErr w:type="spellStart"/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>скринингового</w:t>
            </w:r>
            <w:proofErr w:type="spellEnd"/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исследования микрофлоры урогенитального тракта у женщин методом ПЦР в режиме реального времени (ФЕМОФЛОР</w:t>
            </w:r>
            <w:r w:rsidRPr="00C1132C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®</w:t>
            </w:r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СКРИН) по ТУ 9398-031-46482062-2016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>стандартная (фасовка S)</w:t>
            </w:r>
          </w:p>
          <w:p w:rsidR="00986435" w:rsidRPr="00C1132C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>Изготовитель</w:t>
            </w:r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ООО "ДНК-Технология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ТС</w:t>
            </w:r>
            <w:r w:rsidRPr="00C1132C">
              <w:rPr>
                <w:rFonts w:ascii="Times New Roman" w:hAnsi="Times New Roman" w:cs="Times New Roman"/>
                <w:i/>
                <w:sz w:val="20"/>
                <w:szCs w:val="20"/>
              </w:rPr>
              <w:t>"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Набор реагентов для выявления и типирования ДНК возбудителей грибковых инфекций методом ПЦР в режиме реального времени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B6385F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и типирования возбудителей грибковых инфекций рода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Candida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Malassezia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Saccharomyces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Debaryomyces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методом ПЦР в режиме реального времени (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МикозоСкрин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) по ТУ 21.20.23-104-46482062-2018*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ab/>
              <w:t>ООО "ДНК-Технология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ТС</w:t>
            </w:r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"</w:t>
            </w: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выявления ДНК условно-патогенных бактерий, вызывающих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нозокомиальные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внебольничные инфекции, методом ПЦР в режиме реального времени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B6385F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условно-патогенных бактерий классов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Bacilli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Betaproteobacteria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Gammaproteobacteria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, вызывающих 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нозокомиальные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внебольничные инфекции, методом ПЦР в режиме реального времени (</w:t>
            </w:r>
            <w:proofErr w:type="spellStart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БакСкрин</w:t>
            </w:r>
            <w:proofErr w:type="spellEnd"/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УПМ) по ТУ 21.20.23-084-46482062-2018*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B638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Фасовка S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Изготовитель</w:t>
            </w: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ООО "ДНК-Технология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ТС</w:t>
            </w: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"</w:t>
            </w: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Набор реагентов для анализа ДНК бактерий, резистентных к 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гликопептидным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бета-</w:t>
            </w:r>
            <w:proofErr w:type="spellStart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лактамным</w:t>
            </w:r>
            <w:proofErr w:type="spellEnd"/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антибиотикам методом ПЦР в </w:t>
            </w:r>
            <w:r w:rsidRPr="00CA162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режиме реального времени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B6385F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Набор реагентов для выявления генов резистентности к </w:t>
            </w:r>
            <w:proofErr w:type="spellStart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гликопептидным</w:t>
            </w:r>
            <w:proofErr w:type="spellEnd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и бета-</w:t>
            </w:r>
            <w:proofErr w:type="spellStart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лактамным</w:t>
            </w:r>
            <w:proofErr w:type="spellEnd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антибиотикам у бактерий методом ПЦР в режиме реального времени (</w:t>
            </w:r>
            <w:proofErr w:type="spellStart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БакРезиста</w:t>
            </w:r>
            <w:proofErr w:type="spellEnd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GLA, </w:t>
            </w:r>
            <w:proofErr w:type="spellStart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БакРезиста</w:t>
            </w:r>
            <w:proofErr w:type="spellEnd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GLA </w:t>
            </w:r>
            <w:proofErr w:type="spellStart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Van</w:t>
            </w:r>
            <w:proofErr w:type="spellEnd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/</w:t>
            </w:r>
            <w:proofErr w:type="spellStart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Mec</w:t>
            </w:r>
            <w:proofErr w:type="spellEnd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) по ТУ 21.20.23-103-46482062-2018</w:t>
            </w:r>
          </w:p>
          <w:p w:rsidR="00986435" w:rsidRPr="00B6385F" w:rsidRDefault="00986435" w:rsidP="005E26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вариант исполнения: </w:t>
            </w:r>
            <w:proofErr w:type="spellStart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БакРезиста</w:t>
            </w:r>
            <w:proofErr w:type="spellEnd"/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GLA*</w:t>
            </w: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Изготовитель</w:t>
            </w: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>ООО "ДНК-Технология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ТС</w:t>
            </w:r>
            <w:r w:rsidRPr="00B6385F">
              <w:rPr>
                <w:rFonts w:ascii="Times New Roman" w:hAnsi="Times New Roman" w:cs="Times New Roman"/>
                <w:i/>
                <w:sz w:val="20"/>
                <w:szCs w:val="20"/>
              </w:rPr>
              <w:t>"</w:t>
            </w:r>
          </w:p>
        </w:tc>
      </w:tr>
      <w:tr w:rsidR="00986435" w:rsidRPr="00CA162E" w:rsidTr="00986435">
        <w:trPr>
          <w:trHeight w:val="221"/>
          <w:jc w:val="center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Pr="005E26A6" w:rsidRDefault="00986435" w:rsidP="005E26A6">
            <w:pPr>
              <w:pStyle w:val="a7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6679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Набор реагентов для анализа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</w:t>
            </w:r>
            <w:r w:rsidRPr="0076679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ножественны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  <w:r w:rsidRPr="0076679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инфекци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й</w:t>
            </w:r>
            <w:r w:rsidRPr="0076679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передающиеся половым путем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76679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нуклеиновой кислоты ИВД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5C5C44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Набор реагентов для выявления ДНК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Neisseria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gonorrhoeae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Trichomonas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vaginalis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Chlamydia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trachomatis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Myсoplasma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genitalium</w:t>
            </w:r>
            <w:proofErr w:type="spellEnd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методом ПЦР в режиме реального времени (NTCM Комплекс) вариант исполнения:</w:t>
            </w:r>
          </w:p>
          <w:p w:rsidR="00986435" w:rsidRPr="005C5C44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:rsidR="00986435" w:rsidRPr="005C5C44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Фасовка S, </w:t>
            </w:r>
            <w:proofErr w:type="spellStart"/>
            <w:r w:rsidRPr="005C5C44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стрипы</w:t>
            </w:r>
            <w:proofErr w:type="spellEnd"/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596B13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96B1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Изготовитель</w:t>
            </w:r>
          </w:p>
          <w:p w:rsidR="00986435" w:rsidRPr="00596B13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596B1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ООО "ДНК-Технология ТС"</w:t>
            </w:r>
          </w:p>
          <w:p w:rsidR="00986435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986435" w:rsidRPr="00CA162E" w:rsidRDefault="00986435" w:rsidP="005E26A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F5846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</w:t>
            </w:r>
          </w:p>
        </w:tc>
      </w:tr>
    </w:tbl>
    <w:p w:rsidR="00ED5A0F" w:rsidRDefault="00ED5A0F" w:rsidP="00465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5A0F" w:rsidRDefault="00ED5A0F" w:rsidP="004656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5A0F" w:rsidRPr="00ED5A0F" w:rsidRDefault="00ED5A0F" w:rsidP="004656E2">
      <w:pPr>
        <w:tabs>
          <w:tab w:val="left" w:pos="217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9B5262" w:rsidRPr="00ED5A0F" w:rsidRDefault="009B5262" w:rsidP="004656E2">
      <w:pPr>
        <w:tabs>
          <w:tab w:val="left" w:pos="217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B5262" w:rsidRPr="00ED5A0F" w:rsidSect="00986435">
      <w:headerReference w:type="default" r:id="rId8"/>
      <w:pgSz w:w="16838" w:h="11906" w:orient="landscape"/>
      <w:pgMar w:top="1080" w:right="1245" w:bottom="746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8D9" w:rsidRDefault="009678D9" w:rsidP="00534E32">
      <w:pPr>
        <w:spacing w:after="0" w:line="240" w:lineRule="auto"/>
      </w:pPr>
      <w:r>
        <w:separator/>
      </w:r>
    </w:p>
  </w:endnote>
  <w:endnote w:type="continuationSeparator" w:id="0">
    <w:p w:rsidR="009678D9" w:rsidRDefault="009678D9" w:rsidP="0053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8D9" w:rsidRDefault="009678D9" w:rsidP="00534E32">
      <w:pPr>
        <w:spacing w:after="0" w:line="240" w:lineRule="auto"/>
      </w:pPr>
      <w:r>
        <w:separator/>
      </w:r>
    </w:p>
  </w:footnote>
  <w:footnote w:type="continuationSeparator" w:id="0">
    <w:p w:rsidR="009678D9" w:rsidRDefault="009678D9" w:rsidP="0053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26A6" w:rsidRPr="00BA3DA1" w:rsidRDefault="005E26A6" w:rsidP="00E7160D">
    <w:pPr>
      <w:pStyle w:val="a8"/>
      <w:tabs>
        <w:tab w:val="center" w:pos="5386"/>
        <w:tab w:val="left" w:pos="5831"/>
      </w:tabs>
      <w:jc w:val="center"/>
      <w:rPr>
        <w:rFonts w:ascii="Times New Roman" w:hAnsi="Times New Roman" w:cs="Times New Roman"/>
        <w:sz w:val="20"/>
        <w:szCs w:val="20"/>
      </w:rPr>
    </w:pPr>
  </w:p>
  <w:p w:rsidR="005E26A6" w:rsidRDefault="005E26A6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E70CA"/>
    <w:multiLevelType w:val="multilevel"/>
    <w:tmpl w:val="638A17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13E330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5AC0A4B"/>
    <w:multiLevelType w:val="hybridMultilevel"/>
    <w:tmpl w:val="0B30A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F50F7D"/>
    <w:multiLevelType w:val="hybridMultilevel"/>
    <w:tmpl w:val="7638D20E"/>
    <w:lvl w:ilvl="0" w:tplc="041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5467EB"/>
    <w:multiLevelType w:val="hybridMultilevel"/>
    <w:tmpl w:val="E59E6516"/>
    <w:lvl w:ilvl="0" w:tplc="04190005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>
    <w:nsid w:val="29346DE9"/>
    <w:multiLevelType w:val="hybridMultilevel"/>
    <w:tmpl w:val="26E0E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0E2922"/>
    <w:multiLevelType w:val="hybridMultilevel"/>
    <w:tmpl w:val="CD7E0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1217DF"/>
    <w:multiLevelType w:val="hybridMultilevel"/>
    <w:tmpl w:val="06484B56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7A54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8EF6B02"/>
    <w:multiLevelType w:val="hybridMultilevel"/>
    <w:tmpl w:val="05FE64A8"/>
    <w:lvl w:ilvl="0" w:tplc="B336C69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397C76CF"/>
    <w:multiLevelType w:val="hybridMultilevel"/>
    <w:tmpl w:val="77A4426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0C62360"/>
    <w:multiLevelType w:val="hybridMultilevel"/>
    <w:tmpl w:val="DFFC7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D771E4"/>
    <w:multiLevelType w:val="hybridMultilevel"/>
    <w:tmpl w:val="01F0C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9E41C4"/>
    <w:multiLevelType w:val="hybridMultilevel"/>
    <w:tmpl w:val="6D70EA82"/>
    <w:lvl w:ilvl="0" w:tplc="B336C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412F19"/>
    <w:multiLevelType w:val="hybridMultilevel"/>
    <w:tmpl w:val="318AC3E4"/>
    <w:lvl w:ilvl="0" w:tplc="B336C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0F0A0B"/>
    <w:multiLevelType w:val="hybridMultilevel"/>
    <w:tmpl w:val="F166A0D4"/>
    <w:lvl w:ilvl="0" w:tplc="E8583508">
      <w:start w:val="1"/>
      <w:numFmt w:val="decimal"/>
      <w:lvlText w:val="%1."/>
      <w:lvlJc w:val="left"/>
      <w:pPr>
        <w:ind w:left="42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47" w:hanging="360"/>
      </w:pPr>
    </w:lvl>
    <w:lvl w:ilvl="2" w:tplc="0419001B" w:tentative="1">
      <w:start w:val="1"/>
      <w:numFmt w:val="lowerRoman"/>
      <w:lvlText w:val="%3."/>
      <w:lvlJc w:val="right"/>
      <w:pPr>
        <w:ind w:left="5667" w:hanging="180"/>
      </w:pPr>
    </w:lvl>
    <w:lvl w:ilvl="3" w:tplc="0419000F" w:tentative="1">
      <w:start w:val="1"/>
      <w:numFmt w:val="decimal"/>
      <w:lvlText w:val="%4."/>
      <w:lvlJc w:val="left"/>
      <w:pPr>
        <w:ind w:left="6387" w:hanging="360"/>
      </w:pPr>
    </w:lvl>
    <w:lvl w:ilvl="4" w:tplc="04190019" w:tentative="1">
      <w:start w:val="1"/>
      <w:numFmt w:val="lowerLetter"/>
      <w:lvlText w:val="%5."/>
      <w:lvlJc w:val="left"/>
      <w:pPr>
        <w:ind w:left="7107" w:hanging="360"/>
      </w:pPr>
    </w:lvl>
    <w:lvl w:ilvl="5" w:tplc="0419001B" w:tentative="1">
      <w:start w:val="1"/>
      <w:numFmt w:val="lowerRoman"/>
      <w:lvlText w:val="%6."/>
      <w:lvlJc w:val="right"/>
      <w:pPr>
        <w:ind w:left="7827" w:hanging="180"/>
      </w:pPr>
    </w:lvl>
    <w:lvl w:ilvl="6" w:tplc="0419000F" w:tentative="1">
      <w:start w:val="1"/>
      <w:numFmt w:val="decimal"/>
      <w:lvlText w:val="%7."/>
      <w:lvlJc w:val="left"/>
      <w:pPr>
        <w:ind w:left="8547" w:hanging="360"/>
      </w:pPr>
    </w:lvl>
    <w:lvl w:ilvl="7" w:tplc="04190019" w:tentative="1">
      <w:start w:val="1"/>
      <w:numFmt w:val="lowerLetter"/>
      <w:lvlText w:val="%8."/>
      <w:lvlJc w:val="left"/>
      <w:pPr>
        <w:ind w:left="9267" w:hanging="360"/>
      </w:pPr>
    </w:lvl>
    <w:lvl w:ilvl="8" w:tplc="0419001B" w:tentative="1">
      <w:start w:val="1"/>
      <w:numFmt w:val="lowerRoman"/>
      <w:lvlText w:val="%9."/>
      <w:lvlJc w:val="right"/>
      <w:pPr>
        <w:ind w:left="9987" w:hanging="180"/>
      </w:pPr>
    </w:lvl>
  </w:abstractNum>
  <w:abstractNum w:abstractNumId="16">
    <w:nsid w:val="4A154A61"/>
    <w:multiLevelType w:val="hybridMultilevel"/>
    <w:tmpl w:val="3D8E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381100"/>
    <w:multiLevelType w:val="hybridMultilevel"/>
    <w:tmpl w:val="9C48DCA2"/>
    <w:lvl w:ilvl="0" w:tplc="86CA7B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6012C6"/>
    <w:multiLevelType w:val="hybridMultilevel"/>
    <w:tmpl w:val="BCFA4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CA448B"/>
    <w:multiLevelType w:val="multilevel"/>
    <w:tmpl w:val="69321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>
    <w:nsid w:val="58481413"/>
    <w:multiLevelType w:val="hybridMultilevel"/>
    <w:tmpl w:val="14F0AEE4"/>
    <w:lvl w:ilvl="0" w:tplc="14488F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AC3257"/>
    <w:multiLevelType w:val="hybridMultilevel"/>
    <w:tmpl w:val="E5B6F952"/>
    <w:lvl w:ilvl="0" w:tplc="B336C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6E5C5B"/>
    <w:multiLevelType w:val="hybridMultilevel"/>
    <w:tmpl w:val="D206B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D67EB0"/>
    <w:multiLevelType w:val="hybridMultilevel"/>
    <w:tmpl w:val="6CB24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2D042E"/>
    <w:multiLevelType w:val="hybridMultilevel"/>
    <w:tmpl w:val="25C08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A35BDD"/>
    <w:multiLevelType w:val="multilevel"/>
    <w:tmpl w:val="69321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7C5B1260"/>
    <w:multiLevelType w:val="multilevel"/>
    <w:tmpl w:val="75326A8E"/>
    <w:lvl w:ilvl="0">
      <w:start w:val="1"/>
      <w:numFmt w:val="decimal"/>
      <w:lvlText w:val="%1.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731"/>
        </w:tabs>
        <w:ind w:left="1731" w:hanging="130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723"/>
        </w:tabs>
        <w:ind w:left="2723" w:hanging="1305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3432"/>
        </w:tabs>
        <w:ind w:left="3432" w:hanging="13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41"/>
        </w:tabs>
        <w:ind w:left="4141" w:hanging="130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50"/>
        </w:tabs>
        <w:ind w:left="4850" w:hanging="130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num w:numId="1">
    <w:abstractNumId w:val="24"/>
  </w:num>
  <w:num w:numId="2">
    <w:abstractNumId w:val="2"/>
  </w:num>
  <w:num w:numId="3">
    <w:abstractNumId w:val="15"/>
  </w:num>
  <w:num w:numId="4">
    <w:abstractNumId w:val="7"/>
  </w:num>
  <w:num w:numId="5">
    <w:abstractNumId w:val="25"/>
  </w:num>
  <w:num w:numId="6">
    <w:abstractNumId w:val="19"/>
  </w:num>
  <w:num w:numId="7">
    <w:abstractNumId w:val="6"/>
  </w:num>
  <w:num w:numId="8">
    <w:abstractNumId w:val="22"/>
  </w:num>
  <w:num w:numId="9">
    <w:abstractNumId w:val="16"/>
  </w:num>
  <w:num w:numId="10">
    <w:abstractNumId w:val="12"/>
  </w:num>
  <w:num w:numId="11">
    <w:abstractNumId w:val="23"/>
  </w:num>
  <w:num w:numId="12">
    <w:abstractNumId w:val="0"/>
  </w:num>
  <w:num w:numId="13">
    <w:abstractNumId w:val="10"/>
  </w:num>
  <w:num w:numId="14">
    <w:abstractNumId w:val="17"/>
  </w:num>
  <w:num w:numId="15">
    <w:abstractNumId w:val="26"/>
  </w:num>
  <w:num w:numId="16">
    <w:abstractNumId w:val="3"/>
  </w:num>
  <w:num w:numId="17">
    <w:abstractNumId w:val="11"/>
  </w:num>
  <w:num w:numId="18">
    <w:abstractNumId w:val="5"/>
  </w:num>
  <w:num w:numId="19">
    <w:abstractNumId w:val="4"/>
  </w:num>
  <w:num w:numId="20">
    <w:abstractNumId w:val="9"/>
  </w:num>
  <w:num w:numId="21">
    <w:abstractNumId w:val="13"/>
  </w:num>
  <w:num w:numId="22">
    <w:abstractNumId w:val="21"/>
  </w:num>
  <w:num w:numId="23">
    <w:abstractNumId w:val="14"/>
  </w:num>
  <w:num w:numId="24">
    <w:abstractNumId w:val="1"/>
  </w:num>
  <w:num w:numId="25">
    <w:abstractNumId w:val="8"/>
  </w:num>
  <w:num w:numId="26">
    <w:abstractNumId w:val="18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E32"/>
    <w:rsid w:val="00022426"/>
    <w:rsid w:val="00033D83"/>
    <w:rsid w:val="000451FC"/>
    <w:rsid w:val="00053C11"/>
    <w:rsid w:val="00056C0A"/>
    <w:rsid w:val="00081B30"/>
    <w:rsid w:val="00083364"/>
    <w:rsid w:val="00084987"/>
    <w:rsid w:val="000A12CD"/>
    <w:rsid w:val="000C4692"/>
    <w:rsid w:val="000D75D9"/>
    <w:rsid w:val="000E0A27"/>
    <w:rsid w:val="000E0DC3"/>
    <w:rsid w:val="000E370A"/>
    <w:rsid w:val="000E5AC2"/>
    <w:rsid w:val="000F650C"/>
    <w:rsid w:val="000F7B75"/>
    <w:rsid w:val="0014204A"/>
    <w:rsid w:val="00152245"/>
    <w:rsid w:val="001574EB"/>
    <w:rsid w:val="00170117"/>
    <w:rsid w:val="00191DCB"/>
    <w:rsid w:val="001B6477"/>
    <w:rsid w:val="001C2D54"/>
    <w:rsid w:val="001D612C"/>
    <w:rsid w:val="001D7C6E"/>
    <w:rsid w:val="001E23E4"/>
    <w:rsid w:val="001E3040"/>
    <w:rsid w:val="001F312C"/>
    <w:rsid w:val="001F3A46"/>
    <w:rsid w:val="001F44FE"/>
    <w:rsid w:val="0021768C"/>
    <w:rsid w:val="0022493F"/>
    <w:rsid w:val="00234BC5"/>
    <w:rsid w:val="00240D07"/>
    <w:rsid w:val="002448F7"/>
    <w:rsid w:val="00245DC2"/>
    <w:rsid w:val="0025295E"/>
    <w:rsid w:val="00253128"/>
    <w:rsid w:val="002752AE"/>
    <w:rsid w:val="00295D17"/>
    <w:rsid w:val="002A4147"/>
    <w:rsid w:val="002B4DCA"/>
    <w:rsid w:val="002C3612"/>
    <w:rsid w:val="002D211F"/>
    <w:rsid w:val="002D4576"/>
    <w:rsid w:val="002E64F0"/>
    <w:rsid w:val="00304649"/>
    <w:rsid w:val="0030543B"/>
    <w:rsid w:val="003123C6"/>
    <w:rsid w:val="003238C5"/>
    <w:rsid w:val="003312C2"/>
    <w:rsid w:val="00353ECD"/>
    <w:rsid w:val="0036262E"/>
    <w:rsid w:val="00363F7F"/>
    <w:rsid w:val="00372B02"/>
    <w:rsid w:val="003972DB"/>
    <w:rsid w:val="003A71FC"/>
    <w:rsid w:val="003B6FB5"/>
    <w:rsid w:val="003C41AB"/>
    <w:rsid w:val="003C518D"/>
    <w:rsid w:val="003E0FA2"/>
    <w:rsid w:val="003E27AC"/>
    <w:rsid w:val="0041586C"/>
    <w:rsid w:val="004335FC"/>
    <w:rsid w:val="00444D3D"/>
    <w:rsid w:val="004656E2"/>
    <w:rsid w:val="004805DD"/>
    <w:rsid w:val="004925B7"/>
    <w:rsid w:val="004F5846"/>
    <w:rsid w:val="004F58ED"/>
    <w:rsid w:val="00515338"/>
    <w:rsid w:val="00524838"/>
    <w:rsid w:val="00534E32"/>
    <w:rsid w:val="00536BD0"/>
    <w:rsid w:val="00570E01"/>
    <w:rsid w:val="00587192"/>
    <w:rsid w:val="00587BF8"/>
    <w:rsid w:val="005A20DA"/>
    <w:rsid w:val="005A38F1"/>
    <w:rsid w:val="005B3C87"/>
    <w:rsid w:val="005B5C8B"/>
    <w:rsid w:val="005B7A9A"/>
    <w:rsid w:val="005C548B"/>
    <w:rsid w:val="005D462D"/>
    <w:rsid w:val="005D478F"/>
    <w:rsid w:val="005E1D35"/>
    <w:rsid w:val="005E26A6"/>
    <w:rsid w:val="005F5EAC"/>
    <w:rsid w:val="0060176F"/>
    <w:rsid w:val="006050EB"/>
    <w:rsid w:val="00612D52"/>
    <w:rsid w:val="0063424E"/>
    <w:rsid w:val="00646EA2"/>
    <w:rsid w:val="006770F4"/>
    <w:rsid w:val="006817A9"/>
    <w:rsid w:val="00686F5E"/>
    <w:rsid w:val="00690C54"/>
    <w:rsid w:val="006A23BE"/>
    <w:rsid w:val="006A250A"/>
    <w:rsid w:val="006E1688"/>
    <w:rsid w:val="006E2ADE"/>
    <w:rsid w:val="006F65A8"/>
    <w:rsid w:val="00710499"/>
    <w:rsid w:val="0072747D"/>
    <w:rsid w:val="0073029A"/>
    <w:rsid w:val="00766799"/>
    <w:rsid w:val="00771613"/>
    <w:rsid w:val="0078472C"/>
    <w:rsid w:val="00793A4D"/>
    <w:rsid w:val="007A35B7"/>
    <w:rsid w:val="007B2A78"/>
    <w:rsid w:val="007B7391"/>
    <w:rsid w:val="007C6758"/>
    <w:rsid w:val="007D5755"/>
    <w:rsid w:val="007D5D69"/>
    <w:rsid w:val="007E4695"/>
    <w:rsid w:val="007E7442"/>
    <w:rsid w:val="007F111C"/>
    <w:rsid w:val="0080117B"/>
    <w:rsid w:val="008212A8"/>
    <w:rsid w:val="00823B79"/>
    <w:rsid w:val="008247CE"/>
    <w:rsid w:val="008352E5"/>
    <w:rsid w:val="00846170"/>
    <w:rsid w:val="00853410"/>
    <w:rsid w:val="00881F04"/>
    <w:rsid w:val="00891DD5"/>
    <w:rsid w:val="00896035"/>
    <w:rsid w:val="008A0A15"/>
    <w:rsid w:val="008A3E36"/>
    <w:rsid w:val="008B7480"/>
    <w:rsid w:val="008D1ECE"/>
    <w:rsid w:val="008D7C52"/>
    <w:rsid w:val="008F2F29"/>
    <w:rsid w:val="008F6E13"/>
    <w:rsid w:val="0094068A"/>
    <w:rsid w:val="0094168C"/>
    <w:rsid w:val="009678D9"/>
    <w:rsid w:val="00986435"/>
    <w:rsid w:val="009A22FA"/>
    <w:rsid w:val="009B059A"/>
    <w:rsid w:val="009B5262"/>
    <w:rsid w:val="009B7C72"/>
    <w:rsid w:val="009D1690"/>
    <w:rsid w:val="009D396C"/>
    <w:rsid w:val="00A02B64"/>
    <w:rsid w:val="00A219FD"/>
    <w:rsid w:val="00A2426B"/>
    <w:rsid w:val="00A40809"/>
    <w:rsid w:val="00A41C14"/>
    <w:rsid w:val="00A533F6"/>
    <w:rsid w:val="00A7398C"/>
    <w:rsid w:val="00AB26E9"/>
    <w:rsid w:val="00AF6D52"/>
    <w:rsid w:val="00B10F31"/>
    <w:rsid w:val="00B25C05"/>
    <w:rsid w:val="00B34B1C"/>
    <w:rsid w:val="00B3595A"/>
    <w:rsid w:val="00B45410"/>
    <w:rsid w:val="00B6651A"/>
    <w:rsid w:val="00B74868"/>
    <w:rsid w:val="00B7722F"/>
    <w:rsid w:val="00B959AA"/>
    <w:rsid w:val="00BD06EA"/>
    <w:rsid w:val="00BD19D2"/>
    <w:rsid w:val="00BE5B16"/>
    <w:rsid w:val="00BE7857"/>
    <w:rsid w:val="00BF73A1"/>
    <w:rsid w:val="00C03429"/>
    <w:rsid w:val="00C04B09"/>
    <w:rsid w:val="00C470B0"/>
    <w:rsid w:val="00C65E79"/>
    <w:rsid w:val="00C7272A"/>
    <w:rsid w:val="00C805D7"/>
    <w:rsid w:val="00C827DF"/>
    <w:rsid w:val="00C90262"/>
    <w:rsid w:val="00CA0F05"/>
    <w:rsid w:val="00CA4368"/>
    <w:rsid w:val="00CB08CB"/>
    <w:rsid w:val="00CC3442"/>
    <w:rsid w:val="00CC5D23"/>
    <w:rsid w:val="00CC6F21"/>
    <w:rsid w:val="00CD44CA"/>
    <w:rsid w:val="00CE27F1"/>
    <w:rsid w:val="00CE74BE"/>
    <w:rsid w:val="00CF20A8"/>
    <w:rsid w:val="00D06E54"/>
    <w:rsid w:val="00D1040E"/>
    <w:rsid w:val="00D12E54"/>
    <w:rsid w:val="00D623D6"/>
    <w:rsid w:val="00D767D4"/>
    <w:rsid w:val="00D81149"/>
    <w:rsid w:val="00D93684"/>
    <w:rsid w:val="00DA33D9"/>
    <w:rsid w:val="00DA3F59"/>
    <w:rsid w:val="00DA5B46"/>
    <w:rsid w:val="00DB4B7C"/>
    <w:rsid w:val="00DC1430"/>
    <w:rsid w:val="00DD104C"/>
    <w:rsid w:val="00DD5F07"/>
    <w:rsid w:val="00DE186B"/>
    <w:rsid w:val="00DE1E57"/>
    <w:rsid w:val="00DF1284"/>
    <w:rsid w:val="00DF25E6"/>
    <w:rsid w:val="00E0185E"/>
    <w:rsid w:val="00E33773"/>
    <w:rsid w:val="00E4019C"/>
    <w:rsid w:val="00E5405A"/>
    <w:rsid w:val="00E61FD1"/>
    <w:rsid w:val="00E636AE"/>
    <w:rsid w:val="00E7160D"/>
    <w:rsid w:val="00E84B49"/>
    <w:rsid w:val="00E87F48"/>
    <w:rsid w:val="00EC78D6"/>
    <w:rsid w:val="00ED5A0F"/>
    <w:rsid w:val="00EE06B6"/>
    <w:rsid w:val="00F0499A"/>
    <w:rsid w:val="00F051DA"/>
    <w:rsid w:val="00F1019E"/>
    <w:rsid w:val="00F162D9"/>
    <w:rsid w:val="00F20403"/>
    <w:rsid w:val="00F24802"/>
    <w:rsid w:val="00F42774"/>
    <w:rsid w:val="00F44CDB"/>
    <w:rsid w:val="00F47C31"/>
    <w:rsid w:val="00F533F0"/>
    <w:rsid w:val="00F6449E"/>
    <w:rsid w:val="00F74DAE"/>
    <w:rsid w:val="00F9708E"/>
    <w:rsid w:val="00FA341D"/>
    <w:rsid w:val="00FA3DD1"/>
    <w:rsid w:val="00FA5457"/>
    <w:rsid w:val="00FB133E"/>
    <w:rsid w:val="00FB72E9"/>
    <w:rsid w:val="00FC6353"/>
    <w:rsid w:val="00FD0A16"/>
    <w:rsid w:val="00FD2DD7"/>
    <w:rsid w:val="00FE3E2D"/>
    <w:rsid w:val="00FE5E90"/>
    <w:rsid w:val="00FF0CF1"/>
    <w:rsid w:val="00FF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E8AF0BA-78C0-436E-9554-DDA6F3A5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0809"/>
  </w:style>
  <w:style w:type="paragraph" w:styleId="1">
    <w:name w:val="heading 1"/>
    <w:basedOn w:val="a"/>
    <w:link w:val="10"/>
    <w:uiPriority w:val="9"/>
    <w:qFormat/>
    <w:rsid w:val="00BE5B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5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534E32"/>
    <w:rPr>
      <w:color w:val="0000FF"/>
      <w:u w:val="single"/>
    </w:rPr>
  </w:style>
  <w:style w:type="character" w:customStyle="1" w:styleId="11">
    <w:name w:val="Текст сноски Знак1"/>
    <w:aliases w:val="Текст сноски Знак Знак Знак,Текст сноски Знак Знак Знак Знак Знак"/>
    <w:link w:val="a4"/>
    <w:locked/>
    <w:rsid w:val="00534E3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footnote text"/>
    <w:aliases w:val="Текст сноски Знак Знак,Текст сноски Знак Знак Знак Знак"/>
    <w:basedOn w:val="a"/>
    <w:link w:val="11"/>
    <w:uiPriority w:val="99"/>
    <w:unhideWhenUsed/>
    <w:qFormat/>
    <w:rsid w:val="00534E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сноски Знак"/>
    <w:basedOn w:val="a0"/>
    <w:uiPriority w:val="99"/>
    <w:rsid w:val="00534E32"/>
    <w:rPr>
      <w:sz w:val="20"/>
      <w:szCs w:val="20"/>
    </w:rPr>
  </w:style>
  <w:style w:type="character" w:styleId="a6">
    <w:name w:val="footnote reference"/>
    <w:aliases w:val="Знак сноски-FN,SUPERS,Знак сноски 1,Ciae niinee-FN"/>
    <w:unhideWhenUsed/>
    <w:qFormat/>
    <w:rsid w:val="00534E32"/>
    <w:rPr>
      <w:vertAlign w:val="superscript"/>
    </w:rPr>
  </w:style>
  <w:style w:type="paragraph" w:styleId="a7">
    <w:name w:val="List Paragraph"/>
    <w:basedOn w:val="a"/>
    <w:uiPriority w:val="34"/>
    <w:qFormat/>
    <w:rsid w:val="00534E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C727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7272A"/>
  </w:style>
  <w:style w:type="paragraph" w:styleId="aa">
    <w:name w:val="Balloon Text"/>
    <w:basedOn w:val="a"/>
    <w:link w:val="ab"/>
    <w:uiPriority w:val="99"/>
    <w:semiHidden/>
    <w:unhideWhenUsed/>
    <w:rsid w:val="005A3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A38F1"/>
    <w:rPr>
      <w:rFonts w:ascii="Tahoma" w:hAnsi="Tahoma" w:cs="Tahoma"/>
      <w:sz w:val="16"/>
      <w:szCs w:val="16"/>
    </w:rPr>
  </w:style>
  <w:style w:type="paragraph" w:styleId="ac">
    <w:name w:val="footer"/>
    <w:basedOn w:val="a"/>
    <w:link w:val="ad"/>
    <w:uiPriority w:val="99"/>
    <w:unhideWhenUsed/>
    <w:rsid w:val="004158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1586C"/>
  </w:style>
  <w:style w:type="character" w:styleId="ae">
    <w:name w:val="FollowedHyperlink"/>
    <w:basedOn w:val="a0"/>
    <w:uiPriority w:val="99"/>
    <w:semiHidden/>
    <w:unhideWhenUsed/>
    <w:rsid w:val="00F42774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E5B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f">
    <w:name w:val="Содержимое таблицы"/>
    <w:basedOn w:val="a"/>
    <w:rsid w:val="00E0185E"/>
    <w:pPr>
      <w:widowControl w:val="0"/>
      <w:suppressLineNumbers/>
      <w:suppressAutoHyphens/>
      <w:spacing w:after="0" w:line="240" w:lineRule="auto"/>
    </w:pPr>
    <w:rPr>
      <w:rFonts w:ascii="Arial" w:eastAsia="Lucida Sans Unicode" w:hAnsi="Arial" w:cs="Times New Roman"/>
      <w:kern w:val="2"/>
      <w:sz w:val="20"/>
      <w:szCs w:val="24"/>
      <w:lang w:eastAsia="ru-RU"/>
    </w:rPr>
  </w:style>
  <w:style w:type="table" w:styleId="af0">
    <w:name w:val="Table Grid"/>
    <w:basedOn w:val="a1"/>
    <w:rsid w:val="00FE3E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ody Text"/>
    <w:basedOn w:val="a"/>
    <w:link w:val="af2"/>
    <w:rsid w:val="00081B3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081B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925B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No Spacing"/>
    <w:uiPriority w:val="1"/>
    <w:qFormat/>
    <w:rsid w:val="000E0A27"/>
    <w:pPr>
      <w:spacing w:after="0" w:line="240" w:lineRule="auto"/>
    </w:pPr>
  </w:style>
  <w:style w:type="character" w:styleId="af4">
    <w:name w:val="Placeholder Text"/>
    <w:basedOn w:val="a0"/>
    <w:uiPriority w:val="99"/>
    <w:semiHidden/>
    <w:rsid w:val="00245DC2"/>
    <w:rPr>
      <w:color w:val="808080"/>
    </w:rPr>
  </w:style>
  <w:style w:type="paragraph" w:customStyle="1" w:styleId="ConsNonformat">
    <w:name w:val="ConsNonformat"/>
    <w:rsid w:val="00771613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1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8AB18-AF25-406F-84A7-972BB77DF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Власова Юлия Владимировна</dc:creator>
  <cp:lastModifiedBy>Дронова Ирина Владимировна</cp:lastModifiedBy>
  <cp:revision>5</cp:revision>
  <cp:lastPrinted>2024-04-10T01:06:00Z</cp:lastPrinted>
  <dcterms:created xsi:type="dcterms:W3CDTF">2025-02-19T04:04:00Z</dcterms:created>
  <dcterms:modified xsi:type="dcterms:W3CDTF">2025-03-04T06:26:00Z</dcterms:modified>
</cp:coreProperties>
</file>