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6B0EF" w14:textId="7F09A53C" w:rsidR="005F1CF7" w:rsidRDefault="005F1CF7"/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E4832" w:rsidRPr="0003482A" w14:paraId="2029697F" w14:textId="77777777" w:rsidTr="006E4832">
        <w:tc>
          <w:tcPr>
            <w:tcW w:w="4672" w:type="dxa"/>
          </w:tcPr>
          <w:p w14:paraId="2BDE7FD7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Полное наименование на русском языке</w:t>
            </w:r>
          </w:p>
        </w:tc>
        <w:tc>
          <w:tcPr>
            <w:tcW w:w="4673" w:type="dxa"/>
          </w:tcPr>
          <w:p w14:paraId="11DB2BBB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Общество с ограниченной ответственностью «</w:t>
            </w:r>
            <w:r w:rsidR="00480D74">
              <w:rPr>
                <w:rFonts w:ascii="Times New Roman" w:hAnsi="Times New Roman" w:cs="Times New Roman"/>
              </w:rPr>
              <w:t>ВедаГенетика</w:t>
            </w:r>
            <w:r w:rsidRPr="0003482A">
              <w:rPr>
                <w:rFonts w:ascii="Times New Roman" w:hAnsi="Times New Roman" w:cs="Times New Roman"/>
              </w:rPr>
              <w:t>»</w:t>
            </w:r>
          </w:p>
        </w:tc>
      </w:tr>
      <w:tr w:rsidR="006E4832" w:rsidRPr="0003482A" w14:paraId="7E906BF4" w14:textId="77777777" w:rsidTr="006E4832">
        <w:tc>
          <w:tcPr>
            <w:tcW w:w="4672" w:type="dxa"/>
          </w:tcPr>
          <w:p w14:paraId="6FC0E854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Сокращенное наименование на русском языке</w:t>
            </w:r>
          </w:p>
        </w:tc>
        <w:tc>
          <w:tcPr>
            <w:tcW w:w="4673" w:type="dxa"/>
          </w:tcPr>
          <w:p w14:paraId="569DCB63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ООО «</w:t>
            </w:r>
            <w:r w:rsidR="00480D74">
              <w:rPr>
                <w:rFonts w:ascii="Times New Roman" w:hAnsi="Times New Roman" w:cs="Times New Roman"/>
              </w:rPr>
              <w:t>ВедаГенетика</w:t>
            </w:r>
            <w:r w:rsidRPr="0003482A">
              <w:rPr>
                <w:rFonts w:ascii="Times New Roman" w:hAnsi="Times New Roman" w:cs="Times New Roman"/>
              </w:rPr>
              <w:t>»</w:t>
            </w:r>
          </w:p>
        </w:tc>
      </w:tr>
      <w:tr w:rsidR="006E4832" w:rsidRPr="0003482A" w14:paraId="24066DEC" w14:textId="77777777" w:rsidTr="0003482A">
        <w:trPr>
          <w:trHeight w:val="601"/>
        </w:trPr>
        <w:tc>
          <w:tcPr>
            <w:tcW w:w="4672" w:type="dxa"/>
          </w:tcPr>
          <w:p w14:paraId="058A6B6D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Полное наименование на английском языке</w:t>
            </w:r>
          </w:p>
        </w:tc>
        <w:tc>
          <w:tcPr>
            <w:tcW w:w="4673" w:type="dxa"/>
          </w:tcPr>
          <w:p w14:paraId="2A47EAC6" w14:textId="77777777" w:rsidR="006E4832" w:rsidRPr="0003482A" w:rsidRDefault="0003482A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  <w:color w:val="000000"/>
                <w:lang w:val="en-US"/>
              </w:rPr>
              <w:t>Limited</w:t>
            </w:r>
            <w:r w:rsidRPr="0003482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3482A">
              <w:rPr>
                <w:rFonts w:ascii="Times New Roman" w:hAnsi="Times New Roman" w:cs="Times New Roman"/>
                <w:color w:val="000000"/>
                <w:lang w:val="en-US"/>
              </w:rPr>
              <w:t>liability</w:t>
            </w:r>
            <w:r w:rsidRPr="0003482A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03482A">
              <w:rPr>
                <w:rFonts w:ascii="Times New Roman" w:hAnsi="Times New Roman" w:cs="Times New Roman"/>
                <w:color w:val="000000"/>
                <w:lang w:val="en-US"/>
              </w:rPr>
              <w:t>company</w:t>
            </w:r>
            <w:r w:rsidRPr="0003482A">
              <w:rPr>
                <w:rFonts w:ascii="Times New Roman" w:hAnsi="Times New Roman" w:cs="Times New Roman"/>
              </w:rPr>
              <w:t xml:space="preserve"> </w:t>
            </w:r>
            <w:r w:rsidR="006E4832" w:rsidRPr="0003482A">
              <w:rPr>
                <w:rFonts w:ascii="Times New Roman" w:hAnsi="Times New Roman" w:cs="Times New Roman"/>
              </w:rPr>
              <w:t>«</w:t>
            </w:r>
            <w:r w:rsidR="00480D74">
              <w:rPr>
                <w:rFonts w:ascii="Times New Roman" w:hAnsi="Times New Roman" w:cs="Times New Roman"/>
                <w:lang w:val="en-US"/>
              </w:rPr>
              <w:t>VedaGenetika</w:t>
            </w:r>
            <w:r w:rsidR="006E4832" w:rsidRPr="0003482A">
              <w:rPr>
                <w:rFonts w:ascii="Times New Roman" w:hAnsi="Times New Roman" w:cs="Times New Roman"/>
              </w:rPr>
              <w:t>»</w:t>
            </w:r>
          </w:p>
        </w:tc>
      </w:tr>
      <w:tr w:rsidR="006E4832" w:rsidRPr="0003482A" w14:paraId="55E6B47E" w14:textId="77777777" w:rsidTr="006E4832">
        <w:tc>
          <w:tcPr>
            <w:tcW w:w="4672" w:type="dxa"/>
          </w:tcPr>
          <w:p w14:paraId="25B3AEDC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Сокращенное наименование на английском языке</w:t>
            </w:r>
          </w:p>
        </w:tc>
        <w:tc>
          <w:tcPr>
            <w:tcW w:w="4673" w:type="dxa"/>
          </w:tcPr>
          <w:p w14:paraId="7947E345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  <w:lang w:val="en-US"/>
              </w:rPr>
              <w:t xml:space="preserve">LLC </w:t>
            </w:r>
            <w:r w:rsidRPr="0003482A">
              <w:rPr>
                <w:rFonts w:ascii="Times New Roman" w:hAnsi="Times New Roman" w:cs="Times New Roman"/>
              </w:rPr>
              <w:t>«</w:t>
            </w:r>
            <w:r w:rsidR="00480D74">
              <w:rPr>
                <w:rFonts w:ascii="Times New Roman" w:hAnsi="Times New Roman" w:cs="Times New Roman"/>
                <w:lang w:val="en-US"/>
              </w:rPr>
              <w:t>VedaGenetika</w:t>
            </w:r>
            <w:r w:rsidRPr="0003482A">
              <w:rPr>
                <w:rFonts w:ascii="Times New Roman" w:hAnsi="Times New Roman" w:cs="Times New Roman"/>
              </w:rPr>
              <w:t>»</w:t>
            </w:r>
          </w:p>
        </w:tc>
      </w:tr>
      <w:tr w:rsidR="006E4832" w:rsidRPr="0003482A" w14:paraId="136ECF17" w14:textId="77777777" w:rsidTr="006E4832">
        <w:tc>
          <w:tcPr>
            <w:tcW w:w="4672" w:type="dxa"/>
          </w:tcPr>
          <w:p w14:paraId="0EA72B4E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Адрес</w:t>
            </w:r>
          </w:p>
        </w:tc>
        <w:tc>
          <w:tcPr>
            <w:tcW w:w="4673" w:type="dxa"/>
          </w:tcPr>
          <w:p w14:paraId="3E350788" w14:textId="151FD312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630</w:t>
            </w:r>
            <w:r w:rsidR="00251137">
              <w:rPr>
                <w:rFonts w:ascii="Times New Roman" w:hAnsi="Times New Roman" w:cs="Times New Roman"/>
              </w:rPr>
              <w:t>108</w:t>
            </w:r>
            <w:r w:rsidRPr="0003482A">
              <w:rPr>
                <w:rFonts w:ascii="Times New Roman" w:hAnsi="Times New Roman" w:cs="Times New Roman"/>
              </w:rPr>
              <w:t xml:space="preserve">, г. Новосибирск, ул. </w:t>
            </w:r>
            <w:r w:rsidR="00251137">
              <w:rPr>
                <w:rFonts w:ascii="Times New Roman" w:hAnsi="Times New Roman" w:cs="Times New Roman"/>
              </w:rPr>
              <w:t>1-ый переулок Пархоменко, д. 14, каб. 8</w:t>
            </w:r>
          </w:p>
        </w:tc>
      </w:tr>
      <w:tr w:rsidR="006E4832" w:rsidRPr="0003482A" w14:paraId="21524AC2" w14:textId="77777777" w:rsidTr="0003482A">
        <w:trPr>
          <w:trHeight w:val="525"/>
        </w:trPr>
        <w:tc>
          <w:tcPr>
            <w:tcW w:w="4672" w:type="dxa"/>
          </w:tcPr>
          <w:p w14:paraId="1D0B614D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ИНН</w:t>
            </w:r>
          </w:p>
        </w:tc>
        <w:tc>
          <w:tcPr>
            <w:tcW w:w="4673" w:type="dxa"/>
          </w:tcPr>
          <w:p w14:paraId="58A08670" w14:textId="77777777" w:rsidR="006E4832" w:rsidRPr="00480D74" w:rsidRDefault="00480D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5404053889</w:t>
            </w:r>
          </w:p>
        </w:tc>
      </w:tr>
      <w:tr w:rsidR="006E4832" w:rsidRPr="0003482A" w14:paraId="010326A1" w14:textId="77777777" w:rsidTr="0003482A">
        <w:trPr>
          <w:trHeight w:val="547"/>
        </w:trPr>
        <w:tc>
          <w:tcPr>
            <w:tcW w:w="4672" w:type="dxa"/>
          </w:tcPr>
          <w:p w14:paraId="6D0AC6AC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КПП</w:t>
            </w:r>
          </w:p>
        </w:tc>
        <w:tc>
          <w:tcPr>
            <w:tcW w:w="4673" w:type="dxa"/>
          </w:tcPr>
          <w:p w14:paraId="5174984A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540401001</w:t>
            </w:r>
          </w:p>
        </w:tc>
      </w:tr>
      <w:tr w:rsidR="006E4832" w:rsidRPr="0003482A" w14:paraId="332FD527" w14:textId="77777777" w:rsidTr="0003482A">
        <w:trPr>
          <w:trHeight w:val="569"/>
        </w:trPr>
        <w:tc>
          <w:tcPr>
            <w:tcW w:w="4672" w:type="dxa"/>
          </w:tcPr>
          <w:p w14:paraId="70ED967F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ОРГН</w:t>
            </w:r>
          </w:p>
        </w:tc>
        <w:tc>
          <w:tcPr>
            <w:tcW w:w="4673" w:type="dxa"/>
          </w:tcPr>
          <w:p w14:paraId="65B38630" w14:textId="77777777" w:rsidR="006E4832" w:rsidRPr="00480D74" w:rsidRDefault="00480D7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1175476022886</w:t>
            </w:r>
          </w:p>
        </w:tc>
      </w:tr>
      <w:tr w:rsidR="006E4832" w:rsidRPr="0003482A" w14:paraId="7344DD6A" w14:textId="77777777" w:rsidTr="006E4832">
        <w:tc>
          <w:tcPr>
            <w:tcW w:w="4672" w:type="dxa"/>
          </w:tcPr>
          <w:p w14:paraId="4D10FA5B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Наименование единоличного исполнительного органа, его Ф.И.О.</w:t>
            </w:r>
          </w:p>
        </w:tc>
        <w:tc>
          <w:tcPr>
            <w:tcW w:w="4673" w:type="dxa"/>
          </w:tcPr>
          <w:p w14:paraId="1F614FF3" w14:textId="77777777" w:rsidR="006E4832" w:rsidRPr="0003482A" w:rsidRDefault="006E4832" w:rsidP="00D02EA4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 xml:space="preserve">Генеральный директор </w:t>
            </w:r>
            <w:r w:rsidR="00D02EA4">
              <w:rPr>
                <w:rFonts w:ascii="Times New Roman" w:hAnsi="Times New Roman" w:cs="Times New Roman"/>
              </w:rPr>
              <w:t>Сорокин Олег Викторович</w:t>
            </w:r>
          </w:p>
        </w:tc>
      </w:tr>
      <w:tr w:rsidR="006E4832" w:rsidRPr="0003482A" w14:paraId="4A94FAAA" w14:textId="77777777" w:rsidTr="00AC5311">
        <w:trPr>
          <w:trHeight w:val="585"/>
        </w:trPr>
        <w:tc>
          <w:tcPr>
            <w:tcW w:w="4672" w:type="dxa"/>
          </w:tcPr>
          <w:p w14:paraId="33EF17EE" w14:textId="77777777" w:rsidR="006E4832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На основании какого документа действует ЕИО</w:t>
            </w:r>
          </w:p>
          <w:p w14:paraId="7675D901" w14:textId="77777777" w:rsidR="00AC5311" w:rsidRPr="0003482A" w:rsidRDefault="00AC531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3" w:type="dxa"/>
          </w:tcPr>
          <w:p w14:paraId="2212E983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Устав</w:t>
            </w:r>
          </w:p>
        </w:tc>
      </w:tr>
      <w:tr w:rsidR="00AC5311" w:rsidRPr="0003482A" w14:paraId="0B515730" w14:textId="77777777" w:rsidTr="006E4832">
        <w:trPr>
          <w:trHeight w:val="930"/>
        </w:trPr>
        <w:tc>
          <w:tcPr>
            <w:tcW w:w="4672" w:type="dxa"/>
          </w:tcPr>
          <w:p w14:paraId="50612ED0" w14:textId="77777777" w:rsidR="00AC5311" w:rsidRDefault="00AC5311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Банковские реквизиты</w:t>
            </w:r>
          </w:p>
          <w:p w14:paraId="3B4DC059" w14:textId="77777777" w:rsidR="00AC5311" w:rsidRPr="0003482A" w:rsidRDefault="00AC5311" w:rsidP="00AC5311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73" w:type="dxa"/>
          </w:tcPr>
          <w:p w14:paraId="30D8E78E" w14:textId="77777777" w:rsidR="00D02EA4" w:rsidRPr="00D02EA4" w:rsidRDefault="00D02EA4" w:rsidP="00D02EA4">
            <w:pPr>
              <w:rPr>
                <w:rFonts w:ascii="Times New Roman" w:eastAsia="Calibri" w:hAnsi="Times New Roman" w:cs="Times New Roman"/>
              </w:rPr>
            </w:pPr>
            <w:r w:rsidRPr="00D02EA4">
              <w:rPr>
                <w:rFonts w:ascii="Times New Roman" w:eastAsia="Calibri" w:hAnsi="Times New Roman" w:cs="Times New Roman"/>
              </w:rPr>
              <w:t>Филиал «НОВОСИБИРСКИЙ» АО «АЛЬФА-БАНК» г. Новосибирск</w:t>
            </w:r>
          </w:p>
          <w:p w14:paraId="0C380888" w14:textId="77777777" w:rsidR="00D02EA4" w:rsidRDefault="00D02EA4" w:rsidP="00D02EA4">
            <w:pPr>
              <w:rPr>
                <w:rFonts w:ascii="Times New Roman" w:hAnsi="Times New Roman" w:cs="Times New Roman"/>
                <w:color w:val="000000"/>
              </w:rPr>
            </w:pPr>
            <w:r w:rsidRPr="00D02EA4">
              <w:rPr>
                <w:rFonts w:ascii="Times New Roman" w:hAnsi="Times New Roman" w:cs="Times New Roman"/>
                <w:color w:val="000000"/>
              </w:rPr>
              <w:t>р/с 40702810123380001017</w:t>
            </w:r>
          </w:p>
          <w:p w14:paraId="5CAC09FE" w14:textId="77777777" w:rsidR="00D02EA4" w:rsidRPr="00D02EA4" w:rsidRDefault="00D02EA4" w:rsidP="00D02EA4">
            <w:pPr>
              <w:rPr>
                <w:rFonts w:ascii="Times New Roman" w:eastAsia="Calibri" w:hAnsi="Times New Roman" w:cs="Times New Roman"/>
              </w:rPr>
            </w:pPr>
            <w:r w:rsidRPr="00D02EA4">
              <w:rPr>
                <w:rFonts w:ascii="Times New Roman" w:eastAsia="Calibri" w:hAnsi="Times New Roman" w:cs="Times New Roman"/>
              </w:rPr>
              <w:t>к/с</w:t>
            </w:r>
            <w:r w:rsidRPr="00D02EA4">
              <w:rPr>
                <w:rFonts w:ascii="Times New Roman" w:eastAsia="Calibri" w:hAnsi="Times New Roman" w:cs="Times New Roman"/>
                <w:color w:val="000000"/>
              </w:rPr>
              <w:t xml:space="preserve"> </w:t>
            </w:r>
            <w:r w:rsidRPr="00D02EA4">
              <w:rPr>
                <w:rFonts w:ascii="Times New Roman" w:eastAsia="Calibri" w:hAnsi="Times New Roman" w:cs="Times New Roman"/>
              </w:rPr>
              <w:t>30101810600000000774</w:t>
            </w:r>
          </w:p>
          <w:p w14:paraId="4F084524" w14:textId="77777777" w:rsidR="00AC5311" w:rsidRPr="0003482A" w:rsidRDefault="00D02EA4" w:rsidP="00D02EA4">
            <w:pPr>
              <w:rPr>
                <w:rFonts w:ascii="Times New Roman" w:hAnsi="Times New Roman" w:cs="Times New Roman"/>
              </w:rPr>
            </w:pPr>
            <w:r w:rsidRPr="00D02EA4">
              <w:rPr>
                <w:rFonts w:ascii="Times New Roman" w:eastAsia="Calibri" w:hAnsi="Times New Roman" w:cs="Times New Roman"/>
              </w:rPr>
              <w:t>БИК 045004774</w:t>
            </w:r>
          </w:p>
        </w:tc>
      </w:tr>
      <w:tr w:rsidR="006E4832" w:rsidRPr="0003482A" w14:paraId="37CEC6DC" w14:textId="77777777" w:rsidTr="006E4832">
        <w:tc>
          <w:tcPr>
            <w:tcW w:w="4672" w:type="dxa"/>
          </w:tcPr>
          <w:p w14:paraId="4A8A8F7F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Основной ОКВЭД</w:t>
            </w:r>
          </w:p>
        </w:tc>
        <w:tc>
          <w:tcPr>
            <w:tcW w:w="4673" w:type="dxa"/>
          </w:tcPr>
          <w:p w14:paraId="7B734770" w14:textId="77777777" w:rsidR="004903A8" w:rsidRPr="004903A8" w:rsidRDefault="004903A8" w:rsidP="004903A8">
            <w:pPr>
              <w:rPr>
                <w:rFonts w:ascii="Times New Roman" w:hAnsi="Times New Roman" w:cs="Times New Roman"/>
              </w:rPr>
            </w:pPr>
            <w:r w:rsidRPr="004903A8">
              <w:rPr>
                <w:rFonts w:ascii="Times New Roman" w:hAnsi="Times New Roman" w:cs="Times New Roman"/>
              </w:rPr>
              <w:t>72.11 Научные исследования и разработки</w:t>
            </w:r>
          </w:p>
          <w:p w14:paraId="40AFEAC8" w14:textId="10888A27" w:rsidR="006E4832" w:rsidRPr="0003482A" w:rsidRDefault="004903A8" w:rsidP="004903A8">
            <w:pPr>
              <w:rPr>
                <w:rFonts w:ascii="Times New Roman" w:hAnsi="Times New Roman" w:cs="Times New Roman"/>
              </w:rPr>
            </w:pPr>
            <w:r w:rsidRPr="004903A8">
              <w:rPr>
                <w:rFonts w:ascii="Times New Roman" w:hAnsi="Times New Roman" w:cs="Times New Roman"/>
              </w:rPr>
              <w:t>в области биотехнологии</w:t>
            </w:r>
          </w:p>
        </w:tc>
      </w:tr>
      <w:tr w:rsidR="006E4832" w:rsidRPr="0003482A" w14:paraId="43A6952D" w14:textId="77777777" w:rsidTr="006E4832">
        <w:tc>
          <w:tcPr>
            <w:tcW w:w="4672" w:type="dxa"/>
          </w:tcPr>
          <w:p w14:paraId="12AFB559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ОКПО</w:t>
            </w:r>
          </w:p>
        </w:tc>
        <w:tc>
          <w:tcPr>
            <w:tcW w:w="4673" w:type="dxa"/>
          </w:tcPr>
          <w:p w14:paraId="79CCDF7C" w14:textId="77777777" w:rsidR="006E4832" w:rsidRPr="0003482A" w:rsidRDefault="00480D7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06956567</w:t>
            </w:r>
          </w:p>
        </w:tc>
      </w:tr>
      <w:tr w:rsidR="006E4832" w:rsidRPr="0003482A" w14:paraId="21743052" w14:textId="77777777" w:rsidTr="006E4832">
        <w:tc>
          <w:tcPr>
            <w:tcW w:w="4672" w:type="dxa"/>
          </w:tcPr>
          <w:p w14:paraId="68B5C65F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ОКАТО</w:t>
            </w:r>
          </w:p>
        </w:tc>
        <w:tc>
          <w:tcPr>
            <w:tcW w:w="4673" w:type="dxa"/>
          </w:tcPr>
          <w:p w14:paraId="2088215A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50401377000</w:t>
            </w:r>
          </w:p>
        </w:tc>
      </w:tr>
      <w:tr w:rsidR="006E4832" w:rsidRPr="0003482A" w14:paraId="1685A5FB" w14:textId="77777777" w:rsidTr="006E4832">
        <w:tc>
          <w:tcPr>
            <w:tcW w:w="4672" w:type="dxa"/>
          </w:tcPr>
          <w:p w14:paraId="016E7D3B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ОКТМО</w:t>
            </w:r>
          </w:p>
        </w:tc>
        <w:tc>
          <w:tcPr>
            <w:tcW w:w="4673" w:type="dxa"/>
          </w:tcPr>
          <w:p w14:paraId="06C6DFD5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50701000001</w:t>
            </w:r>
          </w:p>
        </w:tc>
      </w:tr>
      <w:tr w:rsidR="006E4832" w:rsidRPr="0003482A" w14:paraId="2D5B363F" w14:textId="77777777" w:rsidTr="006E4832">
        <w:tc>
          <w:tcPr>
            <w:tcW w:w="4672" w:type="dxa"/>
          </w:tcPr>
          <w:p w14:paraId="203D449F" w14:textId="77777777" w:rsidR="006E4832" w:rsidRPr="0003482A" w:rsidRDefault="006E4832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ОКФС</w:t>
            </w:r>
          </w:p>
        </w:tc>
        <w:tc>
          <w:tcPr>
            <w:tcW w:w="4673" w:type="dxa"/>
          </w:tcPr>
          <w:p w14:paraId="697E4CF5" w14:textId="77777777" w:rsidR="006E4832" w:rsidRPr="0003482A" w:rsidRDefault="006E4832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16</w:t>
            </w:r>
          </w:p>
        </w:tc>
      </w:tr>
      <w:tr w:rsidR="006E4832" w:rsidRPr="0003482A" w14:paraId="1F126237" w14:textId="77777777" w:rsidTr="006E4832">
        <w:tc>
          <w:tcPr>
            <w:tcW w:w="4672" w:type="dxa"/>
          </w:tcPr>
          <w:p w14:paraId="1F3CEBF3" w14:textId="77777777" w:rsidR="006E4832" w:rsidRPr="0003482A" w:rsidRDefault="0003482A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ОКОПФ</w:t>
            </w:r>
          </w:p>
        </w:tc>
        <w:tc>
          <w:tcPr>
            <w:tcW w:w="4673" w:type="dxa"/>
          </w:tcPr>
          <w:p w14:paraId="7F3493AD" w14:textId="77777777" w:rsidR="006E4832" w:rsidRPr="0003482A" w:rsidRDefault="0003482A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12300</w:t>
            </w:r>
          </w:p>
        </w:tc>
      </w:tr>
      <w:tr w:rsidR="006E4832" w:rsidRPr="0003482A" w14:paraId="15413E2E" w14:textId="77777777" w:rsidTr="006E4832">
        <w:tc>
          <w:tcPr>
            <w:tcW w:w="4672" w:type="dxa"/>
          </w:tcPr>
          <w:p w14:paraId="1F4E8FF4" w14:textId="77777777" w:rsidR="006E4832" w:rsidRPr="0003482A" w:rsidRDefault="0003482A">
            <w:pPr>
              <w:rPr>
                <w:rFonts w:ascii="Times New Roman" w:hAnsi="Times New Roman" w:cs="Times New Roman"/>
                <w:b/>
              </w:rPr>
            </w:pPr>
            <w:r w:rsidRPr="0003482A">
              <w:rPr>
                <w:rFonts w:ascii="Times New Roman" w:hAnsi="Times New Roman" w:cs="Times New Roman"/>
                <w:b/>
              </w:rPr>
              <w:t>ОКОГУ</w:t>
            </w:r>
          </w:p>
        </w:tc>
        <w:tc>
          <w:tcPr>
            <w:tcW w:w="4673" w:type="dxa"/>
          </w:tcPr>
          <w:p w14:paraId="23F5516B" w14:textId="77777777" w:rsidR="006E4832" w:rsidRPr="0003482A" w:rsidRDefault="0003482A">
            <w:pPr>
              <w:rPr>
                <w:rFonts w:ascii="Times New Roman" w:hAnsi="Times New Roman" w:cs="Times New Roman"/>
              </w:rPr>
            </w:pPr>
            <w:r w:rsidRPr="0003482A">
              <w:rPr>
                <w:rFonts w:ascii="Times New Roman" w:hAnsi="Times New Roman" w:cs="Times New Roman"/>
              </w:rPr>
              <w:t>4210014</w:t>
            </w:r>
          </w:p>
        </w:tc>
      </w:tr>
    </w:tbl>
    <w:p w14:paraId="02FB290E" w14:textId="00F11855" w:rsidR="006E4832" w:rsidRDefault="006E4832"/>
    <w:p w14:paraId="3C3F3099" w14:textId="5F382E81" w:rsidR="00251137" w:rsidRDefault="00251137"/>
    <w:p w14:paraId="095CF6C4" w14:textId="36AD9E1F" w:rsidR="00251137" w:rsidRPr="00251137" w:rsidRDefault="00251137">
      <w:pPr>
        <w:rPr>
          <w:rFonts w:ascii="Times New Roman" w:hAnsi="Times New Roman" w:cs="Times New Roman"/>
          <w:sz w:val="24"/>
          <w:szCs w:val="24"/>
        </w:rPr>
      </w:pPr>
      <w:r w:rsidRPr="00251137">
        <w:rPr>
          <w:rFonts w:ascii="Times New Roman" w:hAnsi="Times New Roman" w:cs="Times New Roman"/>
          <w:sz w:val="24"/>
          <w:szCs w:val="24"/>
        </w:rPr>
        <w:t xml:space="preserve">Генеральный директор </w:t>
      </w:r>
    </w:p>
    <w:p w14:paraId="3D97E2A1" w14:textId="3CAB22FA" w:rsidR="00251137" w:rsidRPr="00251137" w:rsidRDefault="00251137">
      <w:pPr>
        <w:rPr>
          <w:rFonts w:ascii="Times New Roman" w:hAnsi="Times New Roman" w:cs="Times New Roman"/>
          <w:sz w:val="24"/>
          <w:szCs w:val="24"/>
        </w:rPr>
      </w:pPr>
      <w:r w:rsidRPr="00251137">
        <w:rPr>
          <w:rFonts w:ascii="Times New Roman" w:hAnsi="Times New Roman" w:cs="Times New Roman"/>
          <w:sz w:val="24"/>
          <w:szCs w:val="24"/>
        </w:rPr>
        <w:t>ООО «ВедаГенетика»</w:t>
      </w:r>
      <w:r w:rsidRPr="00251137">
        <w:rPr>
          <w:rFonts w:ascii="Times New Roman" w:hAnsi="Times New Roman" w:cs="Times New Roman"/>
          <w:sz w:val="24"/>
          <w:szCs w:val="24"/>
        </w:rPr>
        <w:tab/>
      </w:r>
      <w:r w:rsidRPr="00251137">
        <w:rPr>
          <w:rFonts w:ascii="Times New Roman" w:hAnsi="Times New Roman" w:cs="Times New Roman"/>
          <w:sz w:val="24"/>
          <w:szCs w:val="24"/>
        </w:rPr>
        <w:tab/>
        <w:t>__________________</w:t>
      </w:r>
      <w:r w:rsidRPr="00251137">
        <w:rPr>
          <w:rFonts w:ascii="Times New Roman" w:hAnsi="Times New Roman" w:cs="Times New Roman"/>
          <w:sz w:val="24"/>
          <w:szCs w:val="24"/>
        </w:rPr>
        <w:tab/>
        <w:t>Сорокин Олег Викторович</w:t>
      </w:r>
    </w:p>
    <w:p w14:paraId="4AFFFD83" w14:textId="59AD65A0" w:rsidR="00251137" w:rsidRPr="00251137" w:rsidRDefault="00251137">
      <w:pPr>
        <w:rPr>
          <w:rFonts w:ascii="Times New Roman" w:hAnsi="Times New Roman" w:cs="Times New Roman"/>
          <w:sz w:val="24"/>
          <w:szCs w:val="24"/>
        </w:rPr>
      </w:pPr>
    </w:p>
    <w:p w14:paraId="6C209F90" w14:textId="43C30291" w:rsidR="00251137" w:rsidRPr="00251137" w:rsidRDefault="00251137">
      <w:pPr>
        <w:rPr>
          <w:rFonts w:ascii="Times New Roman" w:hAnsi="Times New Roman" w:cs="Times New Roman"/>
          <w:sz w:val="24"/>
          <w:szCs w:val="24"/>
        </w:rPr>
      </w:pPr>
      <w:r w:rsidRPr="00251137">
        <w:rPr>
          <w:rFonts w:ascii="Times New Roman" w:hAnsi="Times New Roman" w:cs="Times New Roman"/>
          <w:sz w:val="24"/>
          <w:szCs w:val="24"/>
        </w:rPr>
        <w:t>М.П.</w:t>
      </w:r>
    </w:p>
    <w:sectPr w:rsidR="00251137" w:rsidRPr="00251137" w:rsidSect="001564E3">
      <w:head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B19FC" w14:textId="77777777" w:rsidR="00157CE8" w:rsidRDefault="00157CE8" w:rsidP="006E4832">
      <w:pPr>
        <w:spacing w:after="0" w:line="240" w:lineRule="auto"/>
      </w:pPr>
      <w:r>
        <w:separator/>
      </w:r>
    </w:p>
  </w:endnote>
  <w:endnote w:type="continuationSeparator" w:id="0">
    <w:p w14:paraId="473A1191" w14:textId="77777777" w:rsidR="00157CE8" w:rsidRDefault="00157CE8" w:rsidP="006E48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2EB77" w14:textId="77777777" w:rsidR="00157CE8" w:rsidRDefault="00157CE8" w:rsidP="006E4832">
      <w:pPr>
        <w:spacing w:after="0" w:line="240" w:lineRule="auto"/>
      </w:pPr>
      <w:r>
        <w:separator/>
      </w:r>
    </w:p>
  </w:footnote>
  <w:footnote w:type="continuationSeparator" w:id="0">
    <w:p w14:paraId="0D8F3DE9" w14:textId="77777777" w:rsidR="00157CE8" w:rsidRDefault="00157CE8" w:rsidP="006E48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8A509" w14:textId="3710FB26" w:rsidR="00251137" w:rsidRDefault="00251137">
    <w:pPr>
      <w:pStyle w:val="a3"/>
    </w:pPr>
    <w:r>
      <w:rPr>
        <w:noProof/>
      </w:rPr>
      <w:drawing>
        <wp:inline distT="0" distB="0" distL="0" distR="0" wp14:anchorId="627D3629" wp14:editId="6FCD6E65">
          <wp:extent cx="2894965" cy="409575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94965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8568C"/>
    <w:rsid w:val="0003482A"/>
    <w:rsid w:val="00036223"/>
    <w:rsid w:val="000C6FF7"/>
    <w:rsid w:val="001564E3"/>
    <w:rsid w:val="00157CE8"/>
    <w:rsid w:val="001C4963"/>
    <w:rsid w:val="00251137"/>
    <w:rsid w:val="00330EEB"/>
    <w:rsid w:val="00480D74"/>
    <w:rsid w:val="004903A8"/>
    <w:rsid w:val="005F1CF7"/>
    <w:rsid w:val="006957D8"/>
    <w:rsid w:val="006E4832"/>
    <w:rsid w:val="00AC5311"/>
    <w:rsid w:val="00B07C5C"/>
    <w:rsid w:val="00B8568C"/>
    <w:rsid w:val="00C412FD"/>
    <w:rsid w:val="00D0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77ED43"/>
  <w15:docId w15:val="{026C4C43-9F36-4F25-A95E-26DD5D77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4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4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4832"/>
  </w:style>
  <w:style w:type="paragraph" w:styleId="a5">
    <w:name w:val="footer"/>
    <w:basedOn w:val="a"/>
    <w:link w:val="a6"/>
    <w:uiPriority w:val="99"/>
    <w:unhideWhenUsed/>
    <w:rsid w:val="006E48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4832"/>
  </w:style>
  <w:style w:type="table" w:styleId="a7">
    <w:name w:val="Table Grid"/>
    <w:basedOn w:val="a1"/>
    <w:uiPriority w:val="39"/>
    <w:rsid w:val="006E4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Юркевич</dc:creator>
  <cp:keywords/>
  <dc:description/>
  <cp:lastModifiedBy>User</cp:lastModifiedBy>
  <cp:revision>11</cp:revision>
  <cp:lastPrinted>2024-09-09T06:44:00Z</cp:lastPrinted>
  <dcterms:created xsi:type="dcterms:W3CDTF">2017-03-20T09:19:00Z</dcterms:created>
  <dcterms:modified xsi:type="dcterms:W3CDTF">2025-04-10T01:47:00Z</dcterms:modified>
</cp:coreProperties>
</file>