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E86273" w:rsidP="00AB06D1">
      <w:pPr>
        <w:bidi/>
        <w:jc w:val="center"/>
        <w:rPr>
          <w:b/>
          <w:bCs/>
          <w:sz w:val="44"/>
          <w:szCs w:val="44"/>
          <w:rtl/>
          <w:lang w:bidi="fa-IR"/>
        </w:rPr>
      </w:pPr>
      <w:r w:rsidRPr="00E86273">
        <w:rPr>
          <w:rFonts w:hint="cs"/>
          <w:b/>
          <w:bCs/>
          <w:sz w:val="44"/>
          <w:szCs w:val="44"/>
          <w:rtl/>
          <w:lang w:bidi="fa-IR"/>
        </w:rPr>
        <w:t>- اسم پروژه به فارسی-</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AD425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 محصول ما می‌تواند این امر را تحصیل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بازاریابی پروژه و محصولات آن‌ها است.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rtl/>
          <w:lang w:bidi="fa-IR"/>
        </w:rPr>
      </w:pPr>
      <w:bookmarkStart w:id="4" w:name="_Toc368490420"/>
      <w:r>
        <w:rPr>
          <w:rFonts w:hint="cs"/>
          <w:rtl/>
          <w:lang w:bidi="fa-IR"/>
        </w:rPr>
        <w:lastRenderedPageBreak/>
        <w:t>راه‌حل</w:t>
      </w:r>
      <w:bookmarkEnd w:id="4"/>
    </w:p>
    <w:p w:rsidR="00BD0CD4" w:rsidRPr="00BD0CD4" w:rsidRDefault="00BD0CD4" w:rsidP="004813C5">
      <w:pPr>
        <w:pStyle w:val="Heading2"/>
        <w:bidi/>
        <w:jc w:val="both"/>
        <w:rPr>
          <w:rtl/>
          <w:lang w:bidi="fa-IR"/>
        </w:rPr>
      </w:pPr>
      <w:bookmarkStart w:id="5" w:name="_Toc368490421"/>
      <w:r>
        <w:rPr>
          <w:rFonts w:hint="cs"/>
          <w:rtl/>
          <w:lang w:bidi="fa-IR"/>
        </w:rPr>
        <w:t>ویژگی‌های محصول</w:t>
      </w:r>
      <w:bookmarkEnd w:id="5"/>
    </w:p>
    <w:p w:rsidR="00BB074E" w:rsidRDefault="00BB074E" w:rsidP="004813C5">
      <w:pPr>
        <w:pStyle w:val="Heading2"/>
        <w:bidi/>
        <w:jc w:val="both"/>
        <w:rPr>
          <w:rtl/>
          <w:lang w:bidi="fa-IR"/>
        </w:rPr>
      </w:pPr>
      <w:bookmarkStart w:id="6" w:name="_Toc368490422"/>
      <w:r>
        <w:rPr>
          <w:rFonts w:hint="cs"/>
          <w:rtl/>
          <w:lang w:bidi="fa-IR"/>
        </w:rPr>
        <w:t xml:space="preserve">مزیت‌های </w:t>
      </w:r>
      <w:r w:rsidR="00121CF9">
        <w:rPr>
          <w:rFonts w:hint="cs"/>
          <w:rtl/>
          <w:lang w:bidi="fa-IR"/>
        </w:rPr>
        <w:t>محصول</w:t>
      </w:r>
      <w:bookmarkEnd w:id="6"/>
    </w:p>
    <w:p w:rsidR="002F6BF7" w:rsidRDefault="002F6BF7" w:rsidP="004813C5">
      <w:pPr>
        <w:pStyle w:val="Heading2"/>
        <w:bidi/>
        <w:jc w:val="both"/>
        <w:rPr>
          <w:rtl/>
          <w:lang w:bidi="fa-IR"/>
        </w:rPr>
      </w:pPr>
      <w:bookmarkStart w:id="7" w:name="_Toc368490423"/>
      <w:r w:rsidRPr="002F6BF7">
        <w:rPr>
          <w:rFonts w:hint="cs"/>
          <w:rtl/>
          <w:lang w:bidi="fa-IR"/>
        </w:rPr>
        <w:t>نمونه‌های</w:t>
      </w:r>
      <w:r w:rsidRPr="002F6BF7">
        <w:rPr>
          <w:rtl/>
          <w:lang w:bidi="fa-IR"/>
        </w:rPr>
        <w:t xml:space="preserve"> </w:t>
      </w:r>
      <w:r w:rsidRPr="002F6BF7">
        <w:rPr>
          <w:rFonts w:hint="cs"/>
          <w:rtl/>
          <w:lang w:bidi="fa-IR"/>
        </w:rPr>
        <w:t>مشابه</w:t>
      </w:r>
      <w:bookmarkEnd w:id="7"/>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421F59" w:rsidRDefault="00421F59" w:rsidP="004813C5">
      <w:pPr>
        <w:pStyle w:val="Heading2"/>
        <w:bidi/>
        <w:jc w:val="both"/>
        <w:rPr>
          <w:rtl/>
          <w:lang w:bidi="fa-IR"/>
        </w:rPr>
      </w:pPr>
      <w:bookmarkStart w:id="10" w:name="_Toc368490426"/>
      <w:r>
        <w:rPr>
          <w:rFonts w:hint="cs"/>
          <w:rtl/>
          <w:lang w:bidi="fa-IR"/>
        </w:rPr>
        <w:t xml:space="preserve">فازهای </w:t>
      </w:r>
      <w:r w:rsidR="00BB074E">
        <w:rPr>
          <w:rFonts w:hint="cs"/>
          <w:rtl/>
          <w:lang w:bidi="fa-IR"/>
        </w:rPr>
        <w:t>توسعه</w:t>
      </w:r>
      <w:bookmarkEnd w:id="10"/>
    </w:p>
    <w:p w:rsidR="00421F59" w:rsidRDefault="00421F59" w:rsidP="004813C5">
      <w:pPr>
        <w:pStyle w:val="Heading2"/>
        <w:bidi/>
        <w:jc w:val="both"/>
        <w:rPr>
          <w:rtl/>
          <w:lang w:bidi="fa-IR"/>
        </w:rPr>
      </w:pPr>
      <w:bookmarkStart w:id="11" w:name="_Toc368490427"/>
      <w:r>
        <w:rPr>
          <w:rFonts w:hint="cs"/>
          <w:rtl/>
          <w:lang w:bidi="fa-IR"/>
        </w:rPr>
        <w:t xml:space="preserve">تخمین </w:t>
      </w:r>
      <w:r w:rsidR="00BB074E">
        <w:rPr>
          <w:rFonts w:hint="cs"/>
          <w:rtl/>
          <w:lang w:bidi="fa-IR"/>
        </w:rPr>
        <w:t>زمان و نیروی لازم</w:t>
      </w:r>
      <w:bookmarkEnd w:id="11"/>
    </w:p>
    <w:p w:rsidR="00421F59" w:rsidRPr="002F6BF7" w:rsidRDefault="00421F59" w:rsidP="004813C5">
      <w:pPr>
        <w:pStyle w:val="Heading2"/>
        <w:bidi/>
        <w:jc w:val="both"/>
        <w:rPr>
          <w:rtl/>
          <w:lang w:bidi="fa-IR"/>
        </w:rPr>
      </w:pPr>
      <w:bookmarkStart w:id="12" w:name="_Toc368490428"/>
      <w:r>
        <w:rPr>
          <w:rFonts w:hint="cs"/>
          <w:rtl/>
          <w:lang w:bidi="fa-IR"/>
        </w:rPr>
        <w:t>تخمین هزینه</w:t>
      </w:r>
      <w:bookmarkEnd w:id="12"/>
    </w:p>
    <w:p w:rsidR="00707177" w:rsidRDefault="00BD0CD4" w:rsidP="004813C5">
      <w:pPr>
        <w:pStyle w:val="Heading1"/>
        <w:bidi/>
        <w:jc w:val="both"/>
        <w:rPr>
          <w:rtl/>
          <w:lang w:bidi="fa-IR"/>
        </w:rPr>
      </w:pPr>
      <w:bookmarkStart w:id="13" w:name="_Toc368490429"/>
      <w:r>
        <w:rPr>
          <w:rFonts w:hint="cs"/>
          <w:rtl/>
          <w:lang w:bidi="fa-IR"/>
        </w:rPr>
        <w:t>تکنولوژی‌ها</w:t>
      </w:r>
      <w:bookmarkEnd w:id="13"/>
    </w:p>
    <w:p w:rsidR="006B5E09" w:rsidRPr="006B5E09" w:rsidRDefault="009D56DD" w:rsidP="004813C5">
      <w:pPr>
        <w:pStyle w:val="Heading2"/>
        <w:bidi/>
        <w:jc w:val="both"/>
        <w:rPr>
          <w:rtl/>
          <w:lang w:bidi="fa-IR"/>
        </w:rPr>
      </w:pPr>
      <w:bookmarkStart w:id="14" w:name="_Toc368480200"/>
      <w:bookmarkStart w:id="15" w:name="_Toc368480372"/>
      <w:bookmarkStart w:id="16" w:name="_Toc368490430"/>
      <w:r>
        <w:rPr>
          <w:rFonts w:hint="cs"/>
          <w:rtl/>
          <w:lang w:bidi="fa-IR"/>
        </w:rPr>
        <w:t>معماری</w:t>
      </w:r>
      <w:bookmarkEnd w:id="14"/>
      <w:bookmarkEnd w:id="15"/>
      <w:r w:rsidR="00E7251F">
        <w:rPr>
          <w:rFonts w:hint="cs"/>
          <w:rtl/>
          <w:lang w:bidi="fa-IR"/>
        </w:rPr>
        <w:t xml:space="preserve"> نرم‌افزار</w:t>
      </w:r>
      <w:bookmarkEnd w:id="16"/>
    </w:p>
    <w:p w:rsidR="006B5E09" w:rsidRDefault="008E6958" w:rsidP="004813C5">
      <w:pPr>
        <w:pStyle w:val="Heading2"/>
        <w:bidi/>
        <w:jc w:val="both"/>
        <w:rPr>
          <w:rtl/>
          <w:lang w:bidi="fa-IR"/>
        </w:rPr>
      </w:pPr>
      <w:bookmarkStart w:id="17" w:name="_Toc368479947"/>
      <w:bookmarkStart w:id="18" w:name="_Toc368480201"/>
      <w:bookmarkStart w:id="19" w:name="_Toc368480373"/>
      <w:bookmarkStart w:id="20" w:name="_Toc368490431"/>
      <w:r>
        <w:rPr>
          <w:rFonts w:hint="cs"/>
          <w:rtl/>
          <w:lang w:bidi="fa-IR"/>
        </w:rPr>
        <w:t>ابزار</w:t>
      </w:r>
      <w:r w:rsidR="006B5E09">
        <w:rPr>
          <w:rFonts w:hint="cs"/>
          <w:rtl/>
          <w:lang w:bidi="fa-IR"/>
        </w:rPr>
        <w:t>ها</w:t>
      </w:r>
      <w:r>
        <w:rPr>
          <w:rFonts w:hint="cs"/>
          <w:rtl/>
          <w:lang w:bidi="fa-IR"/>
        </w:rPr>
        <w:t xml:space="preserve"> و چارچوب</w:t>
      </w:r>
      <w:bookmarkEnd w:id="17"/>
      <w:bookmarkEnd w:id="18"/>
      <w:bookmarkEnd w:id="19"/>
      <w:r w:rsidR="006B5E09">
        <w:rPr>
          <w:rFonts w:hint="cs"/>
          <w:rtl/>
          <w:lang w:bidi="fa-IR"/>
        </w:rPr>
        <w:t>‌ها</w:t>
      </w:r>
      <w:bookmarkEnd w:id="20"/>
    </w:p>
    <w:p w:rsidR="006B5E09" w:rsidRDefault="006B5E09" w:rsidP="004813C5">
      <w:pPr>
        <w:pStyle w:val="Heading3"/>
        <w:bidi/>
        <w:jc w:val="both"/>
        <w:rPr>
          <w:rtl/>
          <w:lang w:bidi="fa-IR"/>
        </w:rPr>
      </w:pPr>
      <w:bookmarkStart w:id="21" w:name="_Toc368490432"/>
      <w:r>
        <w:rPr>
          <w:rFonts w:hint="cs"/>
          <w:rtl/>
          <w:lang w:bidi="fa-IR"/>
        </w:rPr>
        <w:t>ابزارها</w:t>
      </w:r>
      <w:bookmarkEnd w:id="21"/>
    </w:p>
    <w:p w:rsidR="008E6958" w:rsidRDefault="006B5E09" w:rsidP="004813C5">
      <w:pPr>
        <w:pStyle w:val="Heading3"/>
        <w:bidi/>
        <w:jc w:val="both"/>
        <w:rPr>
          <w:rtl/>
          <w:lang w:bidi="fa-IR"/>
        </w:rPr>
      </w:pPr>
      <w:bookmarkStart w:id="22" w:name="_Toc368490433"/>
      <w:r>
        <w:rPr>
          <w:rFonts w:hint="cs"/>
          <w:rtl/>
          <w:lang w:bidi="fa-IR"/>
        </w:rPr>
        <w:t>چارچوب‌ها</w:t>
      </w:r>
      <w:bookmarkEnd w:id="22"/>
    </w:p>
    <w:p w:rsidR="008E6958" w:rsidRDefault="008E6958" w:rsidP="004813C5">
      <w:pPr>
        <w:pStyle w:val="Heading2"/>
        <w:bidi/>
        <w:jc w:val="both"/>
        <w:rPr>
          <w:rtl/>
          <w:lang w:bidi="fa-IR"/>
        </w:rPr>
      </w:pPr>
      <w:bookmarkStart w:id="23" w:name="_Toc368480202"/>
      <w:bookmarkStart w:id="24" w:name="_Toc368480374"/>
      <w:bookmarkStart w:id="25" w:name="_Toc368490434"/>
      <w:r>
        <w:rPr>
          <w:rFonts w:hint="cs"/>
          <w:rtl/>
          <w:lang w:bidi="fa-IR"/>
        </w:rPr>
        <w:t>پایگاه‌داده‌ها و زبان برنامه‌نویسی</w:t>
      </w:r>
      <w:bookmarkEnd w:id="23"/>
      <w:bookmarkEnd w:id="24"/>
      <w:bookmarkEnd w:id="25"/>
    </w:p>
    <w:p w:rsidR="006B5E09" w:rsidRDefault="006B5E09" w:rsidP="004813C5">
      <w:pPr>
        <w:pStyle w:val="Heading3"/>
        <w:bidi/>
        <w:jc w:val="both"/>
        <w:rPr>
          <w:rtl/>
          <w:lang w:bidi="fa-IR"/>
        </w:rPr>
      </w:pPr>
      <w:bookmarkStart w:id="26" w:name="_Toc368490435"/>
      <w:r>
        <w:rPr>
          <w:rFonts w:hint="cs"/>
          <w:rtl/>
          <w:lang w:bidi="fa-IR"/>
        </w:rPr>
        <w:t>پایگاه‌</w:t>
      </w:r>
      <w:r w:rsidR="0056093F">
        <w:rPr>
          <w:rFonts w:hint="cs"/>
          <w:rtl/>
          <w:lang w:bidi="fa-IR"/>
        </w:rPr>
        <w:t>داده‌ها</w:t>
      </w:r>
      <w:bookmarkEnd w:id="26"/>
    </w:p>
    <w:p w:rsidR="00421F59" w:rsidRPr="00421F59" w:rsidRDefault="006B5E09" w:rsidP="004813C5">
      <w:pPr>
        <w:pStyle w:val="Heading3"/>
        <w:bidi/>
        <w:jc w:val="both"/>
        <w:rPr>
          <w:rtl/>
          <w:lang w:bidi="fa-IR"/>
        </w:rPr>
      </w:pPr>
      <w:bookmarkStart w:id="27" w:name="_Toc368490436"/>
      <w:r>
        <w:rPr>
          <w:rFonts w:hint="cs"/>
          <w:rtl/>
          <w:lang w:bidi="fa-IR"/>
        </w:rPr>
        <w:t>زبان برنامه‌نویسی</w:t>
      </w:r>
      <w:bookmarkEnd w:id="27"/>
    </w:p>
    <w:p w:rsidR="00707177" w:rsidRDefault="0056093F" w:rsidP="004813C5">
      <w:pPr>
        <w:pStyle w:val="Heading1"/>
        <w:bidi/>
        <w:jc w:val="both"/>
        <w:rPr>
          <w:lang w:bidi="fa-IR"/>
        </w:rPr>
      </w:pPr>
      <w:bookmarkStart w:id="28" w:name="_Toc368490437"/>
      <w:r>
        <w:rPr>
          <w:rFonts w:hint="cs"/>
          <w:rtl/>
          <w:lang w:bidi="fa-IR"/>
        </w:rPr>
        <w:lastRenderedPageBreak/>
        <w:t>تضمین کیفیت</w:t>
      </w:r>
      <w:bookmarkEnd w:id="28"/>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29" w:name="_Toc368480205"/>
      <w:bookmarkStart w:id="30" w:name="_Toc368480377"/>
      <w:bookmarkStart w:id="31" w:name="_Toc368490438"/>
      <w:r>
        <w:rPr>
          <w:rFonts w:hint="cs"/>
          <w:rtl/>
          <w:lang w:bidi="fa-IR"/>
        </w:rPr>
        <w:t>امنیت</w:t>
      </w:r>
      <w:bookmarkEnd w:id="29"/>
      <w:bookmarkEnd w:id="30"/>
      <w:bookmarkEnd w:id="31"/>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tl/>
          <w:lang w:bidi="fa-IR"/>
        </w:rPr>
      </w:pPr>
      <w:r>
        <w:rPr>
          <w:rFonts w:hint="cs"/>
          <w:rtl/>
          <w:lang w:bidi="fa-IR"/>
        </w:rPr>
        <w:t>پایداری</w:t>
      </w:r>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r>
        <w:rPr>
          <w:lang w:bidi="fa-IR"/>
        </w:rPr>
        <w:t>exprolife</w:t>
      </w:r>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ای 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r>
        <w:rPr>
          <w:rFonts w:hint="cs"/>
          <w:rtl/>
          <w:lang w:bidi="fa-IR"/>
        </w:rPr>
        <w:t>محرمانگی</w:t>
      </w:r>
    </w:p>
    <w:p w:rsidR="00EA1738" w:rsidRPr="00364447" w:rsidRDefault="00EA1738" w:rsidP="00EA173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Default="009D56DD" w:rsidP="004813C5">
      <w:pPr>
        <w:pStyle w:val="Heading2"/>
        <w:bidi/>
        <w:jc w:val="both"/>
        <w:rPr>
          <w:lang w:bidi="fa-IR"/>
        </w:rPr>
      </w:pPr>
      <w:bookmarkStart w:id="32" w:name="_Toc368480206"/>
      <w:bookmarkStart w:id="33" w:name="_Toc368480378"/>
      <w:bookmarkStart w:id="34" w:name="_Toc368490439"/>
      <w:r>
        <w:rPr>
          <w:rFonts w:hint="cs"/>
          <w:rtl/>
          <w:lang w:bidi="fa-IR"/>
        </w:rPr>
        <w:t>آزمون</w:t>
      </w:r>
      <w:bookmarkEnd w:id="32"/>
      <w:bookmarkEnd w:id="33"/>
      <w:bookmarkEnd w:id="34"/>
    </w:p>
    <w:p w:rsidR="0011192B" w:rsidRPr="00A76DEA" w:rsidRDefault="0011192B" w:rsidP="00367795">
      <w:pPr>
        <w:bidi/>
        <w:jc w:val="both"/>
        <w:rPr>
          <w:rtl/>
          <w:lang w:bidi="fa-IR"/>
        </w:rPr>
      </w:pPr>
      <w:r>
        <w:rPr>
          <w:rFonts w:hint="cs"/>
          <w:rtl/>
          <w:lang w:bidi="fa-IR"/>
        </w:rPr>
        <w:t>با توجه به اینکه پروژه تعریف شده تحت وب می</w:t>
      </w:r>
      <w:r>
        <w:rPr>
          <w:rFonts w:hint="cs"/>
          <w:rtl/>
          <w:lang w:bidi="fa-IR"/>
        </w:rPr>
        <w:softHyphen/>
        <w:t>باشد و به وسیله مرورگر قابل استفاده خواهد بود، توسط انواع مرورگرها  در پلتفرم</w:t>
      </w:r>
      <w:r>
        <w:rPr>
          <w:rtl/>
          <w:lang w:bidi="fa-IR"/>
        </w:rPr>
        <w:softHyphen/>
      </w:r>
      <w:r>
        <w:rPr>
          <w:rFonts w:hint="cs"/>
          <w:rtl/>
          <w:lang w:bidi="fa-IR"/>
        </w:rPr>
        <w:t>های مختلف تست خواهد شد. در مرحله طراحی و پیاده سازی، اجرای تست مرورگر و دیگر تست</w:t>
      </w:r>
      <w:r>
        <w:rPr>
          <w:rFonts w:hint="cs"/>
          <w:rtl/>
          <w:lang w:bidi="fa-IR"/>
        </w:rPr>
        <w:softHyphen/>
        <w:t>ها به روند کلی پروژه کمک شایانی خواهد کرد. این تست</w:t>
      </w:r>
      <w:r>
        <w:rPr>
          <w:rFonts w:hint="cs"/>
          <w:rtl/>
          <w:lang w:bidi="fa-IR"/>
        </w:rPr>
        <w:softHyphen/>
        <w:t>ها باعث می</w:t>
      </w:r>
      <w:r>
        <w:rPr>
          <w:rFonts w:hint="cs"/>
          <w:rtl/>
          <w:lang w:bidi="fa-IR"/>
        </w:rPr>
        <w:softHyphen/>
        <w:t>ش</w:t>
      </w:r>
      <w:r w:rsidR="00367795">
        <w:rPr>
          <w:rFonts w:hint="cs"/>
          <w:rtl/>
          <w:lang w:bidi="fa-IR"/>
        </w:rPr>
        <w:t>و</w:t>
      </w:r>
      <w:bookmarkStart w:id="35" w:name="_GoBack"/>
      <w:bookmarkEnd w:id="35"/>
      <w:r>
        <w:rPr>
          <w:rFonts w:hint="cs"/>
          <w:rtl/>
          <w:lang w:bidi="fa-IR"/>
        </w:rPr>
        <w:t xml:space="preserve">ند که قابلیت اطمینان و پایداری نرم افزار افزایش یابد. </w:t>
      </w:r>
    </w:p>
    <w:p w:rsidR="00FB3479" w:rsidRDefault="00A01DC0" w:rsidP="004813C5">
      <w:pPr>
        <w:pStyle w:val="Heading1"/>
        <w:bidi/>
        <w:jc w:val="both"/>
        <w:rPr>
          <w:rtl/>
          <w:lang w:bidi="fa-IR"/>
        </w:rPr>
      </w:pPr>
      <w:bookmarkStart w:id="36" w:name="_Toc368490440"/>
      <w:r>
        <w:rPr>
          <w:rFonts w:hint="cs"/>
          <w:rtl/>
          <w:lang w:bidi="fa-IR"/>
        </w:rPr>
        <w:lastRenderedPageBreak/>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11"/>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D92" w:rsidRDefault="00695D92" w:rsidP="00AF610C">
      <w:pPr>
        <w:spacing w:after="0" w:line="240" w:lineRule="auto"/>
      </w:pPr>
      <w:r>
        <w:separator/>
      </w:r>
    </w:p>
  </w:endnote>
  <w:endnote w:type="continuationSeparator" w:id="0">
    <w:p w:rsidR="00695D92" w:rsidRDefault="00695D92"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embedRegular r:id="rId1" w:fontKey="{27FEB88B-279D-4BC6-8DB8-0329B4358971}"/>
    <w:embedBold r:id="rId2" w:fontKey="{35235285-E088-4859-89DB-2F307C9D9CAA}"/>
    <w:embedItalic r:id="rId3" w:fontKey="{427BB915-DB42-43D9-B712-22A432DC38C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367795">
          <w:rPr>
            <w:noProof/>
          </w:rPr>
          <w:t>6</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D92" w:rsidRDefault="00695D92" w:rsidP="00AF610C">
      <w:pPr>
        <w:spacing w:after="0" w:line="240" w:lineRule="auto"/>
      </w:pPr>
      <w:r>
        <w:separator/>
      </w:r>
    </w:p>
  </w:footnote>
  <w:footnote w:type="continuationSeparator" w:id="0">
    <w:p w:rsidR="00695D92" w:rsidRDefault="00695D92"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695D92"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E1D72"/>
    <w:rsid w:val="000E1E73"/>
    <w:rsid w:val="000E206B"/>
    <w:rsid w:val="000E28C7"/>
    <w:rsid w:val="0011192B"/>
    <w:rsid w:val="00115F18"/>
    <w:rsid w:val="00121CF9"/>
    <w:rsid w:val="001620B1"/>
    <w:rsid w:val="001A5E2A"/>
    <w:rsid w:val="001A6446"/>
    <w:rsid w:val="001D228B"/>
    <w:rsid w:val="001E0302"/>
    <w:rsid w:val="00233D95"/>
    <w:rsid w:val="00293337"/>
    <w:rsid w:val="002C4E9D"/>
    <w:rsid w:val="002F6BF7"/>
    <w:rsid w:val="003211E5"/>
    <w:rsid w:val="00367795"/>
    <w:rsid w:val="00370E19"/>
    <w:rsid w:val="00386216"/>
    <w:rsid w:val="003D5431"/>
    <w:rsid w:val="003E349B"/>
    <w:rsid w:val="00407FB2"/>
    <w:rsid w:val="004176C1"/>
    <w:rsid w:val="00421F59"/>
    <w:rsid w:val="004813C5"/>
    <w:rsid w:val="004A523A"/>
    <w:rsid w:val="005054FB"/>
    <w:rsid w:val="0056093F"/>
    <w:rsid w:val="005709D9"/>
    <w:rsid w:val="005945B9"/>
    <w:rsid w:val="005C424D"/>
    <w:rsid w:val="00636685"/>
    <w:rsid w:val="00651C74"/>
    <w:rsid w:val="00695D92"/>
    <w:rsid w:val="006B5E09"/>
    <w:rsid w:val="00707177"/>
    <w:rsid w:val="0078569C"/>
    <w:rsid w:val="00794028"/>
    <w:rsid w:val="007B1B0B"/>
    <w:rsid w:val="00843634"/>
    <w:rsid w:val="00847758"/>
    <w:rsid w:val="0087592E"/>
    <w:rsid w:val="00893E3A"/>
    <w:rsid w:val="008D0009"/>
    <w:rsid w:val="008E6958"/>
    <w:rsid w:val="00927569"/>
    <w:rsid w:val="009624FC"/>
    <w:rsid w:val="00965424"/>
    <w:rsid w:val="00994522"/>
    <w:rsid w:val="009A55B4"/>
    <w:rsid w:val="009D4AA1"/>
    <w:rsid w:val="009D56DD"/>
    <w:rsid w:val="009F0F38"/>
    <w:rsid w:val="009F266F"/>
    <w:rsid w:val="00A01DC0"/>
    <w:rsid w:val="00AB06D1"/>
    <w:rsid w:val="00AD4255"/>
    <w:rsid w:val="00AF4E62"/>
    <w:rsid w:val="00AF610C"/>
    <w:rsid w:val="00B21443"/>
    <w:rsid w:val="00B43A71"/>
    <w:rsid w:val="00B62F53"/>
    <w:rsid w:val="00BB074E"/>
    <w:rsid w:val="00BD0CD4"/>
    <w:rsid w:val="00BE6825"/>
    <w:rsid w:val="00C26DFC"/>
    <w:rsid w:val="00CA59CF"/>
    <w:rsid w:val="00D02948"/>
    <w:rsid w:val="00D44B01"/>
    <w:rsid w:val="00D46FD3"/>
    <w:rsid w:val="00D67355"/>
    <w:rsid w:val="00E17923"/>
    <w:rsid w:val="00E7251F"/>
    <w:rsid w:val="00E86273"/>
    <w:rsid w:val="00EA1738"/>
    <w:rsid w:val="00EA708C"/>
    <w:rsid w:val="00EB483C"/>
    <w:rsid w:val="00F5280A"/>
    <w:rsid w:val="00FB3479"/>
    <w:rsid w:val="00FB669C"/>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B2753"/>
    <w:rsid w:val="003D27E4"/>
    <w:rsid w:val="00403EA5"/>
    <w:rsid w:val="00517CFD"/>
    <w:rsid w:val="00573AA4"/>
    <w:rsid w:val="006D7457"/>
    <w:rsid w:val="006F328E"/>
    <w:rsid w:val="0074384F"/>
    <w:rsid w:val="007B4915"/>
    <w:rsid w:val="00813F68"/>
    <w:rsid w:val="009E6A9F"/>
    <w:rsid w:val="00BA6E08"/>
    <w:rsid w:val="00CA2129"/>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B0ECF-4289-499A-A35F-10A06AD0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Windows User</cp:lastModifiedBy>
  <cp:revision>52</cp:revision>
  <cp:lastPrinted>2013-10-02T11:49:00Z</cp:lastPrinted>
  <dcterms:created xsi:type="dcterms:W3CDTF">2013-10-02T07:56:00Z</dcterms:created>
  <dcterms:modified xsi:type="dcterms:W3CDTF">2013-10-04T14:31:00Z</dcterms:modified>
</cp:coreProperties>
</file>