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1.png" ContentType="image/png"/>
  <Override PartName="/word/media/rId55.png" ContentType="image/png"/>
  <Override PartName="/word/media/rId59.png" ContentType="image/png"/>
  <Override PartName="/word/media/rId63.png" ContentType="image/png"/>
  <Override PartName="/word/media/rId66.png" ContentType="image/png"/>
  <Override PartName="/word/media/rId69.png" ContentType="image/png"/>
  <Override PartName="/word/media/rId72.png" ContentType="image/png"/>
  <Override PartName="/word/media/rId75.png" ContentType="image/png"/>
  <Override PartName="/word/media/rId79.png" ContentType="image/png"/>
  <Override PartName="/word/media/rId82.png" ContentType="image/png"/>
  <Override PartName="/word/media/rId26.png" ContentType="image/png"/>
  <Override PartName="/word/media/rId85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5.png" ContentType="image/png"/>
  <Override PartName="/word/media/rId4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Юсуфов</w:t>
      </w:r>
      <w:r>
        <w:t xml:space="preserve"> </w:t>
      </w:r>
      <w:r>
        <w:t xml:space="preserve">Джабар</w:t>
      </w:r>
      <w:r>
        <w:t xml:space="preserve"> </w:t>
      </w:r>
      <w:r>
        <w:t xml:space="preserve">Артикович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взаимодействия пользователя с системой посредством командной строки.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Определение имени домашнего каталога</w:t>
      </w:r>
    </w:p>
    <w:p>
      <w:pPr>
        <w:numPr>
          <w:ilvl w:val="0"/>
          <w:numId w:val="1001"/>
        </w:numPr>
        <w:pStyle w:val="Compact"/>
      </w:pPr>
      <w:r>
        <w:t xml:space="preserve">Работа с каталогом /tmp.</w:t>
      </w:r>
    </w:p>
    <w:p>
      <w:pPr>
        <w:numPr>
          <w:ilvl w:val="0"/>
          <w:numId w:val="1001"/>
        </w:numPr>
        <w:pStyle w:val="Compact"/>
      </w:pPr>
      <w:r>
        <w:t xml:space="preserve">Создание и удаление каталогов.</w:t>
      </w:r>
    </w:p>
    <w:p>
      <w:pPr>
        <w:numPr>
          <w:ilvl w:val="0"/>
          <w:numId w:val="1001"/>
        </w:numPr>
        <w:pStyle w:val="Compact"/>
      </w:pPr>
      <w:r>
        <w:t xml:space="preserve">Определение опции для просмотра содержимого каталогов и подкаталогов.</w:t>
      </w:r>
    </w:p>
    <w:p>
      <w:pPr>
        <w:numPr>
          <w:ilvl w:val="0"/>
          <w:numId w:val="1001"/>
        </w:numPr>
        <w:pStyle w:val="Compact"/>
      </w:pPr>
      <w:r>
        <w:t xml:space="preserve">Определение опции, которая позволяет сортировать список по времени последних изменений.</w:t>
      </w:r>
    </w:p>
    <w:p>
      <w:pPr>
        <w:numPr>
          <w:ilvl w:val="0"/>
          <w:numId w:val="1001"/>
        </w:numPr>
        <w:pStyle w:val="Compact"/>
      </w:pPr>
      <w:r>
        <w:t xml:space="preserve">Использование команды man.</w:t>
      </w:r>
    </w:p>
    <w:p>
      <w:pPr>
        <w:numPr>
          <w:ilvl w:val="0"/>
          <w:numId w:val="1001"/>
        </w:numPr>
        <w:pStyle w:val="Compact"/>
      </w:pPr>
      <w:r>
        <w:t xml:space="preserve">Модификация и исполнение команд.</w:t>
      </w:r>
    </w:p>
    <w:bookmarkEnd w:id="21"/>
    <w:bookmarkStart w:id="89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5" w:name="определение-имени-домашнего-каталога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Определение имени домашнего каталога</w:t>
      </w:r>
    </w:p>
    <w:p>
      <w:pPr>
        <w:pStyle w:val="FirstParagraph"/>
      </w:pPr>
      <w:r>
        <w:t xml:space="preserve">Определил имя домашнего каталога (рис.1).</w:t>
      </w:r>
    </w:p>
    <w:p>
      <w:pPr>
        <w:pStyle w:val="CaptionedFigure"/>
      </w:pPr>
      <w:r>
        <w:drawing>
          <wp:inline>
            <wp:extent cx="2752825" cy="981776"/>
            <wp:effectExtent b="0" l="0" r="0" t="0"/>
            <wp:docPr descr="Определение имени домашнего каталога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825" cy="9817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Определение имени домашнего каталога</w:t>
      </w:r>
    </w:p>
    <w:bookmarkEnd w:id="25"/>
    <w:bookmarkStart w:id="44" w:name="работа-с-каталогом-tmp.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Работа с каталогом /tmp.</w:t>
      </w:r>
    </w:p>
    <w:p>
      <w:pPr>
        <w:pStyle w:val="FirstParagraph"/>
      </w:pPr>
      <w:r>
        <w:t xml:space="preserve">Перешел в каталог /tmp (рис. 2).</w:t>
      </w:r>
    </w:p>
    <w:p>
      <w:pPr>
        <w:pStyle w:val="CaptionedFigure"/>
      </w:pPr>
      <w:r>
        <w:drawing>
          <wp:inline>
            <wp:extent cx="3365606" cy="614722"/>
            <wp:effectExtent b="0" l="0" r="0" t="0"/>
            <wp:docPr descr="Переход в каталог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606" cy="6147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Переход в каталог</w:t>
      </w:r>
    </w:p>
    <w:p>
      <w:pPr>
        <w:pStyle w:val="BodyText"/>
      </w:pPr>
      <w:r>
        <w:t xml:space="preserve">Вывел содержимое каталога /tmp (рис. 3).</w:t>
      </w:r>
    </w:p>
    <w:p>
      <w:pPr>
        <w:pStyle w:val="CaptionedFigure"/>
      </w:pPr>
      <w:r>
        <w:drawing>
          <wp:inline>
            <wp:extent cx="3733800" cy="1485844"/>
            <wp:effectExtent b="0" l="0" r="0" t="0"/>
            <wp:docPr descr="Вывод содержимого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858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Вывод содержимого</w:t>
      </w:r>
    </w:p>
    <w:p>
      <w:pPr>
        <w:pStyle w:val="BodyText"/>
      </w:pPr>
      <w:r>
        <w:t xml:space="preserve">Вывожу подробную информацию о файлах и каталогах (рис. 4).</w:t>
      </w:r>
    </w:p>
    <w:p>
      <w:pPr>
        <w:pStyle w:val="CaptionedFigure"/>
      </w:pPr>
      <w:r>
        <w:drawing>
          <wp:inline>
            <wp:extent cx="3733800" cy="1163902"/>
            <wp:effectExtent b="0" l="0" r="0" t="0"/>
            <wp:docPr descr="Вывод подробной информации" title="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639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Вывод подробной информации</w:t>
      </w:r>
    </w:p>
    <w:p>
      <w:pPr>
        <w:pStyle w:val="BodyText"/>
      </w:pPr>
      <w:r>
        <w:t xml:space="preserve">Показываю все файлы, включая скрытые (рис.5).</w:t>
      </w:r>
    </w:p>
    <w:p>
      <w:pPr>
        <w:pStyle w:val="CaptionedFigure"/>
      </w:pPr>
      <w:r>
        <w:drawing>
          <wp:inline>
            <wp:extent cx="3733800" cy="2027839"/>
            <wp:effectExtent b="0" l="0" r="0" t="0"/>
            <wp:docPr descr="Показ всех файлов" title="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278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Показ всех файлов</w:t>
      </w:r>
    </w:p>
    <w:p>
      <w:pPr>
        <w:pStyle w:val="BodyText"/>
      </w:pPr>
      <w:r>
        <w:t xml:space="preserve">Определяю, есть ли в каталоге /var/spool подкаталог с именем cron (рис.6).</w:t>
      </w:r>
    </w:p>
    <w:p>
      <w:pPr>
        <w:pStyle w:val="CaptionedFigure"/>
      </w:pPr>
      <w:r>
        <w:drawing>
          <wp:inline>
            <wp:extent cx="3596127" cy="714615"/>
            <wp:effectExtent b="0" l="0" r="0" t="0"/>
            <wp:docPr descr="Поиск подкаталога в каталоге" title="" id="39" name="Picture"/>
            <a:graphic>
              <a:graphicData uri="http://schemas.openxmlformats.org/drawingml/2006/picture">
                <pic:pic>
                  <pic:nvPicPr>
                    <pic:cNvPr descr="image/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6127" cy="7146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Поиск подкаталога в каталоге</w:t>
      </w:r>
    </w:p>
    <w:p>
      <w:pPr>
        <w:pStyle w:val="BodyText"/>
      </w:pPr>
      <w:r>
        <w:t xml:space="preserve">Перехожу в домашний каталог и вывожу его содержимое. Я являюсь владельцем всех файлов (рис.7).</w:t>
      </w:r>
    </w:p>
    <w:p>
      <w:pPr>
        <w:pStyle w:val="CaptionedFigure"/>
      </w:pPr>
      <w:r>
        <w:drawing>
          <wp:inline>
            <wp:extent cx="3733800" cy="2549138"/>
            <wp:effectExtent b="0" l="0" r="0" t="0"/>
            <wp:docPr descr="Переход в дом. каталог и вывод содержимого" title="" id="42" name="Picture"/>
            <a:graphic>
              <a:graphicData uri="http://schemas.openxmlformats.org/drawingml/2006/picture">
                <pic:pic>
                  <pic:nvPicPr>
                    <pic:cNvPr descr="image/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491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Переход в дом. каталог и вывод содержимого</w:t>
      </w:r>
    </w:p>
    <w:bookmarkEnd w:id="44"/>
    <w:bookmarkStart w:id="54" w:name="создание-и-удаление-каталогов.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Создание и удаление каталогов.</w:t>
      </w:r>
    </w:p>
    <w:p>
      <w:pPr>
        <w:pStyle w:val="FirstParagraph"/>
      </w:pPr>
      <w:r>
        <w:t xml:space="preserve">Создаю новй каталог с именем newdir и в нем же подкаталог (рис.8).</w:t>
      </w:r>
    </w:p>
    <w:p>
      <w:pPr>
        <w:pStyle w:val="CaptionedFigure"/>
      </w:pPr>
      <w:r>
        <w:drawing>
          <wp:inline>
            <wp:extent cx="3550023" cy="553250"/>
            <wp:effectExtent b="0" l="0" r="0" t="0"/>
            <wp:docPr descr="Создание нового каталога" title="" id="46" name="Picture"/>
            <a:graphic>
              <a:graphicData uri="http://schemas.openxmlformats.org/drawingml/2006/picture">
                <pic:pic>
                  <pic:nvPicPr>
                    <pic:cNvPr descr="image/8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0023" cy="553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Создание нового каталога</w:t>
      </w:r>
    </w:p>
    <w:p>
      <w:pPr>
        <w:pStyle w:val="BodyText"/>
      </w:pPr>
      <w:r>
        <w:t xml:space="preserve">Создание одной командой трех новых каталогов и их удаление(рис.9).</w:t>
      </w:r>
    </w:p>
    <w:p>
      <w:pPr>
        <w:pStyle w:val="CaptionedFigure"/>
      </w:pPr>
      <w:r>
        <w:drawing>
          <wp:inline>
            <wp:extent cx="3473183" cy="514830"/>
            <wp:effectExtent b="0" l="0" r="0" t="0"/>
            <wp:docPr descr="Создание и удаление каталогов" title="" id="49" name="Picture"/>
            <a:graphic>
              <a:graphicData uri="http://schemas.openxmlformats.org/drawingml/2006/picture">
                <pic:pic>
                  <pic:nvPicPr>
                    <pic:cNvPr descr="image/9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3183" cy="5148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Создание и удаление каталогов</w:t>
      </w:r>
    </w:p>
    <w:p>
      <w:pPr>
        <w:pStyle w:val="BodyText"/>
      </w:pPr>
      <w:r>
        <w:t xml:space="preserve">Пробую удалить каталог и понимаю, что не удается. Делаю это через другую команду (рис.10).</w:t>
      </w:r>
    </w:p>
    <w:p>
      <w:pPr>
        <w:pStyle w:val="CaptionedFigure"/>
      </w:pPr>
      <w:r>
        <w:drawing>
          <wp:inline>
            <wp:extent cx="3733800" cy="504401"/>
            <wp:effectExtent b="0" l="0" r="0" t="0"/>
            <wp:docPr descr="Удаление каталога" title="" id="52" name="Picture"/>
            <a:graphic>
              <a:graphicData uri="http://schemas.openxmlformats.org/drawingml/2006/picture">
                <pic:pic>
                  <pic:nvPicPr>
                    <pic:cNvPr descr="image/10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044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Удаление каталога</w:t>
      </w:r>
    </w:p>
    <w:bookmarkEnd w:id="54"/>
    <w:bookmarkStart w:id="58" w:name="Xf89009184f3cf7aaa7ced485a7e8fd758ce0303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Определение опции для просмотра содержимого каталогов и подкаталогов.</w:t>
      </w:r>
    </w:p>
    <w:p>
      <w:pPr>
        <w:pStyle w:val="FirstParagraph"/>
      </w:pPr>
      <w:r>
        <w:t xml:space="preserve">Определил опцию для просмотра каталога и его подкаталогов (рис.11).</w:t>
      </w:r>
    </w:p>
    <w:p>
      <w:pPr>
        <w:pStyle w:val="CaptionedFigure"/>
      </w:pPr>
      <w:r>
        <w:drawing>
          <wp:inline>
            <wp:extent cx="3733800" cy="1479144"/>
            <wp:effectExtent b="0" l="0" r="0" t="0"/>
            <wp:docPr descr="Определение опции" title="" id="56" name="Picture"/>
            <a:graphic>
              <a:graphicData uri="http://schemas.openxmlformats.org/drawingml/2006/picture">
                <pic:pic>
                  <pic:nvPicPr>
                    <pic:cNvPr descr="image/11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791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Определение опции</w:t>
      </w:r>
    </w:p>
    <w:bookmarkEnd w:id="58"/>
    <w:bookmarkStart w:id="62" w:name="Xfe6fad3032ff5656911bb2170bd6b6d5705878a"/>
    <w:p>
      <w:pPr>
        <w:pStyle w:val="Heading2"/>
      </w:pPr>
      <w:r>
        <w:rPr>
          <w:rStyle w:val="SectionNumber"/>
        </w:rPr>
        <w:t xml:space="preserve">3.5</w:t>
      </w:r>
      <w:r>
        <w:tab/>
      </w:r>
      <w:r>
        <w:t xml:space="preserve">Определение опции, которая позволяет сортировать список по времени последних изменений.</w:t>
      </w:r>
    </w:p>
    <w:p>
      <w:pPr>
        <w:pStyle w:val="FirstParagraph"/>
      </w:pPr>
      <w:r>
        <w:t xml:space="preserve">Определил опции, которая позволяет сортировать список по времени последних изменений (рис.12).</w:t>
      </w:r>
    </w:p>
    <w:p>
      <w:pPr>
        <w:pStyle w:val="CaptionedFigure"/>
      </w:pPr>
      <w:r>
        <w:drawing>
          <wp:inline>
            <wp:extent cx="3733800" cy="2166352"/>
            <wp:effectExtent b="0" l="0" r="0" t="0"/>
            <wp:docPr descr="Определение нужной опции" title="" id="60" name="Picture"/>
            <a:graphic>
              <a:graphicData uri="http://schemas.openxmlformats.org/drawingml/2006/picture">
                <pic:pic>
                  <pic:nvPicPr>
                    <pic:cNvPr descr="image/12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663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Определение нужной опции</w:t>
      </w:r>
    </w:p>
    <w:bookmarkEnd w:id="62"/>
    <w:bookmarkStart w:id="78" w:name="использование-команды-man."/>
    <w:p>
      <w:pPr>
        <w:pStyle w:val="Heading2"/>
      </w:pPr>
      <w:r>
        <w:rPr>
          <w:rStyle w:val="SectionNumber"/>
        </w:rPr>
        <w:t xml:space="preserve">3.6</w:t>
      </w:r>
      <w:r>
        <w:tab/>
      </w:r>
      <w:r>
        <w:t xml:space="preserve">Использование команды man.</w:t>
      </w:r>
    </w:p>
    <w:p>
      <w:pPr>
        <w:pStyle w:val="FirstParagraph"/>
      </w:pPr>
      <w:r>
        <w:t xml:space="preserve">Просматриваю описание команды cd (рис. 13).</w:t>
      </w:r>
    </w:p>
    <w:p>
      <w:pPr>
        <w:pStyle w:val="CaptionedFigure"/>
      </w:pPr>
      <w:r>
        <w:drawing>
          <wp:inline>
            <wp:extent cx="3733800" cy="1557591"/>
            <wp:effectExtent b="0" l="0" r="0" t="0"/>
            <wp:docPr descr="Просмотр описания команды" title="" id="64" name="Picture"/>
            <a:graphic>
              <a:graphicData uri="http://schemas.openxmlformats.org/drawingml/2006/picture">
                <pic:pic>
                  <pic:nvPicPr>
                    <pic:cNvPr descr="image/13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575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Просмотр описания команды</w:t>
      </w:r>
    </w:p>
    <w:p>
      <w:pPr>
        <w:pStyle w:val="BodyText"/>
      </w:pPr>
      <w:r>
        <w:t xml:space="preserve">Просматриваю описание команды pwd (рис.14).</w:t>
      </w:r>
    </w:p>
    <w:p>
      <w:pPr>
        <w:pStyle w:val="CaptionedFigure"/>
      </w:pPr>
      <w:r>
        <w:drawing>
          <wp:inline>
            <wp:extent cx="3733800" cy="1137491"/>
            <wp:effectExtent b="0" l="0" r="0" t="0"/>
            <wp:docPr descr="Просмотр описания команды" title="" id="67" name="Picture"/>
            <a:graphic>
              <a:graphicData uri="http://schemas.openxmlformats.org/drawingml/2006/picture">
                <pic:pic>
                  <pic:nvPicPr>
                    <pic:cNvPr descr="image/14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374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Просмотр описания команды</w:t>
      </w:r>
    </w:p>
    <w:p>
      <w:pPr>
        <w:pStyle w:val="BodyText"/>
      </w:pPr>
      <w:r>
        <w:t xml:space="preserve">Просматриваю описание команды mkdir (рис.15).</w:t>
      </w:r>
    </w:p>
    <w:p>
      <w:pPr>
        <w:pStyle w:val="CaptionedFigure"/>
      </w:pPr>
      <w:r>
        <w:drawing>
          <wp:inline>
            <wp:extent cx="3733800" cy="1720370"/>
            <wp:effectExtent b="0" l="0" r="0" t="0"/>
            <wp:docPr descr="Просмотр описания команды" title="" id="70" name="Picture"/>
            <a:graphic>
              <a:graphicData uri="http://schemas.openxmlformats.org/drawingml/2006/picture">
                <pic:pic>
                  <pic:nvPicPr>
                    <pic:cNvPr descr="image/15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203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Просмотр описания команды</w:t>
      </w:r>
    </w:p>
    <w:p>
      <w:pPr>
        <w:pStyle w:val="BodyText"/>
      </w:pPr>
      <w:r>
        <w:t xml:space="preserve">Просматриваю описание команды rmdir (рис.16).</w:t>
      </w:r>
    </w:p>
    <w:p>
      <w:pPr>
        <w:pStyle w:val="CaptionedFigure"/>
      </w:pPr>
      <w:r>
        <w:drawing>
          <wp:inline>
            <wp:extent cx="3733800" cy="1763330"/>
            <wp:effectExtent b="0" l="0" r="0" t="0"/>
            <wp:docPr descr="Просмотр описания команды" title="" id="73" name="Picture"/>
            <a:graphic>
              <a:graphicData uri="http://schemas.openxmlformats.org/drawingml/2006/picture">
                <pic:pic>
                  <pic:nvPicPr>
                    <pic:cNvPr descr="image/16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633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Просмотр описания команды</w:t>
      </w:r>
    </w:p>
    <w:p>
      <w:pPr>
        <w:pStyle w:val="BodyText"/>
      </w:pPr>
      <w:r>
        <w:t xml:space="preserve">Просматриваю описание команды rm (рис.17).</w:t>
      </w:r>
    </w:p>
    <w:p>
      <w:pPr>
        <w:pStyle w:val="CaptionedFigure"/>
      </w:pPr>
      <w:r>
        <w:drawing>
          <wp:inline>
            <wp:extent cx="3733800" cy="1712213"/>
            <wp:effectExtent b="0" l="0" r="0" t="0"/>
            <wp:docPr descr="Просмотр описания команды" title="" id="76" name="Picture"/>
            <a:graphic>
              <a:graphicData uri="http://schemas.openxmlformats.org/drawingml/2006/picture">
                <pic:pic>
                  <pic:nvPicPr>
                    <pic:cNvPr descr="image/17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122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Просмотр описания команды</w:t>
      </w:r>
    </w:p>
    <w:bookmarkEnd w:id="78"/>
    <w:bookmarkStart w:id="88" w:name="модификация-и-исполнение-команд."/>
    <w:p>
      <w:pPr>
        <w:pStyle w:val="Heading2"/>
      </w:pPr>
      <w:r>
        <w:rPr>
          <w:rStyle w:val="SectionNumber"/>
        </w:rPr>
        <w:t xml:space="preserve">3.7</w:t>
      </w:r>
      <w:r>
        <w:tab/>
      </w:r>
      <w:r>
        <w:t xml:space="preserve">Модификация и исполнение команд.</w:t>
      </w:r>
    </w:p>
    <w:p>
      <w:pPr>
        <w:pStyle w:val="FirstParagraph"/>
      </w:pPr>
      <w:r>
        <w:t xml:space="preserve">Просматриваю историю команд (рис.18).</w:t>
      </w:r>
    </w:p>
    <w:p>
      <w:pPr>
        <w:pStyle w:val="CaptionedFigure"/>
      </w:pPr>
      <w:r>
        <w:drawing>
          <wp:inline>
            <wp:extent cx="3733800" cy="1437544"/>
            <wp:effectExtent b="0" l="0" r="0" t="0"/>
            <wp:docPr descr="Просмотр истории команд" title="" id="80" name="Picture"/>
            <a:graphic>
              <a:graphicData uri="http://schemas.openxmlformats.org/drawingml/2006/picture">
                <pic:pic>
                  <pic:nvPicPr>
                    <pic:cNvPr descr="image/18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37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Просмотр истории команд</w:t>
      </w:r>
    </w:p>
    <w:p>
      <w:pPr>
        <w:pStyle w:val="BodyText"/>
      </w:pPr>
      <w:r>
        <w:t xml:space="preserve">Исполняю команду из буфера команд (рис.19).</w:t>
      </w:r>
    </w:p>
    <w:p>
      <w:pPr>
        <w:pStyle w:val="CaptionedFigure"/>
      </w:pPr>
      <w:r>
        <w:drawing>
          <wp:inline>
            <wp:extent cx="2474258" cy="315045"/>
            <wp:effectExtent b="0" l="0" r="0" t="0"/>
            <wp:docPr descr="Исполнение команд" title="" id="83" name="Picture"/>
            <a:graphic>
              <a:graphicData uri="http://schemas.openxmlformats.org/drawingml/2006/picture">
                <pic:pic>
                  <pic:nvPicPr>
                    <pic:cNvPr descr="image/19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4258" cy="3150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Исполнение команд</w:t>
      </w:r>
    </w:p>
    <w:p>
      <w:pPr>
        <w:pStyle w:val="BodyText"/>
      </w:pPr>
      <w:r>
        <w:t xml:space="preserve">Модифицирую команду (рис.20).</w:t>
      </w:r>
    </w:p>
    <w:p>
      <w:pPr>
        <w:pStyle w:val="CaptionedFigure"/>
      </w:pPr>
      <w:r>
        <w:drawing>
          <wp:inline>
            <wp:extent cx="3733800" cy="714982"/>
            <wp:effectExtent b="0" l="0" r="0" t="0"/>
            <wp:docPr descr="Модификация команды" title="" id="86" name="Picture"/>
            <a:graphic>
              <a:graphicData uri="http://schemas.openxmlformats.org/drawingml/2006/picture">
                <pic:pic>
                  <pic:nvPicPr>
                    <pic:cNvPr descr="image/20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149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20: Модификация команды</w:t>
      </w:r>
    </w:p>
    <w:bookmarkEnd w:id="88"/>
    <w:bookmarkEnd w:id="89"/>
    <w:bookmarkStart w:id="90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данной работы я приобрел практические навыки взаимодействия пользователя с системой посредством командной строки.</w:t>
      </w:r>
    </w:p>
    <w:bookmarkEnd w:id="9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1" Target="media/rId51.png" /><Relationship Type="http://schemas.openxmlformats.org/officeDocument/2006/relationships/image" Id="rId55" Target="media/rId55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66" Target="media/rId66.png" /><Relationship Type="http://schemas.openxmlformats.org/officeDocument/2006/relationships/image" Id="rId69" Target="media/rId69.png" /><Relationship Type="http://schemas.openxmlformats.org/officeDocument/2006/relationships/image" Id="rId72" Target="media/rId72.png" /><Relationship Type="http://schemas.openxmlformats.org/officeDocument/2006/relationships/image" Id="rId75" Target="media/rId75.png" /><Relationship Type="http://schemas.openxmlformats.org/officeDocument/2006/relationships/image" Id="rId79" Target="media/rId79.png" /><Relationship Type="http://schemas.openxmlformats.org/officeDocument/2006/relationships/image" Id="rId82" Target="media/rId82.png" /><Relationship Type="http://schemas.openxmlformats.org/officeDocument/2006/relationships/image" Id="rId26" Target="media/rId26.png" /><Relationship Type="http://schemas.openxmlformats.org/officeDocument/2006/relationships/image" Id="rId85" Target="media/rId85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8" Target="media/rId4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Юсуфов Джабар Артикович</dc:creator>
  <dc:language>ru-RU</dc:language>
  <cp:keywords/>
  <dcterms:created xsi:type="dcterms:W3CDTF">2025-03-22T11:22:51Z</dcterms:created>
  <dcterms:modified xsi:type="dcterms:W3CDTF">2025-03-22T11:22:51Z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Операционные системы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