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Юсуфов</w:t>
      </w:r>
      <w:r>
        <w:t xml:space="preserve"> </w:t>
      </w:r>
      <w:r>
        <w:t xml:space="preserve">Джабар</w:t>
      </w:r>
      <w:r>
        <w:t xml:space="preserve"> </w:t>
      </w:r>
      <w:r>
        <w:t xml:space="preserve">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с каталогами.</w:t>
      </w:r>
    </w:p>
    <w:p>
      <w:pPr>
        <w:numPr>
          <w:ilvl w:val="0"/>
          <w:numId w:val="1001"/>
        </w:numPr>
        <w:pStyle w:val="Compact"/>
      </w:pPr>
      <w:r>
        <w:t xml:space="preserve">Работа с командрй chmod.</w:t>
      </w:r>
    </w:p>
    <w:p>
      <w:pPr>
        <w:numPr>
          <w:ilvl w:val="0"/>
          <w:numId w:val="1001"/>
        </w:numPr>
        <w:pStyle w:val="Compact"/>
      </w:pPr>
      <w:r>
        <w:t xml:space="preserve">Работа с каталогами.</w:t>
      </w:r>
    </w:p>
    <w:p>
      <w:pPr>
        <w:numPr>
          <w:ilvl w:val="0"/>
          <w:numId w:val="1001"/>
        </w:numPr>
        <w:pStyle w:val="Compact"/>
      </w:pPr>
      <w:r>
        <w:t xml:space="preserve">Работа с man.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абота-с-каталога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каталогами</w:t>
      </w:r>
    </w:p>
    <w:p>
      <w:pPr>
        <w:pStyle w:val="FirstParagraph"/>
      </w:pPr>
      <w:r>
        <w:t xml:space="preserve">Скопировал файл и назвал его(рис. 1).</w:t>
      </w:r>
    </w:p>
    <w:p>
      <w:pPr>
        <w:pStyle w:val="CaptionedFigure"/>
      </w:pPr>
      <w:r>
        <w:drawing>
          <wp:inline>
            <wp:extent cx="3733800" cy="826906"/>
            <wp:effectExtent b="0" l="0" r="0" t="0"/>
            <wp:docPr descr="Копиров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</w:t>
      </w:r>
    </w:p>
    <w:p>
      <w:pPr>
        <w:pStyle w:val="BodyText"/>
      </w:pPr>
      <w:r>
        <w:t xml:space="preserve">Создал директорию и переместил туда файл(рис. 2).</w:t>
      </w:r>
    </w:p>
    <w:p>
      <w:pPr>
        <w:pStyle w:val="CaptionedFigure"/>
      </w:pPr>
      <w:r>
        <w:drawing>
          <wp:inline>
            <wp:extent cx="3473183" cy="291993"/>
            <wp:effectExtent b="0" l="0" r="0" t="0"/>
            <wp:docPr descr="Создание директории и перемеще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директории и перемещение файла</w:t>
      </w:r>
    </w:p>
    <w:p>
      <w:pPr>
        <w:pStyle w:val="BodyText"/>
      </w:pPr>
      <w:r>
        <w:t xml:space="preserve">Переименовал файл(рис. 3).</w:t>
      </w:r>
    </w:p>
    <w:p>
      <w:pPr>
        <w:pStyle w:val="CaptionedFigure"/>
      </w:pPr>
      <w:r>
        <w:drawing>
          <wp:inline>
            <wp:extent cx="3733800" cy="401548"/>
            <wp:effectExtent b="0" l="0" r="0" t="0"/>
            <wp:docPr descr="Переименова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Переименование файла</w:t>
      </w:r>
    </w:p>
    <w:p>
      <w:pPr>
        <w:pStyle w:val="BodyText"/>
      </w:pPr>
      <w:r>
        <w:t xml:space="preserve">Создал файл и скопировал его в каталог(рис. 4).</w:t>
      </w:r>
    </w:p>
    <w:p>
      <w:pPr>
        <w:pStyle w:val="CaptionedFigure"/>
      </w:pPr>
      <w:r>
        <w:drawing>
          <wp:inline>
            <wp:extent cx="3733800" cy="694330"/>
            <wp:effectExtent b="0" l="0" r="0" t="0"/>
            <wp:docPr descr="Сощдание файла и его копирование в каталог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Сощдание файла и его копирование в каталог</w:t>
      </w:r>
    </w:p>
    <w:p>
      <w:pPr>
        <w:pStyle w:val="BodyText"/>
      </w:pPr>
      <w:r>
        <w:t xml:space="preserve">Создал каталог(рис. 5).</w:t>
      </w:r>
    </w:p>
    <w:p>
      <w:pPr>
        <w:pStyle w:val="CaptionedFigure"/>
      </w:pPr>
      <w:r>
        <w:drawing>
          <wp:inline>
            <wp:extent cx="3733800" cy="738478"/>
            <wp:effectExtent b="0" l="0" r="0" t="0"/>
            <wp:docPr descr="Создание каталог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</w:t>
      </w:r>
    </w:p>
    <w:p>
      <w:pPr>
        <w:pStyle w:val="BodyText"/>
      </w:pPr>
      <w:r>
        <w:t xml:space="preserve">Переместил файлы в каталог(рис. 6).</w:t>
      </w:r>
    </w:p>
    <w:p>
      <w:pPr>
        <w:pStyle w:val="CaptionedFigure"/>
      </w:pPr>
      <w:r>
        <w:drawing>
          <wp:inline>
            <wp:extent cx="3733800" cy="395944"/>
            <wp:effectExtent b="0" l="0" r="0" t="0"/>
            <wp:docPr descr="Перемещение файл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Перемещение файлов</w:t>
      </w:r>
    </w:p>
    <w:p>
      <w:pPr>
        <w:pStyle w:val="BodyText"/>
      </w:pPr>
      <w:r>
        <w:t xml:space="preserve">Создал другой каталог и переместил его(рис. 7).</w:t>
      </w:r>
    </w:p>
    <w:p>
      <w:pPr>
        <w:pStyle w:val="CaptionedFigure"/>
      </w:pPr>
      <w:r>
        <w:drawing>
          <wp:inline>
            <wp:extent cx="3733800" cy="659787"/>
            <wp:effectExtent b="0" l="0" r="0" t="0"/>
            <wp:docPr descr="Создание каталога и его перемещени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 и его перемещение</w:t>
      </w:r>
    </w:p>
    <w:bookmarkEnd w:id="43"/>
    <w:bookmarkStart w:id="56" w:name="работа-с-командрй-chmod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командрй chmod.</w:t>
      </w:r>
    </w:p>
    <w:p>
      <w:pPr>
        <w:pStyle w:val="FirstParagraph"/>
      </w:pPr>
      <w:r>
        <w:t xml:space="preserve">Создал файл и присвоил ему выделенные права доступа(рис. 8).</w:t>
      </w:r>
    </w:p>
    <w:p>
      <w:pPr>
        <w:pStyle w:val="CaptionedFigure"/>
      </w:pPr>
      <w:r>
        <w:drawing>
          <wp:inline>
            <wp:extent cx="3465499" cy="860611"/>
            <wp:effectExtent b="0" l="0" r="0" t="0"/>
            <wp:docPr descr="Создание файла и присвоение прав доступ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и присвоение прав доступа</w:t>
      </w:r>
    </w:p>
    <w:p>
      <w:pPr>
        <w:pStyle w:val="BodyText"/>
      </w:pPr>
      <w:r>
        <w:t xml:space="preserve">Создал файл и присвоил ему выделенные права доступа(рис. 9).</w:t>
      </w:r>
    </w:p>
    <w:p>
      <w:pPr>
        <w:pStyle w:val="CaptionedFigure"/>
      </w:pPr>
      <w:r>
        <w:drawing>
          <wp:inline>
            <wp:extent cx="3188873" cy="514830"/>
            <wp:effectExtent b="0" l="0" r="0" t="0"/>
            <wp:docPr descr="Создание файла и присвоение прав доступ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 и присвоение прав доступа</w:t>
      </w:r>
    </w:p>
    <w:p>
      <w:pPr>
        <w:pStyle w:val="BodyText"/>
      </w:pPr>
      <w:r>
        <w:t xml:space="preserve">Создал файл и присвоил ему выделенные права доступа(рис. 10).</w:t>
      </w:r>
    </w:p>
    <w:p>
      <w:pPr>
        <w:pStyle w:val="CaptionedFigure"/>
      </w:pPr>
      <w:r>
        <w:drawing>
          <wp:inline>
            <wp:extent cx="3649915" cy="637774"/>
            <wp:effectExtent b="0" l="0" r="0" t="0"/>
            <wp:docPr descr="Создание файла и присвоение прав доступ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и присвоение прав доступа</w:t>
      </w:r>
    </w:p>
    <w:p>
      <w:pPr>
        <w:pStyle w:val="BodyText"/>
      </w:pPr>
      <w:r>
        <w:t xml:space="preserve">Создал файл и присвоил ему выделенные права доступа(рис. 11).</w:t>
      </w:r>
    </w:p>
    <w:p>
      <w:pPr>
        <w:pStyle w:val="CaptionedFigure"/>
      </w:pPr>
      <w:r>
        <w:drawing>
          <wp:inline>
            <wp:extent cx="3234978" cy="560934"/>
            <wp:effectExtent b="0" l="0" r="0" t="0"/>
            <wp:docPr descr="Создание файла и присвоение прав доступ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и присвоение прав доступа</w:t>
      </w:r>
    </w:p>
    <w:bookmarkEnd w:id="56"/>
    <w:bookmarkStart w:id="105" w:name="работа-с-каталогами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каталогами</w:t>
      </w:r>
    </w:p>
    <w:p>
      <w:pPr>
        <w:pStyle w:val="FirstParagraph"/>
      </w:pPr>
      <w:r>
        <w:t xml:space="preserve">Просмотрел содержимое файла(рис. 12).</w:t>
      </w:r>
    </w:p>
    <w:p>
      <w:pPr>
        <w:pStyle w:val="CaptionedFigure"/>
      </w:pPr>
      <w:r>
        <w:drawing>
          <wp:inline>
            <wp:extent cx="3733800" cy="1130701"/>
            <wp:effectExtent b="0" l="0" r="0" t="0"/>
            <wp:docPr descr="Просмотр содержимого файл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содержимого файла</w:t>
      </w:r>
    </w:p>
    <w:p>
      <w:pPr>
        <w:pStyle w:val="BodyText"/>
      </w:pPr>
      <w:r>
        <w:t xml:space="preserve">Скопировал файл в другой(рис. 13).</w:t>
      </w:r>
    </w:p>
    <w:p>
      <w:pPr>
        <w:pStyle w:val="CaptionedFigure"/>
      </w:pPr>
      <w:r>
        <w:drawing>
          <wp:inline>
            <wp:extent cx="3733800" cy="416490"/>
            <wp:effectExtent b="0" l="0" r="0" t="0"/>
            <wp:docPr descr="Копирование файл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</w:t>
      </w:r>
    </w:p>
    <w:p>
      <w:pPr>
        <w:pStyle w:val="BodyText"/>
      </w:pPr>
      <w:r>
        <w:t xml:space="preserve">Переместил файл(рис. 14).</w:t>
      </w:r>
    </w:p>
    <w:p>
      <w:pPr>
        <w:pStyle w:val="CaptionedFigure"/>
      </w:pPr>
      <w:r>
        <w:drawing>
          <wp:inline>
            <wp:extent cx="3733800" cy="302360"/>
            <wp:effectExtent b="0" l="0" r="0" t="0"/>
            <wp:docPr descr="Перемещение файл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Перемещение файла</w:t>
      </w:r>
    </w:p>
    <w:p>
      <w:pPr>
        <w:pStyle w:val="BodyText"/>
      </w:pPr>
      <w:r>
        <w:t xml:space="preserve">Скопировал каталог(рис. 15).</w:t>
      </w:r>
    </w:p>
    <w:p>
      <w:pPr>
        <w:pStyle w:val="CaptionedFigure"/>
      </w:pPr>
      <w:r>
        <w:drawing>
          <wp:inline>
            <wp:extent cx="2896880" cy="276625"/>
            <wp:effectExtent b="0" l="0" r="0" t="0"/>
            <wp:docPr descr="Копирование каталог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Копирование каталога</w:t>
      </w:r>
    </w:p>
    <w:p>
      <w:pPr>
        <w:pStyle w:val="BodyText"/>
      </w:pPr>
      <w:r>
        <w:t xml:space="preserve">Переместил каталог и назвал его(рис. 16).</w:t>
      </w:r>
    </w:p>
    <w:p>
      <w:pPr>
        <w:pStyle w:val="CaptionedFigure"/>
      </w:pPr>
      <w:r>
        <w:drawing>
          <wp:inline>
            <wp:extent cx="3158137" cy="399569"/>
            <wp:effectExtent b="0" l="0" r="0" t="0"/>
            <wp:docPr descr="Перемещение каталог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Перемещение каталога</w:t>
      </w:r>
    </w:p>
    <w:p>
      <w:pPr>
        <w:pStyle w:val="BodyText"/>
      </w:pPr>
      <w:r>
        <w:t xml:space="preserve">Лишаю права на чтение владельца файла (рис. 17).</w:t>
      </w:r>
    </w:p>
    <w:p>
      <w:pPr>
        <w:pStyle w:val="CaptionedFigure"/>
      </w:pPr>
      <w:r>
        <w:drawing>
          <wp:inline>
            <wp:extent cx="3733800" cy="361087"/>
            <wp:effectExtent b="0" l="0" r="0" t="0"/>
            <wp:docPr descr="Лишение прав на чтенеие владельца файла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Лишение прав на чтенеие владельца файла</w:t>
      </w:r>
    </w:p>
    <w:p>
      <w:pPr>
        <w:pStyle w:val="BodyText"/>
      </w:pPr>
      <w:r>
        <w:t xml:space="preserve">При попытке просмотреть файл мне отказывают в доступе(рис. 18).</w:t>
      </w:r>
    </w:p>
    <w:p>
      <w:pPr>
        <w:pStyle w:val="CaptionedFigure"/>
      </w:pPr>
      <w:r>
        <w:drawing>
          <wp:inline>
            <wp:extent cx="3733800" cy="386768"/>
            <wp:effectExtent b="0" l="0" r="0" t="0"/>
            <wp:docPr descr="Отказ в доступе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Отказ в доступе</w:t>
      </w:r>
    </w:p>
    <w:p>
      <w:pPr>
        <w:pStyle w:val="BodyText"/>
      </w:pPr>
      <w:r>
        <w:t xml:space="preserve">При попытке скопировать файл мне отказывают в доступе((рис. 19).</w:t>
      </w:r>
    </w:p>
    <w:p>
      <w:pPr>
        <w:pStyle w:val="CaptionedFigure"/>
      </w:pPr>
      <w:r>
        <w:drawing>
          <wp:inline>
            <wp:extent cx="3733800" cy="412005"/>
            <wp:effectExtent b="0" l="0" r="0" t="0"/>
            <wp:docPr descr="Отказ в доступе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Отказ в доступе</w:t>
      </w:r>
    </w:p>
    <w:p>
      <w:pPr>
        <w:pStyle w:val="BodyText"/>
      </w:pPr>
      <w:r>
        <w:t xml:space="preserve">Даю владельцу файла право на чтение(рис. 20).</w:t>
      </w:r>
    </w:p>
    <w:p>
      <w:pPr>
        <w:pStyle w:val="CaptionedFigure"/>
      </w:pPr>
      <w:r>
        <w:drawing>
          <wp:inline>
            <wp:extent cx="3588443" cy="353465"/>
            <wp:effectExtent b="0" l="0" r="0" t="0"/>
            <wp:docPr descr="Возврат прав на чтение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Возврат прав на чтение</w:t>
      </w:r>
    </w:p>
    <w:p>
      <w:pPr>
        <w:pStyle w:val="BodyText"/>
      </w:pPr>
      <w:r>
        <w:t xml:space="preserve">Лишаю владельца каталога прав на выполнение(рис. 21).</w:t>
      </w:r>
    </w:p>
    <w:p>
      <w:pPr>
        <w:pStyle w:val="CaptionedFigure"/>
      </w:pPr>
      <w:r>
        <w:drawing>
          <wp:inline>
            <wp:extent cx="3619179" cy="384201"/>
            <wp:effectExtent b="0" l="0" r="0" t="0"/>
            <wp:docPr descr="Лишение владельца каталога прав на выполнение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Лишение владельца каталога прав на выполнение</w:t>
      </w:r>
    </w:p>
    <w:p>
      <w:pPr>
        <w:pStyle w:val="BodyText"/>
      </w:pPr>
      <w:r>
        <w:t xml:space="preserve">При попытке перехода в каталог мне отказывают в доступе(рис. 22).</w:t>
      </w:r>
    </w:p>
    <w:p>
      <w:pPr>
        <w:pStyle w:val="CaptionedFigure"/>
      </w:pPr>
      <w:r>
        <w:drawing>
          <wp:inline>
            <wp:extent cx="3733800" cy="404174"/>
            <wp:effectExtent b="0" l="0" r="0" t="0"/>
            <wp:docPr descr="Отказ в доступе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Отказ в доступе</w:t>
      </w:r>
    </w:p>
    <w:p>
      <w:pPr>
        <w:pStyle w:val="BodyText"/>
      </w:pPr>
      <w:r>
        <w:t xml:space="preserve">Возращаю права на выполнение(рис. 23).</w:t>
      </w:r>
    </w:p>
    <w:p>
      <w:pPr>
        <w:pStyle w:val="CaptionedFigure"/>
      </w:pPr>
      <w:r>
        <w:drawing>
          <wp:inline>
            <wp:extent cx="3112033" cy="361149"/>
            <wp:effectExtent b="0" l="0" r="0" t="0"/>
            <wp:docPr descr="Возврат прав на выполнение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Возврат прав на выполнение</w:t>
      </w:r>
    </w:p>
    <w:p>
      <w:pPr>
        <w:pStyle w:val="BodyText"/>
      </w:pPr>
      <w:r>
        <w:t xml:space="preserve">Монтирую файловую систему(рис. 24).</w:t>
      </w:r>
    </w:p>
    <w:p>
      <w:pPr>
        <w:pStyle w:val="CaptionedFigure"/>
      </w:pPr>
      <w:r>
        <w:drawing>
          <wp:inline>
            <wp:extent cx="3733800" cy="520995"/>
            <wp:effectExtent b="0" l="0" r="0" t="0"/>
            <wp:docPr descr="Монтирование файловой системы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Монтирование файловой системы</w:t>
      </w:r>
    </w:p>
    <w:p>
      <w:pPr>
        <w:pStyle w:val="BodyText"/>
      </w:pPr>
      <w:r>
        <w:t xml:space="preserve">Проверяю и восстанавливаю файловую систему(рис. 25).</w:t>
      </w:r>
    </w:p>
    <w:p>
      <w:pPr>
        <w:pStyle w:val="CaptionedFigure"/>
      </w:pPr>
      <w:r>
        <w:drawing>
          <wp:inline>
            <wp:extent cx="3733800" cy="686360"/>
            <wp:effectExtent b="0" l="0" r="0" t="0"/>
            <wp:docPr descr="Проверка и восстановление файловой системы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Проверка и восстановление файловой системы</w:t>
      </w:r>
    </w:p>
    <w:p>
      <w:pPr>
        <w:pStyle w:val="BodyText"/>
      </w:pPr>
      <w:r>
        <w:t xml:space="preserve">Создание файловой системы(рис. 26).</w:t>
      </w:r>
    </w:p>
    <w:p>
      <w:pPr>
        <w:pStyle w:val="CaptionedFigure"/>
      </w:pPr>
      <w:r>
        <w:drawing>
          <wp:inline>
            <wp:extent cx="3733800" cy="531613"/>
            <wp:effectExtent b="0" l="0" r="0" t="0"/>
            <wp:docPr descr="Создание файловой системы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файловой системы</w:t>
      </w:r>
    </w:p>
    <w:p>
      <w:pPr>
        <w:pStyle w:val="BodyText"/>
      </w:pPr>
      <w:r>
        <w:t xml:space="preserve">Отправка сигналов процессам(рис. 27).</w:t>
      </w:r>
    </w:p>
    <w:p>
      <w:pPr>
        <w:pStyle w:val="CaptionedFigure"/>
      </w:pPr>
      <w:r>
        <w:drawing>
          <wp:inline>
            <wp:extent cx="3733800" cy="451618"/>
            <wp:effectExtent b="0" l="0" r="0" t="0"/>
            <wp:docPr descr="Отправка сигналов процессам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Отправка сигналов процессам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Юсуфов Джабар Артикович</dc:creator>
  <dc:language>ru-RU</dc:language>
  <cp:keywords/>
  <dcterms:created xsi:type="dcterms:W3CDTF">2025-03-29T12:07:19Z</dcterms:created>
  <dcterms:modified xsi:type="dcterms:W3CDTF">2025-03-29T12:07:19Z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