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single" w:color="auto" w:sz="4"/>
          <w:insideV w:val="single" w:color="auto" w:sz="4"/>
        </w:tblBorders>
      </w:tblPr>
      <w:tblGrid>
        <w:gridCol w:w="3400"/>
        <w:gridCol w:w="7066"/>
      </w:tblGrid>
      <w:tr>
        <w:tc>
          <w:tcPr>
            <w:tcW w:type="dxa" w:w="3400"/>
            <w:tcBorders>
              <w:top w:val="none" w:color="FFFFFF" w:sz="0"/>
              <w:left w:val="none" w:color="FFFFFF" w:sz="0"/>
              <w:bottom w:val="none" w:color="FFFFFF" w:sz="0"/>
              <w:right w:val="none" w:color="FFFFFF" w:sz="0"/>
            </w:tcBorders>
            <w:shd w:fill="F2F6FA" w:val="clear"/>
            <w:tcMar>
              <w:top w:type="dxa" w:w="300"/>
              <w:left w:type="dxa" w:w="220"/>
              <w:bottom w:type="dxa" w:w="300"/>
              <w:right w:type="dxa" w:w="220"/>
            </w:tcMar>
            <w:vAlign w:val="top"/>
          </w:tcPr>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after="10"/>
              <w:jc w:val="center"/>
            </w:pPr>
            <w:r>
              <w:rPr>
                <w:b/>
                <w:bCs/>
                <w:color w:val="1F4E79"/>
                <w:spacing w:val="20"/>
                <w:sz w:val="26"/>
                <w:szCs w:val="26"/>
              </w:rPr>
              <w:t xml:space="preserve">D J A F F A R</w:t>
            </w:r>
          </w:p>
          <w:p>
            <w:pPr>
              <w:spacing w:after="100"/>
              <w:jc w:val="center"/>
            </w:pPr>
            <w:r>
              <w:rPr>
                <w:b/>
                <w:bCs/>
                <w:color w:val="1F4E79"/>
                <w:spacing w:val="20"/>
                <w:sz w:val="26"/>
                <w:szCs w:val="26"/>
              </w:rPr>
              <w:t xml:space="preserve">KHANSSAOU</w:t>
            </w:r>
          </w:p>
          <w:p>
            <w:pPr>
              <w:spacing w:after="160"/>
              <w:jc w:val="center"/>
            </w:pPr>
            <w:r>
              <w:rPr>
                <w:b/>
                <w:bCs/>
                <w:color w:val="2E75B6"/>
                <w:sz w:val="18"/>
                <w:szCs w:val="18"/>
              </w:rPr>
              <w:t xml:space="preserve">DÉVELOPPEUR FULL STACK</w:t>
            </w:r>
          </w:p>
          <w:p>
            <w:pPr>
              <w:pBdr>
                <w:bottom w:val="single" w:color="2E75B6" w:sz="4" w:space="3"/>
              </w:pBdr>
              <w:spacing w:after="100" w:before="220"/>
            </w:pPr>
            <w:r>
              <w:rPr>
                <w:b/>
                <w:bCs/>
                <w:color w:val="1F4E79"/>
                <w:sz w:val="19"/>
                <w:szCs w:val="19"/>
              </w:rPr>
              <w:t xml:space="preserve">À PROPOS</w:t>
            </w:r>
          </w:p>
          <w:p>
            <w:pPr>
              <w:spacing w:after="70"/>
            </w:pPr>
            <w:r>
              <w:rPr>
                <w:b/>
                <w:bCs/>
                <w:color w:val="333333"/>
                <w:sz w:val="17"/>
                <w:szCs w:val="17"/>
              </w:rPr>
              <w:t xml:space="preserve">✉ </w:t>
            </w:r>
            <w:r>
              <w:rPr>
                <w:color w:val="333333"/>
                <w:sz w:val="17"/>
                <w:szCs w:val="17"/>
              </w:rPr>
              <w:t xml:space="preserve">ineskhanssaou2019@gmail.com</w:t>
            </w:r>
          </w:p>
          <w:p>
            <w:pPr>
              <w:spacing w:after="70"/>
            </w:pPr>
            <w:r>
              <w:rPr>
                <w:b/>
                <w:bCs/>
                <w:color w:val="333333"/>
                <w:sz w:val="17"/>
                <w:szCs w:val="17"/>
              </w:rPr>
              <w:t xml:space="preserve">🏠 </w:t>
            </w:r>
            <w:r>
              <w:rPr>
                <w:color w:val="333333"/>
                <w:sz w:val="17"/>
                <w:szCs w:val="17"/>
              </w:rPr>
              <w:t xml:space="preserve">Dakar, Sénégal</w:t>
            </w:r>
          </w:p>
          <w:p>
            <w:pPr>
              <w:spacing w:after="70"/>
            </w:pPr>
            <w:r>
              <w:rPr>
                <w:b/>
                <w:bCs/>
                <w:color w:val="333333"/>
                <w:sz w:val="17"/>
                <w:szCs w:val="17"/>
              </w:rPr>
              <w:t xml:space="preserve">🎂 </w:t>
            </w:r>
            <w:r>
              <w:rPr>
                <w:color w:val="333333"/>
                <w:sz w:val="17"/>
                <w:szCs w:val="17"/>
              </w:rPr>
              <w:t xml:space="preserve">Né le 19/02/2001</w:t>
            </w:r>
          </w:p>
          <w:p>
            <w:pPr>
              <w:spacing w:after="70"/>
            </w:pPr>
            <w:r>
              <w:rPr>
                <w:b/>
                <w:bCs/>
                <w:color w:val="333333"/>
                <w:sz w:val="17"/>
                <w:szCs w:val="17"/>
              </w:rPr>
              <w:t xml:space="preserve">🌍 </w:t>
            </w:r>
            <w:r>
              <w:rPr>
                <w:color w:val="333333"/>
                <w:sz w:val="17"/>
                <w:szCs w:val="17"/>
              </w:rPr>
              <w:t xml:space="preserve">Comorienne</w:t>
            </w:r>
          </w:p>
          <w:p>
            <w:pPr>
              <w:spacing w:after="70"/>
            </w:pPr>
            <w:r>
              <w:rPr>
                <w:b/>
                <w:bCs/>
                <w:color w:val="333333"/>
                <w:sz w:val="17"/>
                <w:szCs w:val="17"/>
              </w:rPr>
              <w:t xml:space="preserve">☎ </w:t>
            </w:r>
            <w:r>
              <w:rPr>
                <w:color w:val="333333"/>
                <w:sz w:val="17"/>
                <w:szCs w:val="17"/>
              </w:rPr>
              <w:t xml:space="preserve">(+221) 71 116 03 86</w:t>
            </w:r>
          </w:p>
          <w:p>
            <w:pPr>
              <w:spacing w:after="70"/>
            </w:pPr>
            <w:r>
              <w:rPr>
                <w:b/>
                <w:bCs/>
                <w:color w:val="333333"/>
                <w:sz w:val="17"/>
                <w:szCs w:val="17"/>
              </w:rPr>
              <w:t xml:space="preserve">💍 </w:t>
            </w:r>
            <w:r>
              <w:rPr>
                <w:color w:val="333333"/>
                <w:sz w:val="17"/>
                <w:szCs w:val="17"/>
              </w:rPr>
              <w:t xml:space="preserve">Célibataire</w:t>
            </w:r>
          </w:p>
          <w:p>
            <w:pPr>
              <w:pBdr>
                <w:bottom w:val="single" w:color="2E75B6" w:sz="4" w:space="3"/>
              </w:pBdr>
              <w:spacing w:after="100" w:before="220"/>
            </w:pPr>
            <w:r>
              <w:rPr>
                <w:b/>
                <w:bCs/>
                <w:color w:val="1F4E79"/>
                <w:sz w:val="19"/>
                <w:szCs w:val="19"/>
              </w:rPr>
              <w:t xml:space="preserve">LANGUES</w:t>
            </w:r>
          </w:p>
          <w:p>
            <w:pPr>
              <w:spacing w:after="60"/>
            </w:pPr>
            <w:r>
              <w:rPr>
                <w:b/>
                <w:bCs/>
                <w:color w:val="333333"/>
                <w:sz w:val="17"/>
                <w:szCs w:val="17"/>
              </w:rPr>
              <w:t xml:space="preserve">Français</w:t>
            </w:r>
          </w:p>
          <w:p>
            <w:pPr>
              <w:spacing w:after="60"/>
            </w:pPr>
            <w:r>
              <w:rPr>
                <w:color w:val="808080"/>
                <w:sz w:val="16"/>
                <w:szCs w:val="16"/>
              </w:rPr>
              <w:t xml:space="preserve">Courant</w:t>
            </w:r>
          </w:p>
          <w:p>
            <w:pPr>
              <w:spacing w:after="60"/>
            </w:pPr>
            <w:r>
              <w:rPr>
                <w:b/>
                <w:bCs/>
                <w:color w:val="333333"/>
                <w:sz w:val="17"/>
                <w:szCs w:val="17"/>
              </w:rPr>
              <w:t xml:space="preserve">Anglais</w:t>
            </w:r>
          </w:p>
          <w:p>
            <w:pPr>
              <w:spacing w:after="60"/>
            </w:pPr>
            <w:r>
              <w:rPr>
                <w:color w:val="808080"/>
                <w:sz w:val="16"/>
                <w:szCs w:val="16"/>
              </w:rPr>
              <w:t xml:space="preserve">Basique</w:t>
            </w:r>
          </w:p>
          <w:p>
            <w:pPr>
              <w:pBdr>
                <w:bottom w:val="single" w:color="2E75B6" w:sz="4" w:space="3"/>
              </w:pBdr>
              <w:spacing w:after="100" w:before="220"/>
            </w:pPr>
            <w:r>
              <w:rPr>
                <w:b/>
                <w:bCs/>
                <w:color w:val="1F4E79"/>
                <w:sz w:val="19"/>
                <w:szCs w:val="19"/>
              </w:rPr>
              <w:t xml:space="preserve">PERSONNALITÉ</w:t>
            </w:r>
          </w:p>
          <w:p>
            <w:pPr>
              <w:spacing w:after="60"/>
            </w:pPr>
            <w:r>
              <w:rPr>
                <w:color w:val="333333"/>
                <w:sz w:val="17"/>
                <w:szCs w:val="17"/>
              </w:rPr>
              <w:t xml:space="preserve">Rigoureuse, sociable et souriante</w:t>
            </w:r>
          </w:p>
          <w:p>
            <w:pPr>
              <w:spacing w:after="60"/>
            </w:pPr>
            <w:r>
              <w:rPr>
                <w:color w:val="333333"/>
                <w:sz w:val="17"/>
                <w:szCs w:val="17"/>
              </w:rPr>
              <w:t xml:space="preserve">Amour du travail bien fait</w:t>
            </w:r>
          </w:p>
          <w:p>
            <w:pPr>
              <w:spacing w:after="60"/>
            </w:pPr>
            <w:r>
              <w:rPr>
                <w:color w:val="333333"/>
                <w:sz w:val="17"/>
                <w:szCs w:val="17"/>
              </w:rPr>
              <w:t xml:space="preserve">Esprit d'équipe</w:t>
            </w:r>
          </w:p>
          <w:p>
            <w:pPr>
              <w:spacing w:after="60"/>
            </w:pPr>
            <w:r>
              <w:rPr>
                <w:color w:val="333333"/>
                <w:sz w:val="17"/>
                <w:szCs w:val="17"/>
              </w:rPr>
              <w:t xml:space="preserve">Sens de l'adaptation</w:t>
            </w:r>
          </w:p>
          <w:p>
            <w:pPr>
              <w:spacing w:after="60"/>
            </w:pPr>
            <w:r>
              <w:rPr>
                <w:color w:val="333333"/>
                <w:sz w:val="17"/>
                <w:szCs w:val="17"/>
              </w:rPr>
              <w:t xml:space="preserve">Sens de l'écoute et de l'initiative</w:t>
            </w:r>
          </w:p>
          <w:p>
            <w:pPr>
              <w:pBdr>
                <w:bottom w:val="single" w:color="2E75B6" w:sz="4" w:space="3"/>
              </w:pBdr>
              <w:spacing w:after="100" w:before="220"/>
            </w:pPr>
            <w:r>
              <w:rPr>
                <w:b/>
                <w:bCs/>
                <w:color w:val="1F4E79"/>
                <w:sz w:val="19"/>
                <w:szCs w:val="19"/>
              </w:rPr>
              <w:t xml:space="preserve">CENTRES D'INTÉRÊT</w:t>
            </w:r>
          </w:p>
          <w:p>
            <w:pPr>
              <w:spacing w:after="60"/>
            </w:pPr>
            <w:r>
              <w:rPr>
                <w:color w:val="333333"/>
                <w:sz w:val="17"/>
                <w:szCs w:val="17"/>
              </w:rPr>
              <w:t xml:space="preserve">Lecture</w:t>
            </w:r>
          </w:p>
          <w:p>
            <w:pPr>
              <w:spacing w:after="60"/>
            </w:pPr>
            <w:r>
              <w:rPr>
                <w:color w:val="333333"/>
                <w:sz w:val="17"/>
                <w:szCs w:val="17"/>
              </w:rPr>
              <w:t xml:space="preserve">Écriture</w:t>
            </w:r>
          </w:p>
          <w:p>
            <w:pPr>
              <w:spacing w:after="60"/>
            </w:pPr>
            <w:r>
              <w:rPr>
                <w:color w:val="333333"/>
                <w:sz w:val="17"/>
                <w:szCs w:val="17"/>
              </w:rPr>
              <w:t xml:space="preserve">Cuisine</w:t>
            </w:r>
          </w:p>
          <w:p>
            <w:pPr>
              <w:spacing w:after="60"/>
            </w:pPr>
            <w:r>
              <w:rPr>
                <w:color w:val="333333"/>
                <w:sz w:val="17"/>
                <w:szCs w:val="17"/>
              </w:rPr>
              <w:t xml:space="preserve">Manga (Anime)</w:t>
            </w:r>
          </w:p>
        </w:tc>
        <w:tc>
          <w:tcPr>
            <w:tcW w:type="dxa" w:w="7066"/>
            <w:tcBorders>
              <w:top w:val="none" w:color="FFFFFF" w:sz="0"/>
              <w:left w:val="none" w:color="FFFFFF" w:sz="0"/>
              <w:bottom w:val="none" w:color="FFFFFF" w:sz="0"/>
              <w:right w:val="none" w:color="FFFFFF" w:sz="0"/>
            </w:tcBorders>
            <w:tcMar>
              <w:top w:type="dxa" w:w="300"/>
              <w:left w:type="dxa" w:w="260"/>
              <w:bottom w:type="dxa" w:w="300"/>
              <w:right w:type="dxa" w:w="100"/>
            </w:tcMar>
            <w:vAlign w:val="top"/>
          </w:tcPr>
          <w:p>
            <w:pPr>
              <w:spacing w:after="200"/>
            </w:pPr>
            <w:r>
              <w:rPr>
                <w:i/>
                <w:iCs/>
                <w:color w:val="333333"/>
                <w:sz w:val="19"/>
                <w:szCs w:val="19"/>
              </w:rPr>
              <w:t xml:space="preserve">Développeur Full Stack, actuellement en Master 1 en Télécommunications &amp; Réseaux (option Cybersécurité &amp; DevOps), avec plus de 5 années d'expérience dans la conception, le développement et le déploiement d'applications web, mobiles et desktop performantes et sécurisées. Passionné par les technologies innovantes, je dispose également d'une solide expertise dans le déploiement d'applications en environnement cloud et sur serveurs dédiés.</w:t>
            </w:r>
          </w:p>
          <w:p>
            <w:pPr>
              <w:pBdr>
                <w:bottom w:val="single" w:color="2E75B6" w:sz="6" w:space="4"/>
              </w:pBdr>
              <w:spacing w:after="140" w:before="260"/>
            </w:pPr>
            <w:r>
              <w:rPr>
                <w:b/>
                <w:bCs/>
                <w:color w:val="2E75B6"/>
                <w:spacing w:val="10"/>
                <w:sz w:val="21"/>
                <w:szCs w:val="21"/>
              </w:rPr>
              <w:t xml:space="preserve">DIPLÔMES ET FORMATIONS</w:t>
            </w:r>
          </w:p>
          <w:p>
            <w:pPr>
              <w:spacing w:after="40" w:before="120"/>
            </w:pPr>
            <w:r>
              <w:rPr>
                <w:b/>
                <w:bCs/>
                <w:color w:val="1a1a1a"/>
                <w:sz w:val="19"/>
                <w:szCs w:val="19"/>
              </w:rPr>
              <w:t xml:space="preserve">Master 1 – Télécommunications &amp; Réseaux (option Cybersécurité &amp; DevOps) </w:t>
            </w:r>
            <w:r>
              <w:rPr>
                <w:i/>
                <w:iCs/>
                <w:color w:val="808080"/>
                <w:sz w:val="17"/>
                <w:szCs w:val="17"/>
              </w:rPr>
              <w:t xml:space="preserve">En cours</w:t>
            </w:r>
          </w:p>
          <w:p>
            <w:pPr>
              <w:spacing w:after="60"/>
            </w:pPr>
            <w:r>
              <w:rPr>
                <w:b/>
                <w:bCs/>
                <w:color w:val="2E75B6"/>
                <w:sz w:val="17"/>
                <w:szCs w:val="17"/>
              </w:rPr>
              <w:t xml:space="preserve">École Centrale des Logiciels Libres et de Télécommunications (EC2LT)</w:t>
            </w:r>
          </w:p>
          <w:p>
            <w:pPr>
              <w:spacing w:after="40" w:before="120"/>
            </w:pPr>
            <w:r>
              <w:rPr>
                <w:b/>
                <w:bCs/>
                <w:color w:val="1a1a1a"/>
                <w:sz w:val="19"/>
                <w:szCs w:val="19"/>
              </w:rPr>
              <w:t xml:space="preserve">Licence en Administration et Sécurité des Systèmes d'Information </w:t>
            </w:r>
            <w:r>
              <w:rPr>
                <w:i/>
                <w:iCs/>
                <w:color w:val="808080"/>
                <w:sz w:val="17"/>
                <w:szCs w:val="17"/>
              </w:rPr>
              <w:t xml:space="preserve">2022 – 2023</w:t>
            </w:r>
          </w:p>
          <w:p>
            <w:pPr>
              <w:spacing w:after="60"/>
            </w:pPr>
            <w:r>
              <w:rPr>
                <w:b/>
                <w:bCs/>
                <w:color w:val="2E75B6"/>
                <w:sz w:val="17"/>
                <w:szCs w:val="17"/>
              </w:rPr>
              <w:t xml:space="preserve">Université des Comores</w:t>
            </w:r>
          </w:p>
          <w:p>
            <w:pPr>
              <w:spacing w:after="60"/>
            </w:pPr>
            <w:r>
              <w:rPr>
                <w:color w:val="333333"/>
                <w:sz w:val="17"/>
                <w:szCs w:val="17"/>
              </w:rPr>
              <w:t xml:space="preserve">Mémoire : "Proposition d'une application mobile de e-commerce".</w:t>
            </w:r>
          </w:p>
          <w:p>
            <w:pPr>
              <w:spacing w:after="40" w:before="120"/>
            </w:pPr>
            <w:r>
              <w:rPr>
                <w:b/>
                <w:bCs/>
                <w:color w:val="1a1a1a"/>
                <w:sz w:val="19"/>
                <w:szCs w:val="19"/>
              </w:rPr>
              <w:t xml:space="preserve">Baccalauréat </w:t>
            </w:r>
            <w:r>
              <w:rPr>
                <w:i/>
                <w:iCs/>
                <w:color w:val="808080"/>
                <w:sz w:val="17"/>
                <w:szCs w:val="17"/>
              </w:rPr>
              <w:t xml:space="preserve">2019</w:t>
            </w:r>
          </w:p>
          <w:p>
            <w:pPr>
              <w:spacing w:after="60"/>
            </w:pPr>
            <w:r>
              <w:rPr>
                <w:b/>
                <w:bCs/>
                <w:color w:val="2E75B6"/>
                <w:sz w:val="17"/>
                <w:szCs w:val="17"/>
              </w:rPr>
              <w:t xml:space="preserve">École Mgueni Baraka, Moroni, Comores</w:t>
            </w:r>
          </w:p>
          <w:p>
            <w:pPr>
              <w:pBdr>
                <w:bottom w:val="single" w:color="2E75B6" w:sz="6" w:space="4"/>
              </w:pBdr>
              <w:spacing w:after="140" w:before="260"/>
            </w:pPr>
            <w:r>
              <w:rPr>
                <w:b/>
                <w:bCs/>
                <w:color w:val="2E75B6"/>
                <w:spacing w:val="10"/>
                <w:sz w:val="21"/>
                <w:szCs w:val="21"/>
              </w:rPr>
              <w:t xml:space="preserve">COMPÉTENCES</w:t>
            </w:r>
          </w:p>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Analyse et conception</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Merise, UML</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Outils de collaboration</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Git, GitHub</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Design</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Canva, Figma, PostMyWall</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Backend</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PHP, Node.js</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Frontend</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HTML, CSS, JavaScript, Bootstrap</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Frameworks Frontend</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React.js, Angular, WordPress</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Mobile</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React Native CLI, Expo, Flutter / Dart</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Frameworks Backend</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Express.js, Symfony, Laravel</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Temps réel</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Socket.io</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Bases de données</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MySQL, PostgreSQL, SQLite, SQL avancé, MongoDB, Cassandra, LDAP, Firebase</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API</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API REST</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Sécurité web</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OWASP, JWT</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Systèmes d'exploitation</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Windows, macOS, Unix (Ubuntu, Kali Linux)</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Virtualisation</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Docker, VirtualBox, Hyper-V</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Réseaux &amp; services</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DNS, DHCP, VLAN, SAMBA, Windows Server, TCP/IP, LAN, WAN, VPN</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Téléphonie IP</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Asterisk, Cisco</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Outils de développement</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Sublime Text, VS Code, Xcode, Android Studio</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Bureautique &amp; graphisme</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MS Project, Adobe Photoshop, Figma, Word, PowerPoint, Excel, PostMyWall</w:t>
                  </w:r>
                </w:p>
              </w:tc>
            </w:tr>
          </w:tbl>
          <w:tbl>
            <w:tblPr>
              <w:tblW w:type="dxa" w:w="7066"/>
              <w:tblBorders>
                <w:top w:val="none" w:color="FFFFFF" w:sz="0"/>
                <w:left w:val="none" w:color="FFFFFF" w:sz="0"/>
                <w:bottom w:val="none" w:color="FFFFFF" w:sz="0"/>
                <w:right w:val="none" w:color="FFFFFF" w:sz="0"/>
                <w:insideH w:val="single" w:color="auto" w:sz="4"/>
                <w:insideV w:val="single" w:color="auto" w:sz="4"/>
              </w:tblBorders>
            </w:tblPr>
            <w:tblGrid>
              <w:gridCol w:w="1900"/>
              <w:gridCol w:w="5166"/>
            </w:tblGrid>
            <w:tr>
              <w:tc>
                <w:tcPr>
                  <w:tcW w:type="dxa" w:w="1900"/>
                  <w:tcBorders>
                    <w:top w:val="none" w:color="FFFFFF" w:sz="0"/>
                    <w:left w:val="none" w:color="FFFFFF" w:sz="0"/>
                    <w:bottom w:val="none" w:color="FFFFFF" w:sz="0"/>
                    <w:right w:val="none" w:color="FFFFFF" w:sz="0"/>
                  </w:tcBorders>
                  <w:tcMar>
                    <w:top w:type="dxa" w:w="40"/>
                    <w:left w:type="dxa" w:w="0"/>
                    <w:bottom w:type="dxa" w:w="40"/>
                    <w:right w:type="dxa" w:w="60"/>
                  </w:tcMar>
                </w:tcPr>
                <w:p>
                  <w:r>
                    <w:rPr>
                      <w:b/>
                      <w:bCs/>
                      <w:color w:val="1F4E79"/>
                      <w:sz w:val="17"/>
                      <w:szCs w:val="17"/>
                    </w:rPr>
                    <w:t xml:space="preserve">Sécurité &amp; tests</w:t>
                  </w:r>
                </w:p>
              </w:tc>
              <w:tc>
                <w:tcPr>
                  <w:tcW w:type="dxa" w:w="5166"/>
                  <w:tcBorders>
                    <w:top w:val="none" w:color="FFFFFF" w:sz="0"/>
                    <w:left w:val="none" w:color="FFFFFF" w:sz="0"/>
                    <w:bottom w:val="none" w:color="FFFFFF" w:sz="0"/>
                    <w:right w:val="none" w:color="FFFFFF" w:sz="0"/>
                  </w:tcBorders>
                  <w:tcMar>
                    <w:top w:type="dxa" w:w="40"/>
                    <w:left w:type="dxa" w:w="0"/>
                    <w:bottom w:type="dxa" w:w="40"/>
                    <w:right w:type="dxa" w:w="0"/>
                  </w:tcMar>
                </w:tcPr>
                <w:p>
                  <w:r>
                    <w:rPr>
                      <w:color w:val="333333"/>
                      <w:sz w:val="17"/>
                      <w:szCs w:val="17"/>
                    </w:rPr>
                    <w:t xml:space="preserve">OWASP ZAP, Nmap, XAMPP, WAMP Server, VirtualBox</w:t>
                  </w:r>
                </w:p>
              </w:tc>
            </w:tr>
          </w:tbl>
          <w:p>
            <w:pPr>
              <w:pBdr>
                <w:bottom w:val="single" w:color="2E75B6" w:sz="6" w:space="4"/>
              </w:pBdr>
              <w:spacing w:after="140" w:before="260"/>
            </w:pPr>
            <w:r>
              <w:rPr>
                <w:b/>
                <w:bCs/>
                <w:color w:val="2E75B6"/>
                <w:spacing w:val="10"/>
                <w:sz w:val="21"/>
                <w:szCs w:val="21"/>
              </w:rPr>
              <w:t xml:space="preserve">EXPÉRIENCES PROFESSIONNELLES</w:t>
            </w:r>
          </w:p>
          <w:p>
            <w:pPr>
              <w:spacing w:after="30" w:before="160"/>
            </w:pPr>
            <w:r>
              <w:rPr>
                <w:b/>
                <w:bCs/>
                <w:color w:val="1a1a1a"/>
                <w:sz w:val="19"/>
                <w:szCs w:val="19"/>
              </w:rPr>
              <w:t xml:space="preserve">Stagiaire Développeur Full Stack (Web &amp; Mobile)</w:t>
            </w:r>
          </w:p>
          <w:p>
            <w:pPr>
              <w:spacing w:after="60"/>
            </w:pPr>
            <w:r>
              <w:rPr>
                <w:b/>
                <w:bCs/>
                <w:color w:val="2E75B6"/>
                <w:sz w:val="17"/>
                <w:szCs w:val="17"/>
              </w:rPr>
              <w:t xml:space="preserve">ASV-Sénégal – Liberté 6, Dakar, Sénégal</w:t>
            </w:r>
            <w:r>
              <w:rPr>
                <w:i/>
                <w:iCs/>
                <w:color w:val="808080"/>
                <w:sz w:val="17"/>
                <w:szCs w:val="17"/>
              </w:rPr>
              <w:t xml:space="preserve">   Depuis juin 2026</w:t>
            </w:r>
          </w:p>
          <w:p>
            <w:pPr>
              <w:pStyle w:val="ListParagraph"/>
              <w:numPr>
                <w:ilvl w:val="0"/>
                <w:numId w:val="1"/>
              </w:numPr>
              <w:spacing w:after="60"/>
            </w:pPr>
            <w:r>
              <w:rPr>
                <w:color w:val="333333"/>
                <w:sz w:val="17"/>
                <w:szCs w:val="17"/>
              </w:rPr>
              <w:t xml:space="preserve">Développement d'applications web et mobiles en tant que Full Stack Developer.</w:t>
            </w:r>
          </w:p>
          <w:p>
            <w:pPr>
              <w:pStyle w:val="ListParagraph"/>
              <w:numPr>
                <w:ilvl w:val="0"/>
                <w:numId w:val="1"/>
              </w:numPr>
              <w:spacing w:after="60"/>
            </w:pPr>
            <w:r>
              <w:rPr>
                <w:color w:val="333333"/>
                <w:sz w:val="17"/>
                <w:szCs w:val="17"/>
              </w:rPr>
              <w:t xml:space="preserve">Conception et implémentation des fonctionnalités front-end et back-end.</w:t>
            </w:r>
          </w:p>
          <w:p>
            <w:pPr>
              <w:pStyle w:val="ListParagraph"/>
              <w:numPr>
                <w:ilvl w:val="0"/>
                <w:numId w:val="1"/>
              </w:numPr>
              <w:spacing w:after="60"/>
            </w:pPr>
            <w:r>
              <w:rPr>
                <w:color w:val="333333"/>
                <w:sz w:val="17"/>
                <w:szCs w:val="17"/>
              </w:rPr>
              <w:t xml:space="preserve">Intégration d'API et gestion des bases de données.</w:t>
            </w:r>
          </w:p>
          <w:p>
            <w:pPr>
              <w:pStyle w:val="ListParagraph"/>
              <w:numPr>
                <w:ilvl w:val="0"/>
                <w:numId w:val="1"/>
              </w:numPr>
              <w:spacing w:after="60"/>
            </w:pPr>
            <w:r>
              <w:rPr>
                <w:color w:val="333333"/>
                <w:sz w:val="17"/>
                <w:szCs w:val="17"/>
              </w:rPr>
              <w:t xml:space="preserve">Participation à l'analyse des besoins et à la conception technique des solutions.</w:t>
            </w:r>
          </w:p>
          <w:p>
            <w:pPr>
              <w:pStyle w:val="ListParagraph"/>
              <w:numPr>
                <w:ilvl w:val="0"/>
                <w:numId w:val="1"/>
              </w:numPr>
              <w:spacing w:after="60"/>
            </w:pPr>
            <w:r>
              <w:rPr>
                <w:color w:val="333333"/>
                <w:sz w:val="17"/>
                <w:szCs w:val="17"/>
              </w:rPr>
              <w:t xml:space="preserve">Correction de bugs, tests et amélioration des performances des applications.</w:t>
            </w:r>
          </w:p>
          <w:p>
            <w:pPr>
              <w:spacing w:after="30" w:before="160"/>
            </w:pPr>
            <w:r>
              <w:rPr>
                <w:b/>
                <w:bCs/>
                <w:color w:val="1a1a1a"/>
                <w:sz w:val="19"/>
                <w:szCs w:val="19"/>
              </w:rPr>
              <w:t xml:space="preserve">Développeur Full Stack</w:t>
            </w:r>
          </w:p>
          <w:p>
            <w:pPr>
              <w:spacing w:after="60"/>
            </w:pPr>
            <w:r>
              <w:rPr>
                <w:b/>
                <w:bCs/>
                <w:color w:val="2E75B6"/>
                <w:sz w:val="17"/>
                <w:szCs w:val="17"/>
              </w:rPr>
              <w:t xml:space="preserve">Comex IT Solution – Comores</w:t>
            </w:r>
            <w:r>
              <w:rPr>
                <w:i/>
                <w:iCs/>
                <w:color w:val="808080"/>
                <w:sz w:val="17"/>
                <w:szCs w:val="17"/>
              </w:rPr>
              <w:t xml:space="preserve">   Depuis avril 2025</w:t>
            </w:r>
          </w:p>
          <w:p>
            <w:pPr>
              <w:pStyle w:val="ListParagraph"/>
              <w:numPr>
                <w:ilvl w:val="0"/>
                <w:numId w:val="1"/>
              </w:numPr>
              <w:spacing w:after="60"/>
            </w:pPr>
            <w:r>
              <w:rPr>
                <w:color w:val="333333"/>
                <w:sz w:val="17"/>
                <w:szCs w:val="17"/>
              </w:rPr>
              <w:t xml:space="preserve">Conception et développement d'applications web et mobiles de bout en bout (front-end et back-end).</w:t>
            </w:r>
          </w:p>
          <w:p>
            <w:pPr>
              <w:pStyle w:val="ListParagraph"/>
              <w:numPr>
                <w:ilvl w:val="0"/>
                <w:numId w:val="1"/>
              </w:numPr>
              <w:spacing w:after="60"/>
            </w:pPr>
            <w:r>
              <w:rPr>
                <w:color w:val="333333"/>
                <w:sz w:val="17"/>
                <w:szCs w:val="17"/>
              </w:rPr>
              <w:t xml:space="preserve">Intégration d'API et gestion des bases de données.</w:t>
            </w:r>
          </w:p>
          <w:p>
            <w:pPr>
              <w:pStyle w:val="ListParagraph"/>
              <w:numPr>
                <w:ilvl w:val="0"/>
                <w:numId w:val="1"/>
              </w:numPr>
              <w:spacing w:after="60"/>
            </w:pPr>
            <w:r>
              <w:rPr>
                <w:color w:val="333333"/>
                <w:sz w:val="17"/>
                <w:szCs w:val="17"/>
              </w:rPr>
              <w:t xml:space="preserve">Mise en place de fonctionnalités backend (authentification, gestion des utilisateurs, logique métier).</w:t>
            </w:r>
          </w:p>
          <w:p>
            <w:pPr>
              <w:pStyle w:val="ListParagraph"/>
              <w:numPr>
                <w:ilvl w:val="0"/>
                <w:numId w:val="1"/>
              </w:numPr>
              <w:spacing w:after="60"/>
            </w:pPr>
            <w:r>
              <w:rPr>
                <w:color w:val="333333"/>
                <w:sz w:val="17"/>
                <w:szCs w:val="17"/>
              </w:rPr>
              <w:t xml:space="preserve">Développement d'interfaces utilisateur modernes et responsives.</w:t>
            </w:r>
          </w:p>
          <w:p>
            <w:pPr>
              <w:pStyle w:val="ListParagraph"/>
              <w:numPr>
                <w:ilvl w:val="0"/>
                <w:numId w:val="1"/>
              </w:numPr>
              <w:spacing w:after="60"/>
            </w:pPr>
            <w:r>
              <w:rPr>
                <w:color w:val="333333"/>
                <w:sz w:val="17"/>
                <w:szCs w:val="17"/>
              </w:rPr>
              <w:t xml:space="preserve">Correction de bugs, optimisation des performances et amélioration continue des applications.</w:t>
            </w:r>
          </w:p>
          <w:p>
            <w:pPr>
              <w:spacing w:after="30" w:before="160"/>
            </w:pPr>
            <w:r>
              <w:rPr>
                <w:b/>
                <w:bCs/>
                <w:color w:val="1a1a1a"/>
                <w:sz w:val="19"/>
                <w:szCs w:val="19"/>
              </w:rPr>
              <w:t xml:space="preserve">Technicien Informatique</w:t>
            </w:r>
          </w:p>
          <w:p>
            <w:pPr>
              <w:spacing w:after="60"/>
            </w:pPr>
            <w:r>
              <w:rPr>
                <w:b/>
                <w:bCs/>
                <w:color w:val="2E75B6"/>
                <w:sz w:val="17"/>
                <w:szCs w:val="17"/>
              </w:rPr>
              <w:t xml:space="preserve">Cabinet dentaire – Comores</w:t>
            </w:r>
            <w:r>
              <w:rPr>
                <w:i/>
                <w:iCs/>
                <w:color w:val="808080"/>
                <w:sz w:val="17"/>
                <w:szCs w:val="17"/>
              </w:rPr>
              <w:t xml:space="preserve">   Février 2023 – Février 2024</w:t>
            </w:r>
          </w:p>
          <w:p>
            <w:pPr>
              <w:pStyle w:val="ListParagraph"/>
              <w:numPr>
                <w:ilvl w:val="0"/>
                <w:numId w:val="1"/>
              </w:numPr>
              <w:spacing w:after="60"/>
            </w:pPr>
            <w:r>
              <w:rPr>
                <w:color w:val="333333"/>
                <w:sz w:val="17"/>
                <w:szCs w:val="17"/>
              </w:rPr>
              <w:t xml:space="preserve">Installation, configuration et mise en service des équipements informatiques.</w:t>
            </w:r>
          </w:p>
          <w:p>
            <w:pPr>
              <w:pStyle w:val="ListParagraph"/>
              <w:numPr>
                <w:ilvl w:val="0"/>
                <w:numId w:val="1"/>
              </w:numPr>
              <w:spacing w:after="60"/>
            </w:pPr>
            <w:r>
              <w:rPr>
                <w:color w:val="333333"/>
                <w:sz w:val="17"/>
                <w:szCs w:val="17"/>
              </w:rPr>
              <w:t xml:space="preserve">Maintenance préventive et corrective du parc informatique.</w:t>
            </w:r>
          </w:p>
          <w:p>
            <w:pPr>
              <w:pStyle w:val="ListParagraph"/>
              <w:numPr>
                <w:ilvl w:val="0"/>
                <w:numId w:val="1"/>
              </w:numPr>
              <w:spacing w:after="60"/>
            </w:pPr>
            <w:r>
              <w:rPr>
                <w:color w:val="333333"/>
                <w:sz w:val="17"/>
                <w:szCs w:val="17"/>
              </w:rPr>
              <w:t xml:space="preserve">Conception, développement et administration du logiciel de gestion du cabinet.</w:t>
            </w:r>
          </w:p>
          <w:p>
            <w:pPr>
              <w:pStyle w:val="ListParagraph"/>
              <w:numPr>
                <w:ilvl w:val="0"/>
                <w:numId w:val="1"/>
              </w:numPr>
              <w:spacing w:after="60"/>
            </w:pPr>
            <w:r>
              <w:rPr>
                <w:color w:val="333333"/>
                <w:sz w:val="17"/>
                <w:szCs w:val="17"/>
              </w:rPr>
              <w:t xml:space="preserve">Assistance technique et support aux utilisateurs.</w:t>
            </w:r>
          </w:p>
          <w:p>
            <w:pPr>
              <w:pStyle w:val="ListParagraph"/>
              <w:numPr>
                <w:ilvl w:val="0"/>
                <w:numId w:val="1"/>
              </w:numPr>
              <w:spacing w:after="60"/>
            </w:pPr>
            <w:r>
              <w:rPr>
                <w:color w:val="333333"/>
                <w:sz w:val="17"/>
                <w:szCs w:val="17"/>
              </w:rPr>
              <w:t xml:space="preserve">Sauvegarde et sécurisation des données du cabinet.</w:t>
            </w:r>
          </w:p>
          <w:p>
            <w:pPr>
              <w:spacing w:after="30" w:before="160"/>
            </w:pPr>
            <w:r>
              <w:rPr>
                <w:b/>
                <w:bCs/>
                <w:color w:val="1a1a1a"/>
                <w:sz w:val="19"/>
                <w:szCs w:val="19"/>
              </w:rPr>
              <w:t xml:space="preserve">Stagiaire – Gestion de bases de données</w:t>
            </w:r>
          </w:p>
          <w:p>
            <w:pPr>
              <w:spacing w:after="60"/>
            </w:pPr>
            <w:r>
              <w:rPr>
                <w:b/>
                <w:bCs/>
                <w:color w:val="2E75B6"/>
                <w:sz w:val="17"/>
                <w:szCs w:val="17"/>
              </w:rPr>
              <w:t xml:space="preserve">Entreprise – Comores</w:t>
            </w:r>
            <w:r>
              <w:rPr>
                <w:i/>
                <w:iCs/>
                <w:color w:val="808080"/>
                <w:sz w:val="17"/>
                <w:szCs w:val="17"/>
              </w:rPr>
              <w:t xml:space="preserve">   Mars 2020 – Juin 2020</w:t>
            </w:r>
          </w:p>
          <w:p>
            <w:pPr>
              <w:pStyle w:val="ListParagraph"/>
              <w:numPr>
                <w:ilvl w:val="0"/>
                <w:numId w:val="1"/>
              </w:numPr>
              <w:spacing w:after="60"/>
            </w:pPr>
            <w:r>
              <w:rPr>
                <w:color w:val="333333"/>
                <w:sz w:val="17"/>
                <w:szCs w:val="17"/>
              </w:rPr>
              <w:t xml:space="preserve">Gestion et mise à jour des bases de données de l'entreprise.</w:t>
            </w:r>
          </w:p>
          <w:p>
            <w:pPr>
              <w:pStyle w:val="ListParagraph"/>
              <w:numPr>
                <w:ilvl w:val="0"/>
                <w:numId w:val="1"/>
              </w:numPr>
              <w:spacing w:after="60"/>
            </w:pPr>
            <w:r>
              <w:rPr>
                <w:color w:val="333333"/>
                <w:sz w:val="17"/>
                <w:szCs w:val="17"/>
              </w:rPr>
              <w:t xml:space="preserve">Rédaction et exécution de requêtes SQL.</w:t>
            </w:r>
          </w:p>
          <w:p>
            <w:pPr>
              <w:pStyle w:val="ListParagraph"/>
              <w:numPr>
                <w:ilvl w:val="0"/>
                <w:numId w:val="1"/>
              </w:numPr>
              <w:spacing w:after="60"/>
            </w:pPr>
            <w:r>
              <w:rPr>
                <w:color w:val="333333"/>
                <w:sz w:val="17"/>
                <w:szCs w:val="17"/>
              </w:rPr>
              <w:t xml:space="preserve">Sauvegarde et maintenance des bases de données.</w:t>
            </w:r>
          </w:p>
          <w:p>
            <w:pPr>
              <w:pBdr>
                <w:bottom w:val="single" w:color="2E75B6" w:sz="6" w:space="4"/>
              </w:pBdr>
              <w:spacing w:after="140" w:before="260"/>
            </w:pPr>
            <w:r>
              <w:rPr>
                <w:b/>
                <w:bCs/>
                <w:color w:val="2E75B6"/>
                <w:spacing w:val="10"/>
                <w:sz w:val="21"/>
                <w:szCs w:val="21"/>
              </w:rPr>
              <w:t xml:space="preserve">RÉALISATIONS</w:t>
            </w:r>
          </w:p>
          <w:p>
            <w:pPr>
              <w:spacing w:after="30" w:before="150"/>
            </w:pPr>
            <w:r>
              <w:rPr>
                <w:b/>
                <w:bCs/>
                <w:color w:val="1a1a1a"/>
                <w:sz w:val="18"/>
                <w:szCs w:val="18"/>
              </w:rPr>
              <w:t xml:space="preserve">Plateforme de mise en relation Artisans &amp; Clients (projet en cours)</w:t>
            </w:r>
          </w:p>
          <w:p>
            <w:pPr>
              <w:pStyle w:val="ListParagraph"/>
              <w:numPr>
                <w:ilvl w:val="0"/>
                <w:numId w:val="1"/>
              </w:numPr>
              <w:spacing w:after="60"/>
            </w:pPr>
            <w:r>
              <w:rPr>
                <w:color w:val="333333"/>
                <w:sz w:val="17"/>
                <w:szCs w:val="17"/>
              </w:rPr>
              <w:t xml:space="preserve">Application web et mobile facilitant la mise en relation entre artisans et clients.</w:t>
            </w:r>
          </w:p>
          <w:p>
            <w:pPr>
              <w:pStyle w:val="ListParagraph"/>
              <w:numPr>
                <w:ilvl w:val="0"/>
                <w:numId w:val="1"/>
              </w:numPr>
              <w:spacing w:after="60"/>
            </w:pPr>
            <w:r>
              <w:rPr>
                <w:color w:val="333333"/>
                <w:sz w:val="17"/>
                <w:szCs w:val="17"/>
              </w:rPr>
              <w:t xml:space="preserve">Recherche géolocalisée d'artisans, prise de contact et gestion des demandes de services.</w:t>
            </w:r>
          </w:p>
          <w:p>
            <w:pPr>
              <w:pStyle w:val="ListParagraph"/>
              <w:numPr>
                <w:ilvl w:val="0"/>
                <w:numId w:val="1"/>
              </w:numPr>
              <w:spacing w:after="60"/>
            </w:pPr>
            <w:r>
              <w:rPr>
                <w:color w:val="333333"/>
                <w:sz w:val="17"/>
                <w:szCs w:val="17"/>
              </w:rPr>
              <w:t xml:space="preserve">Architecture full stack, du cahier des charges au déploiement.</w:t>
            </w:r>
          </w:p>
          <w:p>
            <w:pPr>
              <w:spacing w:after="30" w:before="150"/>
            </w:pPr>
            <w:r>
              <w:rPr>
                <w:b/>
                <w:bCs/>
                <w:color w:val="1a1a1a"/>
                <w:sz w:val="18"/>
                <w:szCs w:val="18"/>
              </w:rPr>
              <w:t xml:space="preserve">Plateforme Niveshe</w:t>
            </w:r>
          </w:p>
          <w:p>
            <w:pPr>
              <w:pStyle w:val="ListParagraph"/>
              <w:numPr>
                <w:ilvl w:val="0"/>
                <w:numId w:val="1"/>
              </w:numPr>
              <w:spacing w:after="60"/>
            </w:pPr>
            <w:r>
              <w:rPr>
                <w:color w:val="333333"/>
                <w:sz w:val="17"/>
                <w:szCs w:val="17"/>
              </w:rPr>
              <w:t xml:space="preserve">Plateforme web développée de A à Z : gestion et interaction des utilisateurs, backend/frontend complet.</w:t>
            </w:r>
          </w:p>
          <w:p>
            <w:pPr>
              <w:pStyle w:val="ListParagraph"/>
              <w:numPr>
                <w:ilvl w:val="0"/>
                <w:numId w:val="1"/>
              </w:numPr>
              <w:spacing w:after="60"/>
            </w:pPr>
            <w:r>
              <w:rPr>
                <w:color w:val="333333"/>
                <w:sz w:val="17"/>
                <w:szCs w:val="17"/>
              </w:rPr>
              <w:t xml:space="preserve">Architecture de l'application et structuration de la base de données.</w:t>
            </w:r>
          </w:p>
          <w:p>
            <w:pPr>
              <w:pStyle w:val="ListParagraph"/>
              <w:numPr>
                <w:ilvl w:val="0"/>
                <w:numId w:val="1"/>
              </w:numPr>
              <w:spacing w:after="60"/>
            </w:pPr>
            <w:r>
              <w:rPr>
                <w:color w:val="333333"/>
                <w:sz w:val="17"/>
                <w:szCs w:val="17"/>
              </w:rPr>
              <w:t xml:space="preserve">Déploiement en production et maintenance évolutive.</w:t>
            </w:r>
          </w:p>
          <w:p>
            <w:pPr>
              <w:spacing w:after="40"/>
            </w:pPr>
            <w:r>
              <w:rPr>
                <w:sz w:val="17"/>
                <w:szCs w:val="17"/>
              </w:rPr>
              <w:t xml:space="preserve">🔗 </w:t>
            </w:r>
            <w:r>
              <w:rPr>
                <w:i/>
                <w:iCs/>
                <w:color w:val="2E75B6"/>
                <w:sz w:val="17"/>
                <w:szCs w:val="17"/>
              </w:rPr>
              <w:t xml:space="preserve">niveshe.sahilkom.com</w:t>
            </w:r>
          </w:p>
          <w:p>
            <w:pPr>
              <w:spacing w:after="30" w:before="150"/>
            </w:pPr>
            <w:r>
              <w:rPr>
                <w:b/>
                <w:bCs/>
                <w:color w:val="1a1a1a"/>
                <w:sz w:val="18"/>
                <w:szCs w:val="18"/>
              </w:rPr>
              <w:t xml:space="preserve">Plateforme de facturation – AGP Assurances</w:t>
            </w:r>
          </w:p>
          <w:p>
            <w:pPr>
              <w:pStyle w:val="ListParagraph"/>
              <w:numPr>
                <w:ilvl w:val="0"/>
                <w:numId w:val="1"/>
              </w:numPr>
              <w:spacing w:after="60"/>
            </w:pPr>
            <w:r>
              <w:rPr>
                <w:color w:val="333333"/>
                <w:sz w:val="17"/>
                <w:szCs w:val="17"/>
              </w:rPr>
              <w:t xml:space="preserve">Backend : Laravel (API REST sécurisée). Frontend : React. Base de données : PostgreSQL.</w:t>
            </w:r>
          </w:p>
          <w:p>
            <w:pPr>
              <w:pStyle w:val="ListParagraph"/>
              <w:numPr>
                <w:ilvl w:val="0"/>
                <w:numId w:val="1"/>
              </w:numPr>
              <w:spacing w:after="60"/>
            </w:pPr>
            <w:r>
              <w:rPr>
                <w:color w:val="333333"/>
                <w:sz w:val="17"/>
                <w:szCs w:val="17"/>
              </w:rPr>
              <w:t xml:space="preserve">Gestion des modules de facturation et des opérations métier, déploiement en production.</w:t>
            </w:r>
          </w:p>
          <w:p>
            <w:pPr>
              <w:spacing w:after="40"/>
            </w:pPr>
            <w:r>
              <w:rPr>
                <w:sz w:val="17"/>
                <w:szCs w:val="17"/>
              </w:rPr>
              <w:t xml:space="preserve">🔗 </w:t>
            </w:r>
            <w:r>
              <w:rPr>
                <w:i/>
                <w:iCs/>
                <w:color w:val="2E75B6"/>
                <w:sz w:val="17"/>
                <w:szCs w:val="17"/>
              </w:rPr>
              <w:t xml:space="preserve">facturation.agpassurances.com</w:t>
            </w:r>
          </w:p>
          <w:p>
            <w:pPr>
              <w:spacing w:after="30" w:before="150"/>
            </w:pPr>
            <w:r>
              <w:rPr>
                <w:b/>
                <w:bCs/>
                <w:color w:val="1a1a1a"/>
                <w:sz w:val="18"/>
                <w:szCs w:val="18"/>
              </w:rPr>
              <w:t xml:space="preserve">Plateforme de rendez-vous médical – Cabinet dentaire MEDCOM</w:t>
            </w:r>
          </w:p>
          <w:p>
            <w:pPr>
              <w:pStyle w:val="ListParagraph"/>
              <w:numPr>
                <w:ilvl w:val="0"/>
                <w:numId w:val="1"/>
              </w:numPr>
              <w:spacing w:after="60"/>
            </w:pPr>
            <w:r>
              <w:rPr>
                <w:color w:val="333333"/>
                <w:sz w:val="17"/>
                <w:szCs w:val="17"/>
              </w:rPr>
              <w:t xml:space="preserve">Développement front-end responsive (HTML, CSS, Bootstrap), base de données MySQL.</w:t>
            </w:r>
          </w:p>
          <w:p>
            <w:pPr>
              <w:pStyle w:val="ListParagraph"/>
              <w:numPr>
                <w:ilvl w:val="0"/>
                <w:numId w:val="1"/>
              </w:numPr>
              <w:spacing w:after="60"/>
            </w:pPr>
            <w:r>
              <w:rPr>
                <w:color w:val="333333"/>
                <w:sz w:val="17"/>
                <w:szCs w:val="17"/>
              </w:rPr>
              <w:t xml:space="preserve">Système de réservation en ligne pour les patients.</w:t>
            </w:r>
          </w:p>
          <w:p>
            <w:pPr>
              <w:spacing w:after="40"/>
            </w:pPr>
            <w:r>
              <w:rPr>
                <w:sz w:val="17"/>
                <w:szCs w:val="17"/>
              </w:rPr>
              <w:t xml:space="preserve">🔗 </w:t>
            </w:r>
            <w:r>
              <w:rPr>
                <w:i/>
                <w:iCs/>
                <w:color w:val="2E75B6"/>
                <w:sz w:val="17"/>
                <w:szCs w:val="17"/>
              </w:rPr>
              <w:t xml:space="preserve">medcom.km</w:t>
            </w:r>
          </w:p>
          <w:p>
            <w:pPr>
              <w:spacing w:after="30" w:before="150"/>
            </w:pPr>
            <w:r>
              <w:rPr>
                <w:b/>
                <w:bCs/>
                <w:color w:val="1a1a1a"/>
                <w:sz w:val="18"/>
                <w:szCs w:val="18"/>
              </w:rPr>
              <w:t xml:space="preserve">Application de restauration – Commande en ligne (Mobile + Web Admin)</w:t>
            </w:r>
          </w:p>
          <w:p>
            <w:pPr>
              <w:pStyle w:val="ListParagraph"/>
              <w:numPr>
                <w:ilvl w:val="0"/>
                <w:numId w:val="1"/>
              </w:numPr>
              <w:spacing w:after="60"/>
            </w:pPr>
            <w:r>
              <w:rPr>
                <w:color w:val="333333"/>
                <w:sz w:val="17"/>
                <w:szCs w:val="17"/>
              </w:rPr>
              <w:t xml:space="preserve">Mobile : Flutter/Dart. Backend : Laravel API REST. Admin dashboard : Node.js. Base de données : PostgreSQL.</w:t>
            </w:r>
          </w:p>
          <w:p>
            <w:pPr>
              <w:pStyle w:val="ListParagraph"/>
              <w:numPr>
                <w:ilvl w:val="0"/>
                <w:numId w:val="1"/>
              </w:numPr>
              <w:spacing w:after="60"/>
            </w:pPr>
            <w:r>
              <w:rPr>
                <w:color w:val="333333"/>
                <w:sz w:val="17"/>
                <w:szCs w:val="17"/>
              </w:rPr>
              <w:t xml:space="preserve">Gestion complète des commandes et produits en temps réel.</w:t>
            </w:r>
          </w:p>
          <w:p>
            <w:pPr>
              <w:spacing w:after="30" w:before="150"/>
            </w:pPr>
            <w:r>
              <w:rPr>
                <w:b/>
                <w:bCs/>
                <w:color w:val="1a1a1a"/>
                <w:sz w:val="18"/>
                <w:szCs w:val="18"/>
              </w:rPr>
              <w:t xml:space="preserve">Application mobile et web de e-commerce (projet de fin de cycle 2023-2024)</w:t>
            </w:r>
          </w:p>
          <w:p>
            <w:pPr>
              <w:pStyle w:val="ListParagraph"/>
              <w:numPr>
                <w:ilvl w:val="0"/>
                <w:numId w:val="1"/>
              </w:numPr>
              <w:spacing w:after="60"/>
            </w:pPr>
            <w:r>
              <w:rPr>
                <w:color w:val="333333"/>
                <w:sz w:val="17"/>
                <w:szCs w:val="17"/>
              </w:rPr>
              <w:t xml:space="preserve">Mobile : Flutter, PHP. Base de données : MySQL. Web : Node.js, Bootstrap.</w:t>
            </w:r>
          </w:p>
        </w:tc>
      </w:tr>
    </w:tbl>
    <w:sectPr>
      <w:pgSz w:w="11906" w:h="16838" w:orient="portrait"/>
      <w:pgMar w:top="500" w:right="500" w:bottom="500" w:left="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b73f8b877cebbd7a1d5d11c933349ae4247ed2.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2026-07-03T15:52:28.607Z</dcterms:created>
  <dcterms:modified xsi:type="dcterms:W3CDTF">2026-07-03T15:52:28.621Z</dcterms:modified>
</cp:coreProperties>
</file>

<file path=docProps/custom.xml><?xml version="1.0" encoding="utf-8"?>
<Properties xmlns="http://schemas.openxmlformats.org/officeDocument/2006/custom-properties" xmlns:vt="http://schemas.openxmlformats.org/officeDocument/2006/docPropsVTypes"/>
</file>