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C5733A" w14:textId="55171AE0" w:rsidR="00CD3A14" w:rsidRDefault="00065A42">
      <w:pPr>
        <w:pStyle w:val="Ttulo1"/>
        <w:spacing w:before="113" w:after="113"/>
        <w:ind w:right="0"/>
      </w:pPr>
      <w:r>
        <w:rPr>
          <w:color w:val="002060"/>
          <w:sz w:val="32"/>
          <w:szCs w:val="32"/>
        </w:rPr>
        <w:t>Análise de Desempenho de Algoritmos de Aprendizado por Reforço na Resolução de Puzzles Quadridimensionais</w:t>
      </w:r>
    </w:p>
    <w:p w14:paraId="3D294F54" w14:textId="77777777" w:rsidR="00CD3A14" w:rsidRPr="00764229" w:rsidRDefault="00CD3A14">
      <w:pPr>
        <w:pStyle w:val="LO-normal"/>
        <w:rPr>
          <w:i/>
          <w:iCs/>
        </w:rPr>
      </w:pPr>
    </w:p>
    <w:p w14:paraId="74D5127E" w14:textId="0FBE4812" w:rsidR="00CD3A14" w:rsidRDefault="00764229">
      <w:pPr>
        <w:pStyle w:val="LO-normal"/>
        <w:rPr>
          <w:i/>
          <w:iCs/>
          <w:lang w:val="en-US"/>
        </w:rPr>
      </w:pPr>
      <w:r>
        <w:rPr>
          <w:noProof/>
        </w:rPr>
        <mc:AlternateContent>
          <mc:Choice Requires="wps">
            <w:drawing>
              <wp:inline distT="0" distB="0" distL="0" distR="0" wp14:anchorId="11DF89D2" wp14:editId="11D183AA">
                <wp:extent cx="2047240" cy="419100"/>
                <wp:effectExtent l="0" t="0" r="10160" b="25400"/>
                <wp:docPr id="1298180922"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240" cy="419100"/>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54F660E" w14:textId="5B189652" w:rsidR="00764229" w:rsidRDefault="00764229" w:rsidP="00764229">
                            <w:pPr>
                              <w:pStyle w:val="LO-normal"/>
                              <w:ind w:rightChars="40" w:right="80"/>
                              <w:jc w:val="both"/>
                              <w:rPr>
                                <w:vertAlign w:val="superscript"/>
                              </w:rPr>
                            </w:pPr>
                            <w:r>
                              <w:rPr>
                                <w:b/>
                                <w:bCs/>
                              </w:rPr>
                              <w:t>Djair Maynart</w:t>
                            </w:r>
                            <w:r>
                              <w:rPr>
                                <w:vertAlign w:val="superscript"/>
                              </w:rPr>
                              <w:t>1</w:t>
                            </w:r>
                          </w:p>
                          <w:p w14:paraId="520ACEF2" w14:textId="39A11866" w:rsidR="00764229" w:rsidRPr="000210A0" w:rsidRDefault="00764229" w:rsidP="00764229">
                            <w:pPr>
                              <w:pStyle w:val="LO-normal"/>
                              <w:ind w:rightChars="40" w:right="80"/>
                              <w:jc w:val="both"/>
                              <w:rPr>
                                <w:color w:val="212121"/>
                                <w:sz w:val="14"/>
                                <w:szCs w:val="14"/>
                              </w:rPr>
                            </w:pPr>
                            <w:r w:rsidRPr="000210A0">
                              <w:rPr>
                                <w:rStyle w:val="Hyperlink"/>
                                <w:b/>
                                <w:noProof/>
                                <w:color w:val="494A4C"/>
                                <w:sz w:val="14"/>
                                <w:szCs w:val="14"/>
                                <w:u w:val="none"/>
                              </w:rPr>
                              <w:drawing>
                                <wp:inline distT="0" distB="0" distL="0" distR="0" wp14:anchorId="60845AE2" wp14:editId="509F70FC">
                                  <wp:extent cx="152400" cy="152400"/>
                                  <wp:effectExtent l="0" t="0" r="0" b="0"/>
                                  <wp:docPr id="47753246"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hyperlink r:id="rId8" w:history="1">
                              <w:r w:rsidRPr="000210A0">
                                <w:rPr>
                                  <w:rStyle w:val="Hyperlink"/>
                                  <w:b/>
                                  <w:color w:val="009999"/>
                                  <w:sz w:val="14"/>
                                  <w:szCs w:val="14"/>
                                  <w:u w:val="none"/>
                                </w:rPr>
                                <w:t>orcid.org/000</w:t>
                              </w:r>
                              <w:r w:rsidR="005A3954">
                                <w:rPr>
                                  <w:rStyle w:val="Hyperlink"/>
                                  <w:b/>
                                  <w:color w:val="009999"/>
                                  <w:sz w:val="14"/>
                                  <w:szCs w:val="14"/>
                                  <w:u w:val="none"/>
                                </w:rPr>
                                <w:t>9</w:t>
                              </w:r>
                              <w:r w:rsidRPr="000210A0">
                                <w:rPr>
                                  <w:rStyle w:val="Hyperlink"/>
                                  <w:b/>
                                  <w:color w:val="009999"/>
                                  <w:sz w:val="14"/>
                                  <w:szCs w:val="14"/>
                                  <w:u w:val="none"/>
                                </w:rPr>
                                <w:t>-000</w:t>
                              </w:r>
                              <w:r w:rsidR="005A3954">
                                <w:rPr>
                                  <w:rStyle w:val="Hyperlink"/>
                                  <w:b/>
                                  <w:color w:val="009999"/>
                                  <w:sz w:val="14"/>
                                  <w:szCs w:val="14"/>
                                  <w:u w:val="none"/>
                                </w:rPr>
                                <w:t>2</w:t>
                              </w:r>
                              <w:r w:rsidRPr="000210A0">
                                <w:rPr>
                                  <w:rStyle w:val="Hyperlink"/>
                                  <w:b/>
                                  <w:color w:val="009999"/>
                                  <w:sz w:val="14"/>
                                  <w:szCs w:val="14"/>
                                  <w:u w:val="none"/>
                                </w:rPr>
                                <w:t>-</w:t>
                              </w:r>
                              <w:r w:rsidR="005A3954">
                                <w:rPr>
                                  <w:rStyle w:val="Hyperlink"/>
                                  <w:b/>
                                  <w:color w:val="009999"/>
                                  <w:sz w:val="14"/>
                                  <w:szCs w:val="14"/>
                                  <w:u w:val="none"/>
                                </w:rPr>
                                <w:t>8851</w:t>
                              </w:r>
                              <w:r w:rsidRPr="000210A0">
                                <w:rPr>
                                  <w:rStyle w:val="Hyperlink"/>
                                  <w:b/>
                                  <w:color w:val="009999"/>
                                  <w:sz w:val="14"/>
                                  <w:szCs w:val="14"/>
                                  <w:u w:val="none"/>
                                </w:rPr>
                                <w:t>-</w:t>
                              </w:r>
                              <w:r w:rsidR="005A3954">
                                <w:rPr>
                                  <w:rStyle w:val="Hyperlink"/>
                                  <w:b/>
                                  <w:color w:val="009999"/>
                                  <w:sz w:val="14"/>
                                  <w:szCs w:val="14"/>
                                  <w:u w:val="none"/>
                                </w:rPr>
                                <w:t>1560</w:t>
                              </w:r>
                              <w:r w:rsidRPr="000210A0">
                                <w:rPr>
                                  <w:rStyle w:val="Hyperlink"/>
                                  <w:b/>
                                  <w:color w:val="009999"/>
                                  <w:sz w:val="14"/>
                                  <w:szCs w:val="14"/>
                                  <w:u w:val="none"/>
                                </w:rPr>
                                <w:t xml:space="preserve"> </w:t>
                              </w:r>
                            </w:hyperlink>
                          </w:p>
                          <w:p w14:paraId="03B20C09" w14:textId="77777777" w:rsidR="00764229" w:rsidRDefault="00764229" w:rsidP="00764229"/>
                        </w:txbxContent>
                      </wps:txbx>
                      <wps:bodyPr rot="0" vert="horz" wrap="square" lIns="91440" tIns="45720" rIns="91440" bIns="45720" anchor="t" anchorCtr="0" upright="1">
                        <a:noAutofit/>
                      </wps:bodyPr>
                    </wps:wsp>
                  </a:graphicData>
                </a:graphic>
              </wp:inline>
            </w:drawing>
          </mc:Choice>
          <mc:Fallback>
            <w:pict>
              <v:shapetype w14:anchorId="11DF89D2" id="_x0000_t202" coordsize="21600,21600" o:spt="202" path="m,l,21600r21600,l21600,xe">
                <v:stroke joinstyle="miter"/>
                <v:path gradientshapeok="t" o:connecttype="rect"/>
              </v:shapetype>
              <v:shape id="Caixa de texto 9" o:spid="_x0000_s1026" type="#_x0000_t202" style="width:161.2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5BoFgIAADkEAAAOAAAAZHJzL2Uyb0RvYy54bWysU9tu2zAMfR+wfxD0vtgJkrUx4hRdugwD&#10;ugvQ7QNkWY6FyaJGKbGzrx8lJ2nQvRXTgyCK0iF5eLi6GzrDDgq9Blvy6STnTFkJtba7kv/8sX13&#10;y5kPwtbCgFUlPyrP79Zv36x6V6gZtGBqhYxArC96V/I2BFdkmZet6oSfgFOWnA1gJwKZuMtqFD2h&#10;dyab5fn7rAesHYJU3tPtw+jk64TfNEqGb03jVWCm5JRbSDumvYp7tl6JYofCtVqe0hCvyKIT2lLQ&#10;C9SDCILtUf8D1WmJ4KEJEwldBk2jpUo1UDXT/EU1T61wKtVC5Hh3ocn/P1j59fDkviMLwwcYqIGp&#10;CO8eQf7yzMKmFXan7hGhb5WoKfA0Upb1zhenr5FqX/gIUvVfoKYmi32ABDQ02EVWqE5G6NSA44V0&#10;NQQm6XKWz29mc3JJ8s2ny2meupKJ4vzboQ+fFHQsHkqO1NSELg6PPsRsRHF+EoN5MLreamOSgbtq&#10;Y5AdBAlgm1Yq4MUzY1lf8uVithgJeAVEpwMp2eiu5Ld5XKO2Im0fbZ10FoQ245lSNjbmp5JGT3Wc&#10;iRwpDUM10Ld4WUF9JH4RRv3SvNGhBfzDWU/aLbn/vReoODOfLfVoOZ1HQkMy5oubGRl47amuPcJK&#10;gip54Gw8bsI4IHuHetdSpFEVFu6pr41OlD9ndVID6TN14jRLcQCu7fTqeeLXfwEAAP//AwBQSwME&#10;FAAGAAgAAAAhAMOyRjTaAAAABAEAAA8AAABkcnMvZG93bnJldi54bWxMj8FOwzAQRO9I/IO1SFwQ&#10;tTEoQmmcqqpAnFu4cHPjbRI13k1it0n5egwXuKw0mtHM22I1+06ccQwtk4GHhQKBVLFrqTbw8f56&#10;/wwiREvOdkxo4IIBVuX1VWFzxxNt8byLtUglFHJroImxz6UMVYPehgX3SMk78OhtTHKspRvtlMp9&#10;J7VSmfS2pbTQ2B43DVbH3ckb4Onl4hkHpe8+v/zbZj1sD3ow5vZmXi9BRJzjXxh+8BM6lIlpzydy&#10;QXQG0iPx9ybvUesnEHsDWaZAloX8D19+AwAA//8DAFBLAQItABQABgAIAAAAIQC2gziS/gAAAOEB&#10;AAATAAAAAAAAAAAAAAAAAAAAAABbQ29udGVudF9UeXBlc10ueG1sUEsBAi0AFAAGAAgAAAAhADj9&#10;If/WAAAAlAEAAAsAAAAAAAAAAAAAAAAALwEAAF9yZWxzLy5yZWxzUEsBAi0AFAAGAAgAAAAhADzz&#10;kGgWAgAAOQQAAA4AAAAAAAAAAAAAAAAALgIAAGRycy9lMm9Eb2MueG1sUEsBAi0AFAAGAAgAAAAh&#10;AMOyRjTaAAAABAEAAA8AAAAAAAAAAAAAAAAAcAQAAGRycy9kb3ducmV2LnhtbFBLBQYAAAAABAAE&#10;APMAAAB3BQAAAAA=&#10;" strokecolor="white">
                <v:textbox>
                  <w:txbxContent>
                    <w:p w14:paraId="054F660E" w14:textId="5B189652" w:rsidR="00764229" w:rsidRDefault="00764229" w:rsidP="00764229">
                      <w:pPr>
                        <w:pStyle w:val="LO-normal"/>
                        <w:ind w:rightChars="40" w:right="80"/>
                        <w:jc w:val="both"/>
                        <w:rPr>
                          <w:vertAlign w:val="superscript"/>
                        </w:rPr>
                      </w:pPr>
                      <w:r>
                        <w:rPr>
                          <w:b/>
                          <w:bCs/>
                        </w:rPr>
                        <w:t>Djair Maynart</w:t>
                      </w:r>
                      <w:r>
                        <w:rPr>
                          <w:vertAlign w:val="superscript"/>
                        </w:rPr>
                        <w:t>1</w:t>
                      </w:r>
                    </w:p>
                    <w:p w14:paraId="520ACEF2" w14:textId="39A11866" w:rsidR="00764229" w:rsidRPr="000210A0" w:rsidRDefault="00764229" w:rsidP="00764229">
                      <w:pPr>
                        <w:pStyle w:val="LO-normal"/>
                        <w:ind w:rightChars="40" w:right="80"/>
                        <w:jc w:val="both"/>
                        <w:rPr>
                          <w:color w:val="212121"/>
                          <w:sz w:val="14"/>
                          <w:szCs w:val="14"/>
                        </w:rPr>
                      </w:pPr>
                      <w:r w:rsidRPr="000210A0">
                        <w:rPr>
                          <w:rStyle w:val="Hyperlink"/>
                          <w:b/>
                          <w:noProof/>
                          <w:color w:val="494A4C"/>
                          <w:sz w:val="14"/>
                          <w:szCs w:val="14"/>
                          <w:u w:val="none"/>
                        </w:rPr>
                        <w:drawing>
                          <wp:inline distT="0" distB="0" distL="0" distR="0" wp14:anchorId="60845AE2" wp14:editId="509F70FC">
                            <wp:extent cx="152400" cy="152400"/>
                            <wp:effectExtent l="0" t="0" r="0" b="0"/>
                            <wp:docPr id="47753246"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hyperlink r:id="rId9" w:history="1">
                        <w:r w:rsidRPr="000210A0">
                          <w:rPr>
                            <w:rStyle w:val="Hyperlink"/>
                            <w:b/>
                            <w:color w:val="009999"/>
                            <w:sz w:val="14"/>
                            <w:szCs w:val="14"/>
                            <w:u w:val="none"/>
                          </w:rPr>
                          <w:t>orcid.org/000</w:t>
                        </w:r>
                        <w:r w:rsidR="005A3954">
                          <w:rPr>
                            <w:rStyle w:val="Hyperlink"/>
                            <w:b/>
                            <w:color w:val="009999"/>
                            <w:sz w:val="14"/>
                            <w:szCs w:val="14"/>
                            <w:u w:val="none"/>
                          </w:rPr>
                          <w:t>9</w:t>
                        </w:r>
                        <w:r w:rsidRPr="000210A0">
                          <w:rPr>
                            <w:rStyle w:val="Hyperlink"/>
                            <w:b/>
                            <w:color w:val="009999"/>
                            <w:sz w:val="14"/>
                            <w:szCs w:val="14"/>
                            <w:u w:val="none"/>
                          </w:rPr>
                          <w:t>-000</w:t>
                        </w:r>
                        <w:r w:rsidR="005A3954">
                          <w:rPr>
                            <w:rStyle w:val="Hyperlink"/>
                            <w:b/>
                            <w:color w:val="009999"/>
                            <w:sz w:val="14"/>
                            <w:szCs w:val="14"/>
                            <w:u w:val="none"/>
                          </w:rPr>
                          <w:t>2</w:t>
                        </w:r>
                        <w:r w:rsidRPr="000210A0">
                          <w:rPr>
                            <w:rStyle w:val="Hyperlink"/>
                            <w:b/>
                            <w:color w:val="009999"/>
                            <w:sz w:val="14"/>
                            <w:szCs w:val="14"/>
                            <w:u w:val="none"/>
                          </w:rPr>
                          <w:t>-</w:t>
                        </w:r>
                        <w:r w:rsidR="005A3954">
                          <w:rPr>
                            <w:rStyle w:val="Hyperlink"/>
                            <w:b/>
                            <w:color w:val="009999"/>
                            <w:sz w:val="14"/>
                            <w:szCs w:val="14"/>
                            <w:u w:val="none"/>
                          </w:rPr>
                          <w:t>8851</w:t>
                        </w:r>
                        <w:r w:rsidRPr="000210A0">
                          <w:rPr>
                            <w:rStyle w:val="Hyperlink"/>
                            <w:b/>
                            <w:color w:val="009999"/>
                            <w:sz w:val="14"/>
                            <w:szCs w:val="14"/>
                            <w:u w:val="none"/>
                          </w:rPr>
                          <w:t>-</w:t>
                        </w:r>
                        <w:r w:rsidR="005A3954">
                          <w:rPr>
                            <w:rStyle w:val="Hyperlink"/>
                            <w:b/>
                            <w:color w:val="009999"/>
                            <w:sz w:val="14"/>
                            <w:szCs w:val="14"/>
                            <w:u w:val="none"/>
                          </w:rPr>
                          <w:t>1560</w:t>
                        </w:r>
                        <w:r w:rsidRPr="000210A0">
                          <w:rPr>
                            <w:rStyle w:val="Hyperlink"/>
                            <w:b/>
                            <w:color w:val="009999"/>
                            <w:sz w:val="14"/>
                            <w:szCs w:val="14"/>
                            <w:u w:val="none"/>
                          </w:rPr>
                          <w:t xml:space="preserve"> </w:t>
                        </w:r>
                      </w:hyperlink>
                    </w:p>
                    <w:p w14:paraId="03B20C09" w14:textId="77777777" w:rsidR="00764229" w:rsidRDefault="00764229" w:rsidP="00764229"/>
                  </w:txbxContent>
                </v:textbox>
                <w10:anchorlock/>
              </v:shape>
            </w:pict>
          </mc:Fallback>
        </mc:AlternateContent>
      </w:r>
      <w:r w:rsidR="001C5811">
        <w:rPr>
          <w:noProof/>
        </w:rPr>
        <mc:AlternateContent>
          <mc:Choice Requires="wps">
            <w:drawing>
              <wp:inline distT="0" distB="0" distL="0" distR="0" wp14:anchorId="6AD092C1" wp14:editId="5E9AF8B6">
                <wp:extent cx="2098040" cy="431165"/>
                <wp:effectExtent l="0" t="0" r="16510" b="26035"/>
                <wp:docPr id="1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8040" cy="431165"/>
                        </a:xfrm>
                        <a:prstGeom prst="rect">
                          <a:avLst/>
                        </a:prstGeom>
                        <a:noFill/>
                        <a:ln w="9525">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6034F06" w14:textId="49F6BBF2" w:rsidR="001C5811" w:rsidRDefault="00764229" w:rsidP="001C5811">
                            <w:pPr>
                              <w:pStyle w:val="LO-normal"/>
                              <w:ind w:rightChars="40" w:right="80"/>
                              <w:jc w:val="both"/>
                              <w:rPr>
                                <w:b/>
                                <w:sz w:val="14"/>
                                <w:szCs w:val="14"/>
                                <w:vertAlign w:val="superscript"/>
                              </w:rPr>
                            </w:pPr>
                            <w:r>
                              <w:rPr>
                                <w:b/>
                              </w:rPr>
                              <w:t>Alexandre Rodolfo</w:t>
                            </w:r>
                            <w:r>
                              <w:rPr>
                                <w:bCs/>
                                <w:vertAlign w:val="superscript"/>
                              </w:rPr>
                              <w:t>2</w:t>
                            </w:r>
                            <w:r w:rsidR="001C5811">
                              <w:rPr>
                                <w:color w:val="494A4C"/>
                              </w:rPr>
                              <w:t xml:space="preserve"> </w:t>
                            </w:r>
                            <w:r w:rsidR="001C5811">
                              <w:rPr>
                                <w:b/>
                                <w:sz w:val="14"/>
                                <w:szCs w:val="14"/>
                                <w:vertAlign w:val="superscript"/>
                              </w:rPr>
                              <w:t xml:space="preserve"> </w:t>
                            </w:r>
                          </w:p>
                          <w:p w14:paraId="27FB86E0" w14:textId="509CDAC7" w:rsidR="001C5811" w:rsidRDefault="001C5811" w:rsidP="001C5811">
                            <w:pPr>
                              <w:pStyle w:val="LO-normal"/>
                              <w:ind w:rightChars="40" w:right="80"/>
                              <w:jc w:val="distribute"/>
                              <w:rPr>
                                <w:color w:val="212121"/>
                                <w:sz w:val="14"/>
                                <w:szCs w:val="14"/>
                              </w:rPr>
                            </w:pPr>
                            <w:r>
                              <w:rPr>
                                <w:noProof/>
                                <w:position w:val="-2"/>
                              </w:rPr>
                              <w:drawing>
                                <wp:inline distT="0" distB="0" distL="0" distR="0" wp14:anchorId="7EBF2208" wp14:editId="058994D4">
                                  <wp:extent cx="152400" cy="152400"/>
                                  <wp:effectExtent l="0" t="0" r="0" b="0"/>
                                  <wp:docPr id="1986402004"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hyperlink r:id="rId10" w:history="1">
                              <w:r>
                                <w:rPr>
                                  <w:rStyle w:val="Hyperlink"/>
                                  <w:b/>
                                  <w:color w:val="009999"/>
                                  <w:sz w:val="14"/>
                                  <w:szCs w:val="14"/>
                                  <w:u w:val="none"/>
                                </w:rPr>
                                <w:t>orcid.org/0000-000</w:t>
                              </w:r>
                              <w:r w:rsidR="006D0E02">
                                <w:rPr>
                                  <w:rStyle w:val="Hyperlink"/>
                                  <w:b/>
                                  <w:color w:val="009999"/>
                                  <w:sz w:val="14"/>
                                  <w:szCs w:val="14"/>
                                  <w:u w:val="none"/>
                                </w:rPr>
                                <w:t>2</w:t>
                              </w:r>
                              <w:r>
                                <w:rPr>
                                  <w:rStyle w:val="Hyperlink"/>
                                  <w:b/>
                                  <w:color w:val="009999"/>
                                  <w:sz w:val="14"/>
                                  <w:szCs w:val="14"/>
                                  <w:u w:val="none"/>
                                </w:rPr>
                                <w:t>-</w:t>
                              </w:r>
                              <w:r w:rsidR="005A3954">
                                <w:rPr>
                                  <w:rStyle w:val="Hyperlink"/>
                                  <w:b/>
                                  <w:color w:val="009999"/>
                                  <w:sz w:val="14"/>
                                  <w:szCs w:val="14"/>
                                  <w:u w:val="none"/>
                                </w:rPr>
                                <w:t>0</w:t>
                              </w:r>
                              <w:r w:rsidR="006D0E02">
                                <w:rPr>
                                  <w:rStyle w:val="Hyperlink"/>
                                  <w:b/>
                                  <w:color w:val="009999"/>
                                  <w:sz w:val="14"/>
                                  <w:szCs w:val="14"/>
                                  <w:u w:val="none"/>
                                </w:rPr>
                                <w:t>611</w:t>
                              </w:r>
                              <w:r>
                                <w:rPr>
                                  <w:rStyle w:val="Hyperlink"/>
                                  <w:b/>
                                  <w:color w:val="009999"/>
                                  <w:sz w:val="14"/>
                                  <w:szCs w:val="14"/>
                                  <w:u w:val="none"/>
                                </w:rPr>
                                <w:t>-</w:t>
                              </w:r>
                              <w:r w:rsidR="006D0E02">
                                <w:rPr>
                                  <w:rStyle w:val="Hyperlink"/>
                                  <w:b/>
                                  <w:color w:val="009999"/>
                                  <w:sz w:val="14"/>
                                  <w:szCs w:val="14"/>
                                  <w:u w:val="none"/>
                                </w:rPr>
                                <w:t>2236</w:t>
                              </w:r>
                              <w:r>
                                <w:rPr>
                                  <w:rStyle w:val="Hyperlink"/>
                                  <w:b/>
                                  <w:color w:val="009999"/>
                                  <w:sz w:val="14"/>
                                  <w:szCs w:val="14"/>
                                  <w:vertAlign w:val="subscript"/>
                                </w:rPr>
                                <w:t xml:space="preserve"> </w:t>
                              </w:r>
                            </w:hyperlink>
                          </w:p>
                          <w:p w14:paraId="77721637" w14:textId="77777777" w:rsidR="001C5811" w:rsidRDefault="001C5811" w:rsidP="001C5811">
                            <w:pPr>
                              <w:pStyle w:val="LO-normal"/>
                              <w:ind w:rightChars="40" w:right="80"/>
                              <w:jc w:val="both"/>
                              <w:rPr>
                                <w:color w:val="212121"/>
                                <w:sz w:val="14"/>
                                <w:szCs w:val="14"/>
                              </w:rPr>
                            </w:pPr>
                          </w:p>
                          <w:p w14:paraId="6ECB29D3" w14:textId="77777777" w:rsidR="001C5811" w:rsidRDefault="001C5811" w:rsidP="001C5811">
                            <w:pPr>
                              <w:pStyle w:val="LO-normal"/>
                              <w:ind w:rightChars="40" w:right="80"/>
                              <w:jc w:val="both"/>
                              <w:rPr>
                                <w:color w:val="212121"/>
                                <w:sz w:val="14"/>
                                <w:szCs w:val="14"/>
                              </w:rPr>
                            </w:pPr>
                          </w:p>
                          <w:p w14:paraId="03106896" w14:textId="77777777" w:rsidR="001C5811" w:rsidRDefault="001C5811" w:rsidP="001C5811">
                            <w:pPr>
                              <w:pStyle w:val="LO-normal"/>
                              <w:ind w:rightChars="40" w:right="80"/>
                              <w:jc w:val="both"/>
                              <w:rPr>
                                <w:color w:val="212121"/>
                                <w:sz w:val="14"/>
                                <w:szCs w:val="14"/>
                              </w:rPr>
                            </w:pPr>
                          </w:p>
                        </w:txbxContent>
                      </wps:txbx>
                      <wps:bodyPr rot="0" vert="horz" wrap="square" lIns="91440" tIns="45720" rIns="91440" bIns="45720" anchor="t" anchorCtr="0" upright="1">
                        <a:noAutofit/>
                      </wps:bodyPr>
                    </wps:wsp>
                  </a:graphicData>
                </a:graphic>
              </wp:inline>
            </w:drawing>
          </mc:Choice>
          <mc:Fallback>
            <w:pict>
              <v:shape w14:anchorId="6AD092C1" id="Caixa de texto 7" o:spid="_x0000_s1027" type="#_x0000_t202" style="width:165.2pt;height:3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EnpGgIAABcEAAAOAAAAZHJzL2Uyb0RvYy54bWysU9uO2yAQfa/Uf0C8N3bSZJtYcVbbbFNV&#10;2l6kbT+AYByjYoYOJPb263fATjZq36rygICBMzPnHNa3fWvYSaHXYEs+neScKSuh0vZQ8h/fd2+W&#10;nPkgbCUMWFXyJ+X57eb1q3XnCjWDBkylkBGI9UXnSt6E4Ios87JRrfATcMpSsAZsRaAtHrIKRUfo&#10;rclmeX6TdYCVQ5DKezq9H4J8k/DrWsnwta69CsyUnGoLacY07+OcbdaiOKBwjZZjGeIfqmiFtpT0&#10;AnUvgmBH1H9BtVoieKjDREKbQV1rqVIP1M00/6Obx0Y4lXohcry70OT/H6z8cnp035CF/j30JGBq&#10;wrsHkD89s7BthD2oO0ToGiUqSjyNlGWd88X4NFLtCx9B9t1nqEhkcQyQgPoa28gK9ckInQR4upCu&#10;+sAkHc7y1TKfU0hSbP52Or1ZpBSiOL926MNHBS2Li5IjiZrQxenBh1iNKM5XYjILO21MEtZY1pV8&#10;tZgthr7A6CoG4zWPh/3WIDsJssYujTGvv77W6kAGNbot+TKPY7BMZOODrVKWILQZ1lSJsRFcJeuN&#10;5Z35GZgK/b5nuhqZjLE9VE/EHsLgTvpNtGgAf3PWkTNL7n8dBSrOzCdLCqym80hXSJv54t2MNngd&#10;2V9HhJUEVfLA2bDchsH+R4f60FCmQXMLd6RarROhL1WNWpP7Es/jT4n2vt6nWy//efMMAAD//wMA&#10;UEsDBBQABgAIAAAAIQDg8nUm3AAAAAQBAAAPAAAAZHJzL2Rvd25yZXYueG1sTI/NTsMwEITvSH0H&#10;a5G4VNSBVqENcSqExIFD6e8DuPESh9rrKHZ+eHsMF3pZaTSjmW/z9WgN67H1tSMBD7MEGFLpVE2V&#10;gNPx7X4JzAdJShpHKOAbPayLyU0uM+UG2mN/CBWLJeQzKUCH0GSc+1KjlX7mGqTofbrWyhBlW3HV&#10;yiGWW8MfkyTlVtYUF7Rs8FVjeTl0VsD+Xe+mtNhsjOJ9+nX66LbDcirE3e348gws4Bj+w/CLH9Gh&#10;iExn15HyzAiIj4S/G735PFkAOwtIn1bAi5xfwxc/AAAA//8DAFBLAQItABQABgAIAAAAIQC2gziS&#10;/gAAAOEBAAATAAAAAAAAAAAAAAAAAAAAAABbQ29udGVudF9UeXBlc10ueG1sUEsBAi0AFAAGAAgA&#10;AAAhADj9If/WAAAAlAEAAAsAAAAAAAAAAAAAAAAALwEAAF9yZWxzLy5yZWxzUEsBAi0AFAAGAAgA&#10;AAAhAMtMSekaAgAAFwQAAA4AAAAAAAAAAAAAAAAALgIAAGRycy9lMm9Eb2MueG1sUEsBAi0AFAAG&#10;AAgAAAAhAODydSbcAAAABAEAAA8AAAAAAAAAAAAAAAAAdAQAAGRycy9kb3ducmV2LnhtbFBLBQYA&#10;AAAABAAEAPMAAAB9BQAAAAA=&#10;" filled="f" strokecolor="white">
                <v:textbox>
                  <w:txbxContent>
                    <w:p w14:paraId="66034F06" w14:textId="49F6BBF2" w:rsidR="001C5811" w:rsidRDefault="00764229" w:rsidP="001C5811">
                      <w:pPr>
                        <w:pStyle w:val="LO-normal"/>
                        <w:ind w:rightChars="40" w:right="80"/>
                        <w:jc w:val="both"/>
                        <w:rPr>
                          <w:b/>
                          <w:sz w:val="14"/>
                          <w:szCs w:val="14"/>
                          <w:vertAlign w:val="superscript"/>
                        </w:rPr>
                      </w:pPr>
                      <w:r>
                        <w:rPr>
                          <w:b/>
                        </w:rPr>
                        <w:t>Alexandre Rodolfo</w:t>
                      </w:r>
                      <w:r>
                        <w:rPr>
                          <w:bCs/>
                          <w:vertAlign w:val="superscript"/>
                        </w:rPr>
                        <w:t>2</w:t>
                      </w:r>
                      <w:r w:rsidR="001C5811">
                        <w:rPr>
                          <w:color w:val="494A4C"/>
                        </w:rPr>
                        <w:t xml:space="preserve"> </w:t>
                      </w:r>
                      <w:r w:rsidR="001C5811">
                        <w:rPr>
                          <w:b/>
                          <w:sz w:val="14"/>
                          <w:szCs w:val="14"/>
                          <w:vertAlign w:val="superscript"/>
                        </w:rPr>
                        <w:t xml:space="preserve"> </w:t>
                      </w:r>
                    </w:p>
                    <w:p w14:paraId="27FB86E0" w14:textId="509CDAC7" w:rsidR="001C5811" w:rsidRDefault="001C5811" w:rsidP="001C5811">
                      <w:pPr>
                        <w:pStyle w:val="LO-normal"/>
                        <w:ind w:rightChars="40" w:right="80"/>
                        <w:jc w:val="distribute"/>
                        <w:rPr>
                          <w:color w:val="212121"/>
                          <w:sz w:val="14"/>
                          <w:szCs w:val="14"/>
                        </w:rPr>
                      </w:pPr>
                      <w:r>
                        <w:rPr>
                          <w:noProof/>
                          <w:position w:val="-2"/>
                        </w:rPr>
                        <w:drawing>
                          <wp:inline distT="0" distB="0" distL="0" distR="0" wp14:anchorId="7EBF2208" wp14:editId="058994D4">
                            <wp:extent cx="152400" cy="152400"/>
                            <wp:effectExtent l="0" t="0" r="0" b="0"/>
                            <wp:docPr id="1986402004"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hyperlink r:id="rId11" w:history="1">
                        <w:r>
                          <w:rPr>
                            <w:rStyle w:val="Hyperlink"/>
                            <w:b/>
                            <w:color w:val="009999"/>
                            <w:sz w:val="14"/>
                            <w:szCs w:val="14"/>
                            <w:u w:val="none"/>
                          </w:rPr>
                          <w:t>orcid.org/0000-000</w:t>
                        </w:r>
                        <w:r w:rsidR="006D0E02">
                          <w:rPr>
                            <w:rStyle w:val="Hyperlink"/>
                            <w:b/>
                            <w:color w:val="009999"/>
                            <w:sz w:val="14"/>
                            <w:szCs w:val="14"/>
                            <w:u w:val="none"/>
                          </w:rPr>
                          <w:t>2</w:t>
                        </w:r>
                        <w:r>
                          <w:rPr>
                            <w:rStyle w:val="Hyperlink"/>
                            <w:b/>
                            <w:color w:val="009999"/>
                            <w:sz w:val="14"/>
                            <w:szCs w:val="14"/>
                            <w:u w:val="none"/>
                          </w:rPr>
                          <w:t>-</w:t>
                        </w:r>
                        <w:r w:rsidR="005A3954">
                          <w:rPr>
                            <w:rStyle w:val="Hyperlink"/>
                            <w:b/>
                            <w:color w:val="009999"/>
                            <w:sz w:val="14"/>
                            <w:szCs w:val="14"/>
                            <w:u w:val="none"/>
                          </w:rPr>
                          <w:t>0</w:t>
                        </w:r>
                        <w:r w:rsidR="006D0E02">
                          <w:rPr>
                            <w:rStyle w:val="Hyperlink"/>
                            <w:b/>
                            <w:color w:val="009999"/>
                            <w:sz w:val="14"/>
                            <w:szCs w:val="14"/>
                            <w:u w:val="none"/>
                          </w:rPr>
                          <w:t>611</w:t>
                        </w:r>
                        <w:r>
                          <w:rPr>
                            <w:rStyle w:val="Hyperlink"/>
                            <w:b/>
                            <w:color w:val="009999"/>
                            <w:sz w:val="14"/>
                            <w:szCs w:val="14"/>
                            <w:u w:val="none"/>
                          </w:rPr>
                          <w:t>-</w:t>
                        </w:r>
                        <w:r w:rsidR="006D0E02">
                          <w:rPr>
                            <w:rStyle w:val="Hyperlink"/>
                            <w:b/>
                            <w:color w:val="009999"/>
                            <w:sz w:val="14"/>
                            <w:szCs w:val="14"/>
                            <w:u w:val="none"/>
                          </w:rPr>
                          <w:t>2236</w:t>
                        </w:r>
                        <w:r>
                          <w:rPr>
                            <w:rStyle w:val="Hyperlink"/>
                            <w:b/>
                            <w:color w:val="009999"/>
                            <w:sz w:val="14"/>
                            <w:szCs w:val="14"/>
                            <w:vertAlign w:val="subscript"/>
                          </w:rPr>
                          <w:t xml:space="preserve"> </w:t>
                        </w:r>
                      </w:hyperlink>
                    </w:p>
                    <w:p w14:paraId="77721637" w14:textId="77777777" w:rsidR="001C5811" w:rsidRDefault="001C5811" w:rsidP="001C5811">
                      <w:pPr>
                        <w:pStyle w:val="LO-normal"/>
                        <w:ind w:rightChars="40" w:right="80"/>
                        <w:jc w:val="both"/>
                        <w:rPr>
                          <w:color w:val="212121"/>
                          <w:sz w:val="14"/>
                          <w:szCs w:val="14"/>
                        </w:rPr>
                      </w:pPr>
                    </w:p>
                    <w:p w14:paraId="6ECB29D3" w14:textId="77777777" w:rsidR="001C5811" w:rsidRDefault="001C5811" w:rsidP="001C5811">
                      <w:pPr>
                        <w:pStyle w:val="LO-normal"/>
                        <w:ind w:rightChars="40" w:right="80"/>
                        <w:jc w:val="both"/>
                        <w:rPr>
                          <w:color w:val="212121"/>
                          <w:sz w:val="14"/>
                          <w:szCs w:val="14"/>
                        </w:rPr>
                      </w:pPr>
                    </w:p>
                    <w:p w14:paraId="03106896" w14:textId="77777777" w:rsidR="001C5811" w:rsidRDefault="001C5811" w:rsidP="001C5811">
                      <w:pPr>
                        <w:pStyle w:val="LO-normal"/>
                        <w:ind w:rightChars="40" w:right="80"/>
                        <w:jc w:val="both"/>
                        <w:rPr>
                          <w:color w:val="212121"/>
                          <w:sz w:val="14"/>
                          <w:szCs w:val="14"/>
                        </w:rPr>
                      </w:pPr>
                    </w:p>
                  </w:txbxContent>
                </v:textbox>
                <w10:anchorlock/>
              </v:shape>
            </w:pict>
          </mc:Fallback>
        </mc:AlternateContent>
      </w:r>
      <w:r w:rsidR="001C5811">
        <w:rPr>
          <w:noProof/>
        </w:rPr>
        <mc:AlternateContent>
          <mc:Choice Requires="wps">
            <w:drawing>
              <wp:inline distT="0" distB="0" distL="0" distR="0" wp14:anchorId="7A444F08" wp14:editId="2998DBD8">
                <wp:extent cx="2046605" cy="419735"/>
                <wp:effectExtent l="0" t="0" r="10795" b="18415"/>
                <wp:docPr id="18"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6605" cy="419735"/>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A6E127F" w14:textId="645B4222" w:rsidR="001C5811" w:rsidRDefault="00764229" w:rsidP="001C5811">
                            <w:pPr>
                              <w:pStyle w:val="LO-normal"/>
                              <w:ind w:rightChars="40" w:right="80"/>
                              <w:jc w:val="both"/>
                              <w:rPr>
                                <w:b/>
                                <w:color w:val="212121"/>
                                <w:sz w:val="14"/>
                                <w:szCs w:val="14"/>
                              </w:rPr>
                            </w:pPr>
                            <w:proofErr w:type="spellStart"/>
                            <w:r>
                              <w:rPr>
                                <w:b/>
                              </w:rPr>
                              <w:t>Ant</w:t>
                            </w:r>
                            <w:r w:rsidR="009219D1">
                              <w:rPr>
                                <w:b/>
                              </w:rPr>
                              <w:t>o</w:t>
                            </w:r>
                            <w:r>
                              <w:rPr>
                                <w:b/>
                              </w:rPr>
                              <w:t>nio</w:t>
                            </w:r>
                            <w:proofErr w:type="spellEnd"/>
                            <w:r>
                              <w:rPr>
                                <w:b/>
                              </w:rPr>
                              <w:t xml:space="preserve"> Tito</w:t>
                            </w:r>
                            <w:r>
                              <w:rPr>
                                <w:bCs/>
                                <w:vertAlign w:val="superscript"/>
                              </w:rPr>
                              <w:t>3</w:t>
                            </w:r>
                            <w:r w:rsidR="001C5811">
                              <w:rPr>
                                <w:b/>
                                <w:color w:val="212121"/>
                                <w:sz w:val="14"/>
                                <w:szCs w:val="14"/>
                              </w:rPr>
                              <w:t xml:space="preserve"> </w:t>
                            </w:r>
                          </w:p>
                          <w:p w14:paraId="61693393" w14:textId="1F80A122" w:rsidR="005A3954" w:rsidRDefault="005A3954" w:rsidP="005A3954">
                            <w:pPr>
                              <w:pStyle w:val="LO-normal"/>
                              <w:ind w:rightChars="40" w:right="80"/>
                              <w:jc w:val="distribute"/>
                              <w:rPr>
                                <w:color w:val="212121"/>
                                <w:sz w:val="14"/>
                                <w:szCs w:val="14"/>
                              </w:rPr>
                            </w:pPr>
                            <w:r>
                              <w:rPr>
                                <w:noProof/>
                                <w:position w:val="-2"/>
                              </w:rPr>
                              <w:drawing>
                                <wp:inline distT="0" distB="0" distL="0" distR="0" wp14:anchorId="1BEC688B" wp14:editId="577363AD">
                                  <wp:extent cx="152400" cy="152400"/>
                                  <wp:effectExtent l="0" t="0" r="0" b="0"/>
                                  <wp:docPr id="1220954283"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hyperlink r:id="rId12" w:history="1">
                              <w:r>
                                <w:rPr>
                                  <w:rStyle w:val="Hyperlink"/>
                                  <w:b/>
                                  <w:color w:val="009999"/>
                                  <w:sz w:val="14"/>
                                  <w:szCs w:val="14"/>
                                  <w:u w:val="none"/>
                                </w:rPr>
                                <w:t>orcid.org/</w:t>
                              </w:r>
                              <w:r w:rsidR="00A94F59">
                                <w:rPr>
                                  <w:rStyle w:val="Hyperlink"/>
                                  <w:b/>
                                  <w:color w:val="009999"/>
                                  <w:sz w:val="14"/>
                                  <w:szCs w:val="14"/>
                                  <w:u w:val="none"/>
                                </w:rPr>
                                <w:t>0009-0001-4939-2485</w:t>
                              </w:r>
                              <w:r>
                                <w:rPr>
                                  <w:rStyle w:val="Hyperlink"/>
                                  <w:b/>
                                  <w:color w:val="009999"/>
                                  <w:sz w:val="14"/>
                                  <w:szCs w:val="14"/>
                                  <w:vertAlign w:val="subscript"/>
                                </w:rPr>
                                <w:t xml:space="preserve"> </w:t>
                              </w:r>
                            </w:hyperlink>
                          </w:p>
                          <w:p w14:paraId="50C99FAD" w14:textId="77777777" w:rsidR="001C5811" w:rsidRDefault="001C5811" w:rsidP="001C5811"/>
                        </w:txbxContent>
                      </wps:txbx>
                      <wps:bodyPr rot="0" vert="horz" wrap="square" lIns="91440" tIns="45720" rIns="91440" bIns="45720" anchor="t" anchorCtr="0" upright="1">
                        <a:noAutofit/>
                      </wps:bodyPr>
                    </wps:wsp>
                  </a:graphicData>
                </a:graphic>
              </wp:inline>
            </w:drawing>
          </mc:Choice>
          <mc:Fallback>
            <w:pict>
              <v:shape w14:anchorId="7A444F08" id="Caixa de texto 8" o:spid="_x0000_s1028" type="#_x0000_t202" style="width:161.15pt;height:3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uV+GwIAAEAEAAAOAAAAZHJzL2Uyb0RvYy54bWysU9uO2jAQfa/Uf7D8XhIosEtEWG3ZUlXa&#10;XqRtP8A4DrHqeNyxIaFf37EDLG3fVvWD5fHYZ2bOnFne9a1hB4Vegy35eJRzpqyESttdyb9/27y5&#10;5cwHYSthwKqSH5Xnd6vXr5adK9QEGjCVQkYg1hedK3kTgiuyzMtGtcKPwClLzhqwFYFM3GUVio7Q&#10;W5NN8nyedYCVQ5DKe7p9GJx8lfDrWsnwpa69CsyUnHILace0b+OerZai2KFwjZanNMQLsmiFthT0&#10;AvUggmB71P9AtVoieKjDSEKbQV1rqVINVM04/6uap0Y4lWohcry70OT/H6z8fHhyX5GF/h301MBU&#10;hHePIH94ZmHdCLtT94jQNUpUFHgcKcs654vT10i1L3wE2XafoKImi32ABNTX2EZWqE5G6NSA44V0&#10;1Qcm6XKST+fzfMaZJN90vLh5O0shRHH+7dCHDwpaFg8lR2pqQheHRx9iNqI4P4nBPBhdbbQxycDd&#10;dm2QHQQJYJPWCf2PZ8ayruSL2WQ2EPACiFYHUrLRbclv87gGbUXa3tsq6SwIbYYzpWxszE8ljZ7q&#10;OBM5UBr6bc90RQxFpOjbQnUkmhEGGdPY0aEB/MVZRxIuuf+5F6g4Mx8ttWoxnk6j5pMxnd1MyMBr&#10;z/baI6wkqJIHzobjOgxzsneodw1FGsRh4Z7aW+vE/HNWJ1GQTFNDTiMV5+DaTq+eB3/1GwAA//8D&#10;AFBLAwQUAAYACAAAACEAHXRxMdoAAAAEAQAADwAAAGRycy9kb3ducmV2LnhtbEyPwWrDMBBE74X+&#10;g9hCL6WRo4ApruUQQkLPSXrJTbE2tqm1si0ldvr13faSXhaGGWbe5svJteKKQ2g8aZjPEhBIpbcN&#10;VRo+D9vXNxAhGrKm9YQabhhgWTw+5CazfqQdXvexElxCITMa6hi7TMpQ1uhMmPkOib2zH5yJLIdK&#10;2sGMXO5aqZIklc40xAu16XBdY/m1vzgNftzcnMc+US/Hb/exXvW7s+q1fn6aVu8gIk7xHoZffEaH&#10;gplO/kI2iFYDPxL/LnsLpRYgThrSdA6yyOV/+OIHAAD//wMAUEsBAi0AFAAGAAgAAAAhALaDOJL+&#10;AAAA4QEAABMAAAAAAAAAAAAAAAAAAAAAAFtDb250ZW50X1R5cGVzXS54bWxQSwECLQAUAAYACAAA&#10;ACEAOP0h/9YAAACUAQAACwAAAAAAAAAAAAAAAAAvAQAAX3JlbHMvLnJlbHNQSwECLQAUAAYACAAA&#10;ACEAxH7lfhsCAABABAAADgAAAAAAAAAAAAAAAAAuAgAAZHJzL2Uyb0RvYy54bWxQSwECLQAUAAYA&#10;CAAAACEAHXRxMdoAAAAEAQAADwAAAAAAAAAAAAAAAAB1BAAAZHJzL2Rvd25yZXYueG1sUEsFBgAA&#10;AAAEAAQA8wAAAHwFAAAAAA==&#10;" strokecolor="white">
                <v:textbox>
                  <w:txbxContent>
                    <w:p w14:paraId="4A6E127F" w14:textId="645B4222" w:rsidR="001C5811" w:rsidRDefault="00764229" w:rsidP="001C5811">
                      <w:pPr>
                        <w:pStyle w:val="LO-normal"/>
                        <w:ind w:rightChars="40" w:right="80"/>
                        <w:jc w:val="both"/>
                        <w:rPr>
                          <w:b/>
                          <w:color w:val="212121"/>
                          <w:sz w:val="14"/>
                          <w:szCs w:val="14"/>
                        </w:rPr>
                      </w:pPr>
                      <w:proofErr w:type="spellStart"/>
                      <w:r>
                        <w:rPr>
                          <w:b/>
                        </w:rPr>
                        <w:t>Ant</w:t>
                      </w:r>
                      <w:r w:rsidR="009219D1">
                        <w:rPr>
                          <w:b/>
                        </w:rPr>
                        <w:t>o</w:t>
                      </w:r>
                      <w:r>
                        <w:rPr>
                          <w:b/>
                        </w:rPr>
                        <w:t>nio</w:t>
                      </w:r>
                      <w:proofErr w:type="spellEnd"/>
                      <w:r>
                        <w:rPr>
                          <w:b/>
                        </w:rPr>
                        <w:t xml:space="preserve"> Tito</w:t>
                      </w:r>
                      <w:r>
                        <w:rPr>
                          <w:bCs/>
                          <w:vertAlign w:val="superscript"/>
                        </w:rPr>
                        <w:t>3</w:t>
                      </w:r>
                      <w:r w:rsidR="001C5811">
                        <w:rPr>
                          <w:b/>
                          <w:color w:val="212121"/>
                          <w:sz w:val="14"/>
                          <w:szCs w:val="14"/>
                        </w:rPr>
                        <w:t xml:space="preserve"> </w:t>
                      </w:r>
                    </w:p>
                    <w:p w14:paraId="61693393" w14:textId="1F80A122" w:rsidR="005A3954" w:rsidRDefault="005A3954" w:rsidP="005A3954">
                      <w:pPr>
                        <w:pStyle w:val="LO-normal"/>
                        <w:ind w:rightChars="40" w:right="80"/>
                        <w:jc w:val="distribute"/>
                        <w:rPr>
                          <w:color w:val="212121"/>
                          <w:sz w:val="14"/>
                          <w:szCs w:val="14"/>
                        </w:rPr>
                      </w:pPr>
                      <w:r>
                        <w:rPr>
                          <w:noProof/>
                          <w:position w:val="-2"/>
                        </w:rPr>
                        <w:drawing>
                          <wp:inline distT="0" distB="0" distL="0" distR="0" wp14:anchorId="1BEC688B" wp14:editId="577363AD">
                            <wp:extent cx="152400" cy="152400"/>
                            <wp:effectExtent l="0" t="0" r="0" b="0"/>
                            <wp:docPr id="1220954283"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hyperlink r:id="rId13" w:history="1">
                        <w:r>
                          <w:rPr>
                            <w:rStyle w:val="Hyperlink"/>
                            <w:b/>
                            <w:color w:val="009999"/>
                            <w:sz w:val="14"/>
                            <w:szCs w:val="14"/>
                            <w:u w:val="none"/>
                          </w:rPr>
                          <w:t>orcid.org/</w:t>
                        </w:r>
                        <w:r w:rsidR="00A94F59">
                          <w:rPr>
                            <w:rStyle w:val="Hyperlink"/>
                            <w:b/>
                            <w:color w:val="009999"/>
                            <w:sz w:val="14"/>
                            <w:szCs w:val="14"/>
                            <w:u w:val="none"/>
                          </w:rPr>
                          <w:t>0009-0001-4939-2485</w:t>
                        </w:r>
                        <w:r>
                          <w:rPr>
                            <w:rStyle w:val="Hyperlink"/>
                            <w:b/>
                            <w:color w:val="009999"/>
                            <w:sz w:val="14"/>
                            <w:szCs w:val="14"/>
                            <w:vertAlign w:val="subscript"/>
                          </w:rPr>
                          <w:t xml:space="preserve"> </w:t>
                        </w:r>
                      </w:hyperlink>
                    </w:p>
                    <w:p w14:paraId="50C99FAD" w14:textId="77777777" w:rsidR="001C5811" w:rsidRDefault="001C5811" w:rsidP="001C5811"/>
                  </w:txbxContent>
                </v:textbox>
                <w10:anchorlock/>
              </v:shape>
            </w:pict>
          </mc:Fallback>
        </mc:AlternateContent>
      </w:r>
      <w:r>
        <w:rPr>
          <w:noProof/>
        </w:rPr>
        <mc:AlternateContent>
          <mc:Choice Requires="wps">
            <w:drawing>
              <wp:inline distT="0" distB="0" distL="0" distR="0" wp14:anchorId="5FCCFD3D" wp14:editId="561C0977">
                <wp:extent cx="2047240" cy="419100"/>
                <wp:effectExtent l="0" t="0" r="10160" b="19050"/>
                <wp:docPr id="1907009374"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240" cy="419100"/>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559BB0F" w14:textId="6E736C53" w:rsidR="00764229" w:rsidRDefault="00764229" w:rsidP="00764229">
                            <w:pPr>
                              <w:pStyle w:val="LO-normal"/>
                              <w:ind w:rightChars="40" w:right="80"/>
                              <w:jc w:val="both"/>
                              <w:rPr>
                                <w:vertAlign w:val="superscript"/>
                              </w:rPr>
                            </w:pPr>
                            <w:r>
                              <w:rPr>
                                <w:b/>
                                <w:bCs/>
                              </w:rPr>
                              <w:t>Matheus Souza</w:t>
                            </w:r>
                            <w:r>
                              <w:rPr>
                                <w:vertAlign w:val="superscript"/>
                              </w:rPr>
                              <w:t>4</w:t>
                            </w:r>
                          </w:p>
                          <w:p w14:paraId="0D8315A5" w14:textId="549EE335" w:rsidR="005A3954" w:rsidRDefault="005A3954" w:rsidP="005A3954">
                            <w:pPr>
                              <w:pStyle w:val="LO-normal"/>
                              <w:ind w:rightChars="40" w:right="80"/>
                              <w:jc w:val="distribute"/>
                              <w:rPr>
                                <w:color w:val="212121"/>
                                <w:sz w:val="14"/>
                                <w:szCs w:val="14"/>
                              </w:rPr>
                            </w:pPr>
                            <w:r>
                              <w:rPr>
                                <w:noProof/>
                                <w:position w:val="-2"/>
                              </w:rPr>
                              <w:drawing>
                                <wp:inline distT="0" distB="0" distL="0" distR="0" wp14:anchorId="78E222DF" wp14:editId="1660AD3D">
                                  <wp:extent cx="152400" cy="152400"/>
                                  <wp:effectExtent l="0" t="0" r="0" b="0"/>
                                  <wp:docPr id="1000672084"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hyperlink r:id="rId14" w:history="1">
                              <w:r>
                                <w:rPr>
                                  <w:rStyle w:val="Hyperlink"/>
                                  <w:b/>
                                  <w:color w:val="009999"/>
                                  <w:sz w:val="14"/>
                                  <w:szCs w:val="14"/>
                                  <w:u w:val="none"/>
                                </w:rPr>
                                <w:t>orcid.org/</w:t>
                              </w:r>
                              <w:r w:rsidR="003D1D75" w:rsidRPr="003D1D75">
                                <w:rPr>
                                  <w:rStyle w:val="Hyperlink"/>
                                  <w:b/>
                                  <w:color w:val="009999"/>
                                  <w:sz w:val="14"/>
                                  <w:szCs w:val="14"/>
                                  <w:u w:val="none"/>
                                </w:rPr>
                                <w:t>0009-0007-6598-5786</w:t>
                              </w:r>
                              <w:r>
                                <w:rPr>
                                  <w:rStyle w:val="Hyperlink"/>
                                  <w:b/>
                                  <w:color w:val="009999"/>
                                  <w:sz w:val="14"/>
                                  <w:szCs w:val="14"/>
                                  <w:vertAlign w:val="subscript"/>
                                </w:rPr>
                                <w:t xml:space="preserve"> </w:t>
                              </w:r>
                            </w:hyperlink>
                          </w:p>
                          <w:p w14:paraId="30912150" w14:textId="77777777" w:rsidR="00764229" w:rsidRDefault="00764229" w:rsidP="00764229"/>
                        </w:txbxContent>
                      </wps:txbx>
                      <wps:bodyPr rot="0" vert="horz" wrap="square" lIns="91440" tIns="45720" rIns="91440" bIns="45720" anchor="t" anchorCtr="0" upright="1">
                        <a:noAutofit/>
                      </wps:bodyPr>
                    </wps:wsp>
                  </a:graphicData>
                </a:graphic>
              </wp:inline>
            </w:drawing>
          </mc:Choice>
          <mc:Fallback>
            <w:pict>
              <v:shape w14:anchorId="5FCCFD3D" id="_x0000_s1029" type="#_x0000_t202" style="width:161.2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DU+GwIAAEAEAAAOAAAAZHJzL2Uyb0RvYy54bWysU9tu2zAMfR+wfxD0vtjJkrUx4hRdugwD&#10;ugvQ7QNkWY6FyaJGKbG7ry8lJ2nQvRXTgyCK0iF5eLi6GTrDDgq9Blvy6STnTFkJtba7kv/6uX13&#10;zZkPwtbCgFUlf1Se36zfvln1rlAzaMHUChmBWF/0ruRtCK7IMi9b1Qk/AacsORvATgQycZfVKHpC&#10;70w2y/MPWQ9YOwSpvKfbu9HJ1wm/aZQM35vGq8BMySm3kHZMexX3bL0SxQ6Fa7U8piFekUUntKWg&#10;Z6g7EQTbo/4HqtMSwUMTJhK6DJpGS5VqoGqm+YtqHlrhVKqFyPHuTJP/f7Dy2+HB/UAWho8wUANT&#10;Ed7dg/ztmYVNK+xO3SJC3ypRU+BppCzrnS+OXyPVvvARpOq/Qk1NFvsACWhosIusUJ2M0KkBj2fS&#10;1RCYpMtZPr+azcklyTefLqd56komitNvhz58VtCxeCg5UlMTujjc+xCzEcXpSQzmweh6q41JBu6q&#10;jUF2ECSAbVqpgBfPjGV9yZeL2WIk4BUQnQ6kZKO7kl/ncY3airR9snXSWRDajGdK2diYn0oaPdZx&#10;InKkNAzVwHRd8vcRKfoqqB+JZoRRxjR2dGgB/3LWk4RL7v/sBSrOzBdLrVpO55HXkIz54mpGBl56&#10;qkuPsJKgSh44G4+bMM7J3qHetRRpFIeFW2pvoxPzz1kdRUEyTQ05jlScg0s7vXoe/PUTAAAA//8D&#10;AFBLAwQUAAYACAAAACEAw7JGNNoAAAAEAQAADwAAAGRycy9kb3ducmV2LnhtbEyPwU7DMBBE70j8&#10;g7VIXBC1MShCaZyqqkCcW7hwc+NtEjXeTWK3Sfl6DBe4rDSa0czbYjX7TpxxDC2TgYeFAoFUsWup&#10;NvDx/nr/DCJES852TGjgggFW5fVVYXPHE23xvIu1SCUUcmugibHPpQxVg96GBfdIyTvw6G1Mcqyl&#10;G+2Uyn0ntVKZ9LaltNDYHjcNVsfdyRvg6eXiGQel7z6//NtmPWwPejDm9mZeL0FEnONfGH7wEzqU&#10;iWnPJ3JBdAbSI/H3Ju9R6ycQewNZpkCWhfwPX34DAAD//wMAUEsBAi0AFAAGAAgAAAAhALaDOJL+&#10;AAAA4QEAABMAAAAAAAAAAAAAAAAAAAAAAFtDb250ZW50X1R5cGVzXS54bWxQSwECLQAUAAYACAAA&#10;ACEAOP0h/9YAAACUAQAACwAAAAAAAAAAAAAAAAAvAQAAX3JlbHMvLnJlbHNQSwECLQAUAAYACAAA&#10;ACEAURg1PhsCAABABAAADgAAAAAAAAAAAAAAAAAuAgAAZHJzL2Uyb0RvYy54bWxQSwECLQAUAAYA&#10;CAAAACEAw7JGNNoAAAAEAQAADwAAAAAAAAAAAAAAAAB1BAAAZHJzL2Rvd25yZXYueG1sUEsFBgAA&#10;AAAEAAQA8wAAAHwFAAAAAA==&#10;" strokecolor="white">
                <v:textbox>
                  <w:txbxContent>
                    <w:p w14:paraId="1559BB0F" w14:textId="6E736C53" w:rsidR="00764229" w:rsidRDefault="00764229" w:rsidP="00764229">
                      <w:pPr>
                        <w:pStyle w:val="LO-normal"/>
                        <w:ind w:rightChars="40" w:right="80"/>
                        <w:jc w:val="both"/>
                        <w:rPr>
                          <w:vertAlign w:val="superscript"/>
                        </w:rPr>
                      </w:pPr>
                      <w:r>
                        <w:rPr>
                          <w:b/>
                          <w:bCs/>
                        </w:rPr>
                        <w:t>Matheus Souza</w:t>
                      </w:r>
                      <w:r>
                        <w:rPr>
                          <w:vertAlign w:val="superscript"/>
                        </w:rPr>
                        <w:t>4</w:t>
                      </w:r>
                    </w:p>
                    <w:p w14:paraId="0D8315A5" w14:textId="549EE335" w:rsidR="005A3954" w:rsidRDefault="005A3954" w:rsidP="005A3954">
                      <w:pPr>
                        <w:pStyle w:val="LO-normal"/>
                        <w:ind w:rightChars="40" w:right="80"/>
                        <w:jc w:val="distribute"/>
                        <w:rPr>
                          <w:color w:val="212121"/>
                          <w:sz w:val="14"/>
                          <w:szCs w:val="14"/>
                        </w:rPr>
                      </w:pPr>
                      <w:r>
                        <w:rPr>
                          <w:noProof/>
                          <w:position w:val="-2"/>
                        </w:rPr>
                        <w:drawing>
                          <wp:inline distT="0" distB="0" distL="0" distR="0" wp14:anchorId="78E222DF" wp14:editId="1660AD3D">
                            <wp:extent cx="152400" cy="152400"/>
                            <wp:effectExtent l="0" t="0" r="0" b="0"/>
                            <wp:docPr id="1000672084"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hyperlink r:id="rId15" w:history="1">
                        <w:r>
                          <w:rPr>
                            <w:rStyle w:val="Hyperlink"/>
                            <w:b/>
                            <w:color w:val="009999"/>
                            <w:sz w:val="14"/>
                            <w:szCs w:val="14"/>
                            <w:u w:val="none"/>
                          </w:rPr>
                          <w:t>orcid.org/</w:t>
                        </w:r>
                        <w:r w:rsidR="003D1D75" w:rsidRPr="003D1D75">
                          <w:rPr>
                            <w:rStyle w:val="Hyperlink"/>
                            <w:b/>
                            <w:color w:val="009999"/>
                            <w:sz w:val="14"/>
                            <w:szCs w:val="14"/>
                            <w:u w:val="none"/>
                          </w:rPr>
                          <w:t>0009-0007-6598-5786</w:t>
                        </w:r>
                        <w:r>
                          <w:rPr>
                            <w:rStyle w:val="Hyperlink"/>
                            <w:b/>
                            <w:color w:val="009999"/>
                            <w:sz w:val="14"/>
                            <w:szCs w:val="14"/>
                            <w:vertAlign w:val="subscript"/>
                          </w:rPr>
                          <w:t xml:space="preserve"> </w:t>
                        </w:r>
                      </w:hyperlink>
                    </w:p>
                    <w:p w14:paraId="30912150" w14:textId="77777777" w:rsidR="00764229" w:rsidRDefault="00764229" w:rsidP="00764229"/>
                  </w:txbxContent>
                </v:textbox>
                <w10:anchorlock/>
              </v:shape>
            </w:pict>
          </mc:Fallback>
        </mc:AlternateContent>
      </w:r>
      <w:r w:rsidR="002E6133">
        <w:rPr>
          <w:noProof/>
        </w:rPr>
        <mc:AlternateContent>
          <mc:Choice Requires="wps">
            <w:drawing>
              <wp:inline distT="0" distB="0" distL="0" distR="0" wp14:anchorId="6836C3B6" wp14:editId="17FEF995">
                <wp:extent cx="2047240" cy="419100"/>
                <wp:effectExtent l="0" t="0" r="10160" b="19050"/>
                <wp:docPr id="1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240" cy="419100"/>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C4F170" w14:textId="5827234A" w:rsidR="00CD3A14" w:rsidRDefault="00764229">
                            <w:pPr>
                              <w:pStyle w:val="LO-normal"/>
                              <w:ind w:rightChars="40" w:right="80"/>
                              <w:jc w:val="both"/>
                              <w:rPr>
                                <w:vertAlign w:val="superscript"/>
                              </w:rPr>
                            </w:pPr>
                            <w:r>
                              <w:rPr>
                                <w:b/>
                                <w:bCs/>
                              </w:rPr>
                              <w:t>Pedro Henrique</w:t>
                            </w:r>
                            <w:r>
                              <w:rPr>
                                <w:vertAlign w:val="superscript"/>
                              </w:rPr>
                              <w:t>5</w:t>
                            </w:r>
                          </w:p>
                          <w:p w14:paraId="00C3D31F" w14:textId="21BCD24E" w:rsidR="005A3954" w:rsidRDefault="005A3954" w:rsidP="005A3954">
                            <w:pPr>
                              <w:pStyle w:val="LO-normal"/>
                              <w:ind w:rightChars="40" w:right="80"/>
                              <w:jc w:val="distribute"/>
                              <w:rPr>
                                <w:color w:val="212121"/>
                                <w:sz w:val="14"/>
                                <w:szCs w:val="14"/>
                              </w:rPr>
                            </w:pPr>
                            <w:r>
                              <w:rPr>
                                <w:noProof/>
                                <w:position w:val="-2"/>
                              </w:rPr>
                              <w:drawing>
                                <wp:inline distT="0" distB="0" distL="0" distR="0" wp14:anchorId="7386F59F" wp14:editId="1B89B8CB">
                                  <wp:extent cx="152400" cy="152400"/>
                                  <wp:effectExtent l="0" t="0" r="0" b="0"/>
                                  <wp:docPr id="1602948209"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hyperlink r:id="rId16" w:history="1">
                              <w:r>
                                <w:rPr>
                                  <w:rStyle w:val="Hyperlink"/>
                                  <w:b/>
                                  <w:color w:val="009999"/>
                                  <w:sz w:val="14"/>
                                  <w:szCs w:val="14"/>
                                  <w:u w:val="none"/>
                                </w:rPr>
                                <w:t>orcid.org/000</w:t>
                              </w:r>
                              <w:r w:rsidR="00344CBD">
                                <w:rPr>
                                  <w:rStyle w:val="Hyperlink"/>
                                  <w:b/>
                                  <w:color w:val="009999"/>
                                  <w:sz w:val="14"/>
                                  <w:szCs w:val="14"/>
                                  <w:u w:val="none"/>
                                </w:rPr>
                                <w:t>9</w:t>
                              </w:r>
                              <w:r>
                                <w:rPr>
                                  <w:rStyle w:val="Hyperlink"/>
                                  <w:b/>
                                  <w:color w:val="009999"/>
                                  <w:sz w:val="14"/>
                                  <w:szCs w:val="14"/>
                                  <w:u w:val="none"/>
                                </w:rPr>
                                <w:t>-000</w:t>
                              </w:r>
                              <w:r w:rsidR="00344CBD">
                                <w:rPr>
                                  <w:rStyle w:val="Hyperlink"/>
                                  <w:b/>
                                  <w:color w:val="009999"/>
                                  <w:sz w:val="14"/>
                                  <w:szCs w:val="14"/>
                                  <w:u w:val="none"/>
                                </w:rPr>
                                <w:t>9</w:t>
                              </w:r>
                              <w:r>
                                <w:rPr>
                                  <w:rStyle w:val="Hyperlink"/>
                                  <w:b/>
                                  <w:color w:val="009999"/>
                                  <w:sz w:val="14"/>
                                  <w:szCs w:val="14"/>
                                  <w:u w:val="none"/>
                                </w:rPr>
                                <w:t>-</w:t>
                              </w:r>
                              <w:r w:rsidR="00344CBD">
                                <w:rPr>
                                  <w:rStyle w:val="Hyperlink"/>
                                  <w:b/>
                                  <w:color w:val="009999"/>
                                  <w:sz w:val="14"/>
                                  <w:szCs w:val="14"/>
                                  <w:u w:val="none"/>
                                </w:rPr>
                                <w:t>4993</w:t>
                              </w:r>
                              <w:r>
                                <w:rPr>
                                  <w:rStyle w:val="Hyperlink"/>
                                  <w:b/>
                                  <w:color w:val="009999"/>
                                  <w:sz w:val="14"/>
                                  <w:szCs w:val="14"/>
                                  <w:u w:val="none"/>
                                </w:rPr>
                                <w:t>-</w:t>
                              </w:r>
                              <w:r w:rsidR="00344CBD">
                                <w:rPr>
                                  <w:rStyle w:val="Hyperlink"/>
                                  <w:b/>
                                  <w:color w:val="009999"/>
                                  <w:sz w:val="14"/>
                                  <w:szCs w:val="14"/>
                                  <w:u w:val="none"/>
                                </w:rPr>
                                <w:t>7754</w:t>
                              </w:r>
                              <w:r>
                                <w:rPr>
                                  <w:rStyle w:val="Hyperlink"/>
                                  <w:b/>
                                  <w:color w:val="009999"/>
                                  <w:sz w:val="14"/>
                                  <w:szCs w:val="14"/>
                                  <w:vertAlign w:val="subscript"/>
                                </w:rPr>
                                <w:t xml:space="preserve"> </w:t>
                              </w:r>
                            </w:hyperlink>
                          </w:p>
                          <w:p w14:paraId="23B8F426" w14:textId="77777777" w:rsidR="00CD3A14" w:rsidRDefault="00CD3A14"/>
                        </w:txbxContent>
                      </wps:txbx>
                      <wps:bodyPr rot="0" vert="horz" wrap="square" lIns="91440" tIns="45720" rIns="91440" bIns="45720" anchor="t" anchorCtr="0" upright="1">
                        <a:noAutofit/>
                      </wps:bodyPr>
                    </wps:wsp>
                  </a:graphicData>
                </a:graphic>
              </wp:inline>
            </w:drawing>
          </mc:Choice>
          <mc:Fallback>
            <w:pict>
              <v:shape w14:anchorId="6836C3B6" id="_x0000_s1030" type="#_x0000_t202" style="width:161.2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zVGgIAAEAEAAAOAAAAZHJzL2Uyb0RvYy54bWysU9tu2zAMfR+wfxD0vtgJkrUx4hRdugwD&#10;ugvQ7QNkWY6FyaJGKbGzrx8lJ2nQvRXTgyCK0iF5eLi6GzrDDgq9Blvy6STnTFkJtba7kv/8sX13&#10;y5kPwtbCgFUlPyrP79Zv36x6V6gZtGBqhYxArC96V/I2BFdkmZet6oSfgFOWnA1gJwKZuMtqFD2h&#10;dyab5fn7rAesHYJU3tPtw+jk64TfNEqGb03jVWCm5JRbSDumvYp7tl6JYofCtVqe0hCvyKIT2lLQ&#10;C9SDCILtUf8D1WmJ4KEJEwldBk2jpUo1UDXT/EU1T61wKtVC5Hh3ocn/P1j59fDkviMLwwcYqIGp&#10;CO8eQf7yzMKmFXan7hGhb5WoKfA0Upb1zhenr5FqX/gIUvVfoKYmi32ABDQ02EVWqE5G6NSA44V0&#10;NQQm6XKWz29mc3JJ8s2ny2meupKJ4vzboQ+fFHQsHkqO1NSELg6PPsRsRHF+EoN5MLreamOSgbtq&#10;Y5AdBAlgm1Yq4MUzY1lf8uVithgJeAVEpwMp2eiu5Ld5XKO2Im0fbZ10FoQ245lSNjbmp5JGT3Wc&#10;iRwpDUM1MF0TKREp+iqoj0QzwihjGjs6tIB/OOtJwiX3v/cCFWfms6VWLafzyGtIxnxxMyMDrz3V&#10;tUdYSVAlD5yNx00Y52TvUO9aijSKw8I9tbfRifnnrE6iIJmmhpxGKs7BtZ1ePQ/++i8AAAD//wMA&#10;UEsDBBQABgAIAAAAIQDDskY02gAAAAQBAAAPAAAAZHJzL2Rvd25yZXYueG1sTI/BTsMwEETvSPyD&#10;tUhcELUxKEJpnKqqQJxbuHBz420SNd5NYrdJ+XoMF7isNJrRzNtiNftOnHEMLZOBh4UCgVSxa6k2&#10;8PH+ev8MIkRLznZMaOCCAVbl9VVhc8cTbfG8i7VIJRRya6CJsc+lDFWD3oYF90jJO/DobUxyrKUb&#10;7ZTKfSe1Upn0tqW00NgeNw1Wx93JG+Dp5eIZB6XvPr/822Y9bA96MOb2Zl4vQUSc418YfvATOpSJ&#10;ac8nckF0BtIj8fcm71HrJxB7A1mmQJaF/A9ffgMAAP//AwBQSwECLQAUAAYACAAAACEAtoM4kv4A&#10;AADhAQAAEwAAAAAAAAAAAAAAAAAAAAAAW0NvbnRlbnRfVHlwZXNdLnhtbFBLAQItABQABgAIAAAA&#10;IQA4/SH/1gAAAJQBAAALAAAAAAAAAAAAAAAAAC8BAABfcmVscy8ucmVsc1BLAQItABQABgAIAAAA&#10;IQDy+2zVGgIAAEAEAAAOAAAAAAAAAAAAAAAAAC4CAABkcnMvZTJvRG9jLnhtbFBLAQItABQABgAI&#10;AAAAIQDDskY02gAAAAQBAAAPAAAAAAAAAAAAAAAAAHQEAABkcnMvZG93bnJldi54bWxQSwUGAAAA&#10;AAQABADzAAAAewUAAAAA&#10;" strokecolor="white">
                <v:textbox>
                  <w:txbxContent>
                    <w:p w14:paraId="23C4F170" w14:textId="5827234A" w:rsidR="00CD3A14" w:rsidRDefault="00764229">
                      <w:pPr>
                        <w:pStyle w:val="LO-normal"/>
                        <w:ind w:rightChars="40" w:right="80"/>
                        <w:jc w:val="both"/>
                        <w:rPr>
                          <w:vertAlign w:val="superscript"/>
                        </w:rPr>
                      </w:pPr>
                      <w:r>
                        <w:rPr>
                          <w:b/>
                          <w:bCs/>
                        </w:rPr>
                        <w:t>Pedro Henrique</w:t>
                      </w:r>
                      <w:r>
                        <w:rPr>
                          <w:vertAlign w:val="superscript"/>
                        </w:rPr>
                        <w:t>5</w:t>
                      </w:r>
                    </w:p>
                    <w:p w14:paraId="00C3D31F" w14:textId="21BCD24E" w:rsidR="005A3954" w:rsidRDefault="005A3954" w:rsidP="005A3954">
                      <w:pPr>
                        <w:pStyle w:val="LO-normal"/>
                        <w:ind w:rightChars="40" w:right="80"/>
                        <w:jc w:val="distribute"/>
                        <w:rPr>
                          <w:color w:val="212121"/>
                          <w:sz w:val="14"/>
                          <w:szCs w:val="14"/>
                        </w:rPr>
                      </w:pPr>
                      <w:r>
                        <w:rPr>
                          <w:noProof/>
                          <w:position w:val="-2"/>
                        </w:rPr>
                        <w:drawing>
                          <wp:inline distT="0" distB="0" distL="0" distR="0" wp14:anchorId="7386F59F" wp14:editId="1B89B8CB">
                            <wp:extent cx="152400" cy="152400"/>
                            <wp:effectExtent l="0" t="0" r="0" b="0"/>
                            <wp:docPr id="1602948209"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hyperlink r:id="rId17" w:history="1">
                        <w:r>
                          <w:rPr>
                            <w:rStyle w:val="Hyperlink"/>
                            <w:b/>
                            <w:color w:val="009999"/>
                            <w:sz w:val="14"/>
                            <w:szCs w:val="14"/>
                            <w:u w:val="none"/>
                          </w:rPr>
                          <w:t>orcid.org/000</w:t>
                        </w:r>
                        <w:r w:rsidR="00344CBD">
                          <w:rPr>
                            <w:rStyle w:val="Hyperlink"/>
                            <w:b/>
                            <w:color w:val="009999"/>
                            <w:sz w:val="14"/>
                            <w:szCs w:val="14"/>
                            <w:u w:val="none"/>
                          </w:rPr>
                          <w:t>9</w:t>
                        </w:r>
                        <w:r>
                          <w:rPr>
                            <w:rStyle w:val="Hyperlink"/>
                            <w:b/>
                            <w:color w:val="009999"/>
                            <w:sz w:val="14"/>
                            <w:szCs w:val="14"/>
                            <w:u w:val="none"/>
                          </w:rPr>
                          <w:t>-000</w:t>
                        </w:r>
                        <w:r w:rsidR="00344CBD">
                          <w:rPr>
                            <w:rStyle w:val="Hyperlink"/>
                            <w:b/>
                            <w:color w:val="009999"/>
                            <w:sz w:val="14"/>
                            <w:szCs w:val="14"/>
                            <w:u w:val="none"/>
                          </w:rPr>
                          <w:t>9</w:t>
                        </w:r>
                        <w:r>
                          <w:rPr>
                            <w:rStyle w:val="Hyperlink"/>
                            <w:b/>
                            <w:color w:val="009999"/>
                            <w:sz w:val="14"/>
                            <w:szCs w:val="14"/>
                            <w:u w:val="none"/>
                          </w:rPr>
                          <w:t>-</w:t>
                        </w:r>
                        <w:r w:rsidR="00344CBD">
                          <w:rPr>
                            <w:rStyle w:val="Hyperlink"/>
                            <w:b/>
                            <w:color w:val="009999"/>
                            <w:sz w:val="14"/>
                            <w:szCs w:val="14"/>
                            <w:u w:val="none"/>
                          </w:rPr>
                          <w:t>4993</w:t>
                        </w:r>
                        <w:r>
                          <w:rPr>
                            <w:rStyle w:val="Hyperlink"/>
                            <w:b/>
                            <w:color w:val="009999"/>
                            <w:sz w:val="14"/>
                            <w:szCs w:val="14"/>
                            <w:u w:val="none"/>
                          </w:rPr>
                          <w:t>-</w:t>
                        </w:r>
                        <w:r w:rsidR="00344CBD">
                          <w:rPr>
                            <w:rStyle w:val="Hyperlink"/>
                            <w:b/>
                            <w:color w:val="009999"/>
                            <w:sz w:val="14"/>
                            <w:szCs w:val="14"/>
                            <w:u w:val="none"/>
                          </w:rPr>
                          <w:t>7754</w:t>
                        </w:r>
                        <w:r>
                          <w:rPr>
                            <w:rStyle w:val="Hyperlink"/>
                            <w:b/>
                            <w:color w:val="009999"/>
                            <w:sz w:val="14"/>
                            <w:szCs w:val="14"/>
                            <w:vertAlign w:val="subscript"/>
                          </w:rPr>
                          <w:t xml:space="preserve"> </w:t>
                        </w:r>
                      </w:hyperlink>
                    </w:p>
                    <w:p w14:paraId="23B8F426" w14:textId="77777777" w:rsidR="00CD3A14" w:rsidRDefault="00CD3A14"/>
                  </w:txbxContent>
                </v:textbox>
                <w10:anchorlock/>
              </v:shape>
            </w:pict>
          </mc:Fallback>
        </mc:AlternateContent>
      </w:r>
    </w:p>
    <w:p w14:paraId="2D3368D5" w14:textId="77777777" w:rsidR="00CD3A14" w:rsidRDefault="00CD3A14">
      <w:pPr>
        <w:pStyle w:val="LO-normal"/>
        <w:rPr>
          <w:i/>
          <w:iCs/>
          <w:lang w:val="en-US"/>
        </w:rPr>
      </w:pPr>
    </w:p>
    <w:p w14:paraId="28496D00" w14:textId="77777777" w:rsidR="00CD3A14" w:rsidRDefault="00CD3A14">
      <w:pPr>
        <w:pStyle w:val="LO-normal"/>
        <w:rPr>
          <w:i/>
          <w:iCs/>
          <w:lang w:val="en-US"/>
        </w:rPr>
        <w:sectPr w:rsidR="00CD3A14">
          <w:headerReference w:type="even" r:id="rId18"/>
          <w:headerReference w:type="default" r:id="rId19"/>
          <w:footerReference w:type="even" r:id="rId20"/>
          <w:footerReference w:type="default" r:id="rId21"/>
          <w:headerReference w:type="first" r:id="rId22"/>
          <w:footerReference w:type="first" r:id="rId23"/>
          <w:type w:val="continuous"/>
          <w:pgSz w:w="12240" w:h="15840"/>
          <w:pgMar w:top="1134" w:right="1134" w:bottom="1134" w:left="1134" w:header="170" w:footer="510" w:gutter="0"/>
          <w:cols w:space="720"/>
          <w:titlePg/>
          <w:docGrid w:linePitch="272"/>
        </w:sectPr>
      </w:pPr>
    </w:p>
    <w:p w14:paraId="23E766A1" w14:textId="77777777" w:rsidR="00CD3A14" w:rsidRPr="000210A0" w:rsidRDefault="00CD3A14">
      <w:pPr>
        <w:pStyle w:val="LO-normal"/>
        <w:ind w:rightChars="40" w:right="80"/>
        <w:jc w:val="both"/>
        <w:rPr>
          <w:lang w:val="en-US"/>
        </w:rPr>
      </w:pPr>
    </w:p>
    <w:p w14:paraId="7F58E8DB" w14:textId="77777777" w:rsidR="00CD3A14" w:rsidRPr="000210A0" w:rsidRDefault="00CD3A14">
      <w:pPr>
        <w:pStyle w:val="LO-normal"/>
        <w:ind w:rightChars="40" w:right="80"/>
        <w:jc w:val="both"/>
        <w:rPr>
          <w:lang w:val="en-US"/>
        </w:rPr>
      </w:pPr>
    </w:p>
    <w:p w14:paraId="10EA0682" w14:textId="77777777" w:rsidR="00CD3A14" w:rsidRPr="000210A0" w:rsidRDefault="002E6133">
      <w:pPr>
        <w:pStyle w:val="LO-normal"/>
        <w:ind w:rightChars="40" w:right="80"/>
        <w:jc w:val="both"/>
        <w:rPr>
          <w:lang w:val="en-US"/>
        </w:rPr>
      </w:pPr>
      <w:r>
        <w:rPr>
          <w:noProof/>
        </w:rPr>
        <mc:AlternateContent>
          <mc:Choice Requires="wps">
            <w:drawing>
              <wp:anchor distT="0" distB="0" distL="114300" distR="114300" simplePos="0" relativeHeight="251656704" behindDoc="0" locked="0" layoutInCell="1" allowOverlap="1" wp14:anchorId="2BB98227" wp14:editId="493785BE">
                <wp:simplePos x="0" y="0"/>
                <wp:positionH relativeFrom="column">
                  <wp:posOffset>2127250</wp:posOffset>
                </wp:positionH>
                <wp:positionV relativeFrom="paragraph">
                  <wp:posOffset>75565</wp:posOffset>
                </wp:positionV>
                <wp:extent cx="0" cy="5837555"/>
                <wp:effectExtent l="19050" t="0" r="19050" b="29845"/>
                <wp:wrapNone/>
                <wp:docPr id="16" name="Linha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37555"/>
                        </a:xfrm>
                        <a:prstGeom prst="line">
                          <a:avLst/>
                        </a:prstGeom>
                        <a:noFill/>
                        <a:ln w="28575">
                          <a:solidFill>
                            <a:srgbClr val="00206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519B3D" id="Linha 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5pt,5.95pt" to="167.5pt,46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TWStgEAAFcDAAAOAAAAZHJzL2Uyb0RvYy54bWysU8tu2zAQvBfIPxC8x5JdKDEEyzk4TS9p&#10;ayDJB6xJSiJKcQkubcl/X5J+pGlvRS/EPkezs6vVwzQYdlCeNNqGz2clZ8oKlNp2DX97fbpdckYB&#10;rASDVjX8qIg/rG8+rUZXqwX2aKTyLIJYqkfX8D4EVxcFiV4NQDN0ysZki36AEF3fFdLDGNEHUyzK&#10;8q4Y0UvnUSiiGH08Jfk647etEuFH25IKzDQ8cgv59fndpbdYr6DuPLheizMN+AcWA2gbP3qFeoQA&#10;bO/1X1CDFh4J2zATOBTYtlqoPEOcZl7+Mc1LD07lWaI45K4y0f+DFd8PG7v1ibqY7It7RvGTmMVN&#10;D7ZTmcDr0cXFzZNUxeiovrYkh9zWs934DWWsgX3ArMLU+iFBxvnYlMU+XsVWU2DiFBQxWi0/31dV&#10;ldGhvjQ6T+GrwoElo+FG26QD1HB4ppCIQH0pSWGLT9qYvEtj2djwxbK6r3IHodEyZVMd+W63MZ4d&#10;IJ1DuSjv8gVEtA9lHvdWZrRegfxytgNoc7JjvbEJT+ULO1O6yJFuj+odyuPWXzSL28ukz5eWzuN3&#10;Pyv7/j+sfwEAAP//AwBQSwMEFAAGAAgAAAAhACqiS8PfAAAACgEAAA8AAABkcnMvZG93bnJldi54&#10;bWxMj0FPg0AQhe8m/ofNmHizCyWagiyNNdFY40X04HHLTgHLziK7FPrvHeNBj/Pey5vv5evZduKI&#10;g28dKYgXEQikypmWagXvbw9XKxA+aDK6c4QKTuhhXZyf5TozbqJXPJahFlxCPtMKmhD6TEpfNWi1&#10;X7geib29G6wOfA61NIOeuNx2chlFN9LqlvhDo3u8b7A6lKNVsBm/XqbP1VO63z6Wz5P5KDeH7Ump&#10;y4v57hZEwDn8heEHn9GhYKadG8l40SlIkmveEtiIUxAc+BV2CtIkXoIscvl/QvENAAD//wMAUEsB&#10;Ai0AFAAGAAgAAAAhALaDOJL+AAAA4QEAABMAAAAAAAAAAAAAAAAAAAAAAFtDb250ZW50X1R5cGVz&#10;XS54bWxQSwECLQAUAAYACAAAACEAOP0h/9YAAACUAQAACwAAAAAAAAAAAAAAAAAvAQAAX3JlbHMv&#10;LnJlbHNQSwECLQAUAAYACAAAACEAl+U1krYBAABXAwAADgAAAAAAAAAAAAAAAAAuAgAAZHJzL2Uy&#10;b0RvYy54bWxQSwECLQAUAAYACAAAACEAKqJLw98AAAAKAQAADwAAAAAAAAAAAAAAAAAQBAAAZHJz&#10;L2Rvd25yZXYueG1sUEsFBgAAAAAEAAQA8wAAABwFAAAAAA==&#10;" strokecolor="#002060" strokeweight="2.25pt"/>
            </w:pict>
          </mc:Fallback>
        </mc:AlternateContent>
      </w:r>
    </w:p>
    <w:p w14:paraId="7D0860E5" w14:textId="34818DE4" w:rsidR="00CD3A14" w:rsidRDefault="00CD3A14">
      <w:pPr>
        <w:pStyle w:val="LO-normal"/>
        <w:ind w:rightChars="40" w:right="80"/>
        <w:jc w:val="both"/>
      </w:pPr>
      <w:r>
        <w:rPr>
          <w:color w:val="212121"/>
          <w:sz w:val="14"/>
          <w:szCs w:val="14"/>
          <w:vertAlign w:val="superscript"/>
        </w:rPr>
        <w:t>1</w:t>
      </w:r>
      <w:r>
        <w:rPr>
          <w:color w:val="212121"/>
          <w:sz w:val="14"/>
          <w:szCs w:val="14"/>
        </w:rPr>
        <w:t xml:space="preserve">Escola Escola Politécnica de Pernambuco, Universidade de Pernambuco, Recife, Brasil. E-mail: </w:t>
      </w:r>
      <w:hyperlink r:id="rId24" w:history="1">
        <w:r w:rsidR="00764229" w:rsidRPr="001A1FD1">
          <w:rPr>
            <w:rStyle w:val="Hyperlink"/>
            <w:sz w:val="14"/>
            <w:szCs w:val="14"/>
          </w:rPr>
          <w:t>dmoa@ecomp.poli.br</w:t>
        </w:r>
      </w:hyperlink>
    </w:p>
    <w:p w14:paraId="5582FA8D" w14:textId="77777777" w:rsidR="00CD3A14" w:rsidRDefault="00CD3A14">
      <w:pPr>
        <w:pStyle w:val="LO-normal"/>
        <w:ind w:rightChars="40" w:right="80"/>
        <w:jc w:val="both"/>
        <w:rPr>
          <w:sz w:val="14"/>
          <w:szCs w:val="14"/>
        </w:rPr>
      </w:pPr>
    </w:p>
    <w:p w14:paraId="1CD2E0FF" w14:textId="77777777" w:rsidR="00CD3A14" w:rsidRDefault="00CD3A14">
      <w:pPr>
        <w:pStyle w:val="LO-normal"/>
        <w:ind w:rightChars="40" w:right="80"/>
        <w:jc w:val="both"/>
        <w:rPr>
          <w:sz w:val="14"/>
          <w:szCs w:val="14"/>
        </w:rPr>
      </w:pPr>
    </w:p>
    <w:p w14:paraId="610E4E15" w14:textId="77777777" w:rsidR="00CD3A14" w:rsidRDefault="00CD3A14">
      <w:pPr>
        <w:pStyle w:val="LO-normal"/>
        <w:ind w:rightChars="40" w:right="80"/>
        <w:jc w:val="both"/>
        <w:rPr>
          <w:color w:val="002060"/>
          <w:sz w:val="14"/>
          <w:szCs w:val="14"/>
        </w:rPr>
      </w:pPr>
      <w:r>
        <w:rPr>
          <w:color w:val="002060"/>
          <w:sz w:val="14"/>
          <w:szCs w:val="14"/>
        </w:rPr>
        <w:t>Artigo recebido em:</w:t>
      </w:r>
    </w:p>
    <w:p w14:paraId="7CD66559" w14:textId="77777777" w:rsidR="00CD3A14" w:rsidRDefault="00CD3A14">
      <w:pPr>
        <w:pStyle w:val="LO-normal"/>
        <w:ind w:rightChars="40" w:right="80"/>
        <w:jc w:val="both"/>
        <w:rPr>
          <w:color w:val="002060"/>
          <w:sz w:val="14"/>
          <w:szCs w:val="14"/>
        </w:rPr>
      </w:pPr>
      <w:r>
        <w:rPr>
          <w:color w:val="002060"/>
          <w:sz w:val="14"/>
          <w:szCs w:val="14"/>
        </w:rPr>
        <w:t>Artigo aceito em:</w:t>
      </w:r>
    </w:p>
    <w:p w14:paraId="47FB12D9" w14:textId="77777777" w:rsidR="00CD3A14" w:rsidRDefault="00CD3A14">
      <w:pPr>
        <w:pStyle w:val="LO-normal"/>
        <w:ind w:rightChars="40" w:right="80"/>
        <w:jc w:val="both"/>
        <w:rPr>
          <w:color w:val="002060"/>
          <w:sz w:val="14"/>
          <w:szCs w:val="14"/>
        </w:rPr>
      </w:pPr>
    </w:p>
    <w:p w14:paraId="060EF111" w14:textId="77777777" w:rsidR="00CD3A14" w:rsidRDefault="00CD3A14">
      <w:pPr>
        <w:pStyle w:val="LO-normal"/>
        <w:ind w:rightChars="40" w:right="80"/>
        <w:jc w:val="both"/>
        <w:rPr>
          <w:color w:val="002060"/>
          <w:sz w:val="14"/>
          <w:szCs w:val="14"/>
        </w:rPr>
      </w:pPr>
      <w:r>
        <w:rPr>
          <w:b/>
          <w:color w:val="002060"/>
          <w:sz w:val="14"/>
          <w:szCs w:val="14"/>
        </w:rPr>
        <w:t xml:space="preserve">DOI: </w:t>
      </w:r>
      <w:proofErr w:type="gramStart"/>
      <w:r>
        <w:rPr>
          <w:b/>
          <w:color w:val="002060"/>
          <w:sz w:val="14"/>
          <w:szCs w:val="14"/>
        </w:rPr>
        <w:t>10.xxxx</w:t>
      </w:r>
      <w:proofErr w:type="gramEnd"/>
      <w:r>
        <w:rPr>
          <w:b/>
          <w:color w:val="002060"/>
          <w:sz w:val="14"/>
          <w:szCs w:val="14"/>
        </w:rPr>
        <w:t>/s11468-014-9759-3</w:t>
      </w:r>
    </w:p>
    <w:p w14:paraId="0642D1AD" w14:textId="77777777" w:rsidR="00CD3A14" w:rsidRDefault="00CD3A14">
      <w:pPr>
        <w:pStyle w:val="LO-normal"/>
        <w:ind w:rightChars="40" w:right="80"/>
        <w:jc w:val="both"/>
        <w:rPr>
          <w:color w:val="002060"/>
          <w:sz w:val="14"/>
          <w:szCs w:val="14"/>
        </w:rPr>
      </w:pPr>
    </w:p>
    <w:p w14:paraId="4C728BAD" w14:textId="77777777" w:rsidR="00CD3A14" w:rsidRDefault="00CD3A14">
      <w:pPr>
        <w:pStyle w:val="LO-normal"/>
        <w:ind w:rightChars="40" w:right="80"/>
        <w:jc w:val="both"/>
        <w:rPr>
          <w:rFonts w:eastAsia="SimSun"/>
          <w:color w:val="002060"/>
          <w:sz w:val="14"/>
          <w:szCs w:val="14"/>
        </w:rPr>
      </w:pPr>
      <w:r>
        <w:rPr>
          <w:rFonts w:eastAsia="SimSun"/>
          <w:color w:val="002060"/>
          <w:sz w:val="14"/>
          <w:szCs w:val="14"/>
        </w:rPr>
        <w:t xml:space="preserve">Esta obra apresenta Licença </w:t>
      </w:r>
      <w:hyperlink r:id="rId25" w:history="1">
        <w:proofErr w:type="spellStart"/>
        <w:r>
          <w:rPr>
            <w:rStyle w:val="Hyperlink"/>
            <w:rFonts w:eastAsia="SimSun"/>
            <w:color w:val="002060"/>
            <w:sz w:val="14"/>
            <w:szCs w:val="14"/>
            <w:u w:val="none"/>
          </w:rPr>
          <w:t>Creative</w:t>
        </w:r>
        <w:proofErr w:type="spellEnd"/>
        <w:r>
          <w:rPr>
            <w:rStyle w:val="Hyperlink"/>
            <w:rFonts w:eastAsia="SimSun"/>
            <w:color w:val="002060"/>
            <w:sz w:val="14"/>
            <w:szCs w:val="14"/>
            <w:u w:val="none"/>
          </w:rPr>
          <w:t xml:space="preserve"> Commons Atribuição-Não Comercial 4.0 Internacional</w:t>
        </w:r>
      </w:hyperlink>
      <w:r>
        <w:rPr>
          <w:rFonts w:eastAsia="SimSun"/>
          <w:color w:val="002060"/>
          <w:sz w:val="14"/>
          <w:szCs w:val="14"/>
        </w:rPr>
        <w:t>.</w:t>
      </w:r>
    </w:p>
    <w:p w14:paraId="61653DAB" w14:textId="77777777" w:rsidR="00CD3A14" w:rsidRDefault="00CD3A14">
      <w:pPr>
        <w:pStyle w:val="LO-normal"/>
        <w:ind w:rightChars="40" w:right="80"/>
        <w:jc w:val="both"/>
        <w:rPr>
          <w:rFonts w:eastAsia="SimSun"/>
          <w:color w:val="002060"/>
          <w:sz w:val="16"/>
          <w:szCs w:val="16"/>
        </w:rPr>
      </w:pPr>
    </w:p>
    <w:p w14:paraId="5D9B4E56" w14:textId="77777777" w:rsidR="002B1D3F" w:rsidRPr="002B1D3F" w:rsidRDefault="00CD3A14" w:rsidP="002B1D3F">
      <w:pPr>
        <w:pStyle w:val="LO-normal"/>
        <w:ind w:rightChars="40" w:right="80"/>
        <w:rPr>
          <w:color w:val="002060"/>
          <w:sz w:val="14"/>
          <w:szCs w:val="14"/>
          <w:lang w:val="en-US"/>
        </w:rPr>
      </w:pPr>
      <w:r>
        <w:rPr>
          <w:rFonts w:eastAsia="SimSun"/>
          <w:color w:val="002060"/>
          <w:sz w:val="14"/>
          <w:szCs w:val="14"/>
        </w:rPr>
        <w:t xml:space="preserve">Como citar este artigo pela NBR 6023/2018: </w:t>
      </w:r>
      <w:r w:rsidR="002B1D3F" w:rsidRPr="002B1D3F">
        <w:rPr>
          <w:color w:val="002060"/>
          <w:sz w:val="14"/>
          <w:szCs w:val="14"/>
        </w:rPr>
        <w:t xml:space="preserve">Djair Maynart; Alexandre Rodolfo; Antônio Tito, Matheus Souza, Pedro Henrique. Análise de Desempenho de Algoritmos de Aprendizado por Reforço na Resolução de Puzzles Quadridimensionais. Revista de Engenharia e Pesquisa Aplicada, Recife, </w:t>
      </w:r>
      <w:proofErr w:type="gramStart"/>
      <w:r w:rsidR="002B1D3F" w:rsidRPr="002B1D3F">
        <w:rPr>
          <w:color w:val="002060"/>
          <w:sz w:val="14"/>
          <w:szCs w:val="14"/>
        </w:rPr>
        <w:t>v. ,</w:t>
      </w:r>
      <w:proofErr w:type="gramEnd"/>
      <w:r w:rsidR="002B1D3F" w:rsidRPr="002B1D3F">
        <w:rPr>
          <w:color w:val="002060"/>
          <w:sz w:val="14"/>
          <w:szCs w:val="14"/>
        </w:rPr>
        <w:t xml:space="preserve"> </w:t>
      </w:r>
      <w:proofErr w:type="gramStart"/>
      <w:r w:rsidR="002B1D3F" w:rsidRPr="002B1D3F">
        <w:rPr>
          <w:color w:val="002060"/>
          <w:sz w:val="14"/>
          <w:szCs w:val="14"/>
        </w:rPr>
        <w:t>n. ,</w:t>
      </w:r>
      <w:proofErr w:type="gramEnd"/>
      <w:r w:rsidR="002B1D3F" w:rsidRPr="002B1D3F">
        <w:rPr>
          <w:color w:val="002060"/>
          <w:sz w:val="14"/>
          <w:szCs w:val="14"/>
        </w:rPr>
        <w:t xml:space="preserve"> </w:t>
      </w:r>
      <w:proofErr w:type="gramStart"/>
      <w:r w:rsidR="002B1D3F" w:rsidRPr="002B1D3F">
        <w:rPr>
          <w:color w:val="002060"/>
          <w:sz w:val="14"/>
          <w:szCs w:val="14"/>
        </w:rPr>
        <w:t>p. ,</w:t>
      </w:r>
      <w:proofErr w:type="gramEnd"/>
      <w:r w:rsidR="002B1D3F" w:rsidRPr="002B1D3F">
        <w:rPr>
          <w:color w:val="002060"/>
          <w:sz w:val="14"/>
          <w:szCs w:val="14"/>
        </w:rPr>
        <w:t xml:space="preserve"> mês, ano. </w:t>
      </w:r>
      <w:r w:rsidR="002B1D3F" w:rsidRPr="002B1D3F">
        <w:rPr>
          <w:color w:val="002060"/>
          <w:sz w:val="14"/>
          <w:szCs w:val="14"/>
          <w:lang w:val="en-US"/>
        </w:rPr>
        <w:t xml:space="preserve">DOI: </w:t>
      </w:r>
      <w:proofErr w:type="spellStart"/>
      <w:r w:rsidR="002B1D3F" w:rsidRPr="002B1D3F">
        <w:rPr>
          <w:color w:val="002060"/>
          <w:sz w:val="14"/>
          <w:szCs w:val="14"/>
          <w:lang w:val="en-US"/>
        </w:rPr>
        <w:t>Disponível</w:t>
      </w:r>
      <w:proofErr w:type="spellEnd"/>
      <w:r w:rsidR="002B1D3F" w:rsidRPr="002B1D3F">
        <w:rPr>
          <w:color w:val="002060"/>
          <w:sz w:val="14"/>
          <w:szCs w:val="14"/>
          <w:lang w:val="en-US"/>
        </w:rPr>
        <w:t xml:space="preserve"> </w:t>
      </w:r>
      <w:proofErr w:type="spellStart"/>
      <w:r w:rsidR="002B1D3F" w:rsidRPr="002B1D3F">
        <w:rPr>
          <w:color w:val="002060"/>
          <w:sz w:val="14"/>
          <w:szCs w:val="14"/>
          <w:lang w:val="en-US"/>
        </w:rPr>
        <w:t>em</w:t>
      </w:r>
      <w:proofErr w:type="spellEnd"/>
      <w:proofErr w:type="gramStart"/>
      <w:r w:rsidR="002B1D3F" w:rsidRPr="002B1D3F">
        <w:rPr>
          <w:color w:val="002060"/>
          <w:sz w:val="14"/>
          <w:szCs w:val="14"/>
          <w:lang w:val="en-US"/>
        </w:rPr>
        <w:t>: .</w:t>
      </w:r>
      <w:proofErr w:type="gramEnd"/>
      <w:r w:rsidR="002B1D3F" w:rsidRPr="002B1D3F">
        <w:rPr>
          <w:color w:val="002060"/>
          <w:sz w:val="14"/>
          <w:szCs w:val="14"/>
          <w:lang w:val="en-US"/>
        </w:rPr>
        <w:t xml:space="preserve"> </w:t>
      </w:r>
      <w:proofErr w:type="spellStart"/>
      <w:r w:rsidR="002B1D3F" w:rsidRPr="002B1D3F">
        <w:rPr>
          <w:color w:val="002060"/>
          <w:sz w:val="14"/>
          <w:szCs w:val="14"/>
          <w:lang w:val="en-US"/>
        </w:rPr>
        <w:t>Acesso</w:t>
      </w:r>
      <w:proofErr w:type="spellEnd"/>
      <w:r w:rsidR="002B1D3F" w:rsidRPr="002B1D3F">
        <w:rPr>
          <w:color w:val="002060"/>
          <w:sz w:val="14"/>
          <w:szCs w:val="14"/>
          <w:lang w:val="en-US"/>
        </w:rPr>
        <w:t xml:space="preserve"> </w:t>
      </w:r>
      <w:proofErr w:type="spellStart"/>
      <w:r w:rsidR="002B1D3F" w:rsidRPr="002B1D3F">
        <w:rPr>
          <w:color w:val="002060"/>
          <w:sz w:val="14"/>
          <w:szCs w:val="14"/>
          <w:lang w:val="en-US"/>
        </w:rPr>
        <w:t>em</w:t>
      </w:r>
      <w:proofErr w:type="spellEnd"/>
      <w:proofErr w:type="gramStart"/>
      <w:r w:rsidR="002B1D3F" w:rsidRPr="002B1D3F">
        <w:rPr>
          <w:color w:val="002060"/>
          <w:sz w:val="14"/>
          <w:szCs w:val="14"/>
          <w:lang w:val="en-US"/>
        </w:rPr>
        <w:t>: .</w:t>
      </w:r>
      <w:proofErr w:type="gramEnd"/>
    </w:p>
    <w:p w14:paraId="033B6AAB" w14:textId="77777777" w:rsidR="00764229" w:rsidRDefault="00764229">
      <w:pPr>
        <w:pStyle w:val="LO-normal"/>
        <w:ind w:rightChars="40" w:right="80"/>
        <w:jc w:val="both"/>
        <w:rPr>
          <w:rFonts w:eastAsia="SimSun"/>
          <w:color w:val="002060"/>
          <w:sz w:val="14"/>
          <w:szCs w:val="14"/>
        </w:rPr>
      </w:pPr>
    </w:p>
    <w:p w14:paraId="23E8902A" w14:textId="77777777" w:rsidR="00764229" w:rsidRDefault="00764229">
      <w:pPr>
        <w:pStyle w:val="LO-normal"/>
        <w:ind w:rightChars="40" w:right="80"/>
        <w:jc w:val="both"/>
        <w:rPr>
          <w:rFonts w:eastAsia="SimSun"/>
          <w:color w:val="002060"/>
          <w:sz w:val="14"/>
          <w:szCs w:val="14"/>
        </w:rPr>
      </w:pPr>
    </w:p>
    <w:p w14:paraId="69ACF1C2" w14:textId="77777777" w:rsidR="00CD3A14" w:rsidRDefault="002E6133">
      <w:pPr>
        <w:pStyle w:val="LO-normal"/>
        <w:jc w:val="both"/>
        <w:rPr>
          <w:sz w:val="14"/>
          <w:szCs w:val="14"/>
        </w:rPr>
      </w:pPr>
      <w:r>
        <w:rPr>
          <w:noProof/>
          <w:sz w:val="14"/>
        </w:rPr>
        <mc:AlternateContent>
          <mc:Choice Requires="wps">
            <w:drawing>
              <wp:anchor distT="0" distB="0" distL="114300" distR="114300" simplePos="0" relativeHeight="251660800" behindDoc="0" locked="0" layoutInCell="1" allowOverlap="1" wp14:anchorId="7A756D7B" wp14:editId="05F5F1A3">
                <wp:simplePos x="0" y="0"/>
                <wp:positionH relativeFrom="column">
                  <wp:posOffset>2280285</wp:posOffset>
                </wp:positionH>
                <wp:positionV relativeFrom="paragraph">
                  <wp:posOffset>-2781935</wp:posOffset>
                </wp:positionV>
                <wp:extent cx="4391025" cy="5738495"/>
                <wp:effectExtent l="9525" t="11430" r="9525" b="12700"/>
                <wp:wrapNone/>
                <wp:docPr id="15" name="Caixa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025" cy="5738495"/>
                        </a:xfrm>
                        <a:prstGeom prst="rect">
                          <a:avLst/>
                        </a:prstGeom>
                        <a:solidFill>
                          <a:srgbClr val="DCE6F2"/>
                        </a:solidFill>
                        <a:ln w="9525">
                          <a:solidFill>
                            <a:srgbClr val="DCE6F2"/>
                          </a:solidFill>
                          <a:miter lim="800000"/>
                          <a:headEnd/>
                          <a:tailEnd/>
                        </a:ln>
                      </wps:spPr>
                      <wps:txbx>
                        <w:txbxContent>
                          <w:p w14:paraId="55A62133" w14:textId="77777777" w:rsidR="00CD3A14" w:rsidRDefault="00CD3A14">
                            <w:pPr>
                              <w:pStyle w:val="LO-normal"/>
                              <w:rPr>
                                <w:sz w:val="18"/>
                                <w:szCs w:val="18"/>
                              </w:rPr>
                            </w:pPr>
                            <w:r>
                              <w:rPr>
                                <w:b/>
                                <w:color w:val="002060"/>
                                <w:sz w:val="18"/>
                                <w:szCs w:val="18"/>
                              </w:rPr>
                              <w:t xml:space="preserve">RESUMO </w:t>
                            </w:r>
                          </w:p>
                          <w:p w14:paraId="6154809C" w14:textId="77777777" w:rsidR="00CD3A14" w:rsidRDefault="00CD3A14">
                            <w:pPr>
                              <w:pStyle w:val="LO-normal"/>
                              <w:rPr>
                                <w:sz w:val="18"/>
                                <w:szCs w:val="18"/>
                              </w:rPr>
                            </w:pPr>
                          </w:p>
                          <w:p w14:paraId="28A0C407" w14:textId="5CC12CC6" w:rsidR="00CD3A14" w:rsidRDefault="00FD2B44">
                            <w:pPr>
                              <w:pStyle w:val="LO-normal"/>
                              <w:jc w:val="both"/>
                              <w:rPr>
                                <w:sz w:val="18"/>
                                <w:szCs w:val="18"/>
                              </w:rPr>
                            </w:pPr>
                            <w:r w:rsidRPr="00FD2B44">
                              <w:rPr>
                                <w:sz w:val="18"/>
                                <w:szCs w:val="18"/>
                              </w:rPr>
                              <w:t xml:space="preserve">Este trabalho investiga a aplicação de algoritmos de aprendizado por reforço a puzzles combinatórios multidimensionais, incluindo estruturas </w:t>
                            </w:r>
                            <w:proofErr w:type="spellStart"/>
                            <w:r>
                              <w:rPr>
                                <w:sz w:val="18"/>
                                <w:szCs w:val="18"/>
                              </w:rPr>
                              <w:t>hipercuboides</w:t>
                            </w:r>
                            <w:proofErr w:type="spellEnd"/>
                            <w:r w:rsidRPr="00FD2B44">
                              <w:rPr>
                                <w:sz w:val="18"/>
                                <w:szCs w:val="18"/>
                              </w:rPr>
                              <w:t xml:space="preserve"> em quatro dimensões. Foram implementadas e avaliadas três abordagens: </w:t>
                            </w:r>
                            <w:proofErr w:type="spellStart"/>
                            <w:r w:rsidRPr="00FD2B44">
                              <w:rPr>
                                <w:sz w:val="18"/>
                                <w:szCs w:val="18"/>
                              </w:rPr>
                              <w:t>Q-Learning</w:t>
                            </w:r>
                            <w:proofErr w:type="spellEnd"/>
                            <w:r w:rsidRPr="00FD2B44">
                              <w:rPr>
                                <w:sz w:val="18"/>
                                <w:szCs w:val="18"/>
                              </w:rPr>
                              <w:t xml:space="preserve">, </w:t>
                            </w:r>
                            <w:proofErr w:type="spellStart"/>
                            <w:r w:rsidRPr="00FD2B44">
                              <w:rPr>
                                <w:sz w:val="18"/>
                                <w:szCs w:val="18"/>
                              </w:rPr>
                              <w:t>V-Learning</w:t>
                            </w:r>
                            <w:proofErr w:type="spellEnd"/>
                            <w:r w:rsidRPr="00FD2B44">
                              <w:rPr>
                                <w:sz w:val="18"/>
                                <w:szCs w:val="18"/>
                              </w:rPr>
                              <w:t xml:space="preserve"> e </w:t>
                            </w:r>
                            <w:proofErr w:type="spellStart"/>
                            <w:r w:rsidRPr="00FD2B44">
                              <w:rPr>
                                <w:sz w:val="18"/>
                                <w:szCs w:val="18"/>
                              </w:rPr>
                              <w:t>V-Learning</w:t>
                            </w:r>
                            <w:proofErr w:type="spellEnd"/>
                            <w:r w:rsidRPr="00FD2B44">
                              <w:rPr>
                                <w:sz w:val="18"/>
                                <w:szCs w:val="18"/>
                              </w:rPr>
                              <w:t xml:space="preserve"> baseado em redes neurais (NN </w:t>
                            </w:r>
                            <w:proofErr w:type="spellStart"/>
                            <w:r w:rsidRPr="00FD2B44">
                              <w:rPr>
                                <w:sz w:val="18"/>
                                <w:szCs w:val="18"/>
                              </w:rPr>
                              <w:t>V-Learning</w:t>
                            </w:r>
                            <w:proofErr w:type="spellEnd"/>
                            <w:r w:rsidRPr="00FD2B44">
                              <w:rPr>
                                <w:sz w:val="18"/>
                                <w:szCs w:val="18"/>
                              </w:rPr>
                              <w:t xml:space="preserve">). Inicialmente, uma análise geral de desempenho compara a capacidade de cada algoritmo em resolver puzzles de complexidade variada, destacando que puzzles mais simples são resolvidos de forma consistente, enquanto configurações de maior </w:t>
                            </w:r>
                            <w:r>
                              <w:rPr>
                                <w:sz w:val="18"/>
                                <w:szCs w:val="18"/>
                              </w:rPr>
                              <w:t>complexidade</w:t>
                            </w:r>
                            <w:r w:rsidRPr="00FD2B44">
                              <w:rPr>
                                <w:sz w:val="18"/>
                                <w:szCs w:val="18"/>
                              </w:rPr>
                              <w:t xml:space="preserve"> exigem modelos mais sofisticados. Em seguida, uma análise detalhada de sensibilidade é realizada em um puzzle </w:t>
                            </w:r>
                            <w:r>
                              <w:rPr>
                                <w:sz w:val="18"/>
                                <w:szCs w:val="18"/>
                              </w:rPr>
                              <w:t>representativo</w:t>
                            </w:r>
                            <w:r w:rsidRPr="00FD2B44">
                              <w:rPr>
                                <w:sz w:val="18"/>
                                <w:szCs w:val="18"/>
                              </w:rPr>
                              <w:t xml:space="preserve">, avaliando o impacto de parâmetros de treinamento, como número de episódios ou passos, na eficiência da solução. </w:t>
                            </w:r>
                            <w:r w:rsidR="009C5126" w:rsidRPr="009C5126">
                              <w:rPr>
                                <w:sz w:val="18"/>
                                <w:szCs w:val="18"/>
                              </w:rPr>
                              <w:t>Os resultados revelam a fronteira de complexidade a partir da qual os algoritmos e parâmetros analisados não conseguem mais alcançar uma solução.</w:t>
                            </w:r>
                          </w:p>
                          <w:p w14:paraId="46DF8E49" w14:textId="77777777" w:rsidR="00FD2B44" w:rsidRDefault="00FD2B44">
                            <w:pPr>
                              <w:pStyle w:val="LO-normal"/>
                              <w:jc w:val="both"/>
                              <w:rPr>
                                <w:sz w:val="18"/>
                                <w:szCs w:val="18"/>
                              </w:rPr>
                            </w:pPr>
                          </w:p>
                          <w:p w14:paraId="3A8D02A2" w14:textId="301C495B" w:rsidR="00CD3A14" w:rsidRDefault="00CD3A14">
                            <w:pPr>
                              <w:pStyle w:val="LO-normal"/>
                              <w:rPr>
                                <w:sz w:val="18"/>
                                <w:szCs w:val="18"/>
                              </w:rPr>
                            </w:pPr>
                            <w:r>
                              <w:rPr>
                                <w:b/>
                                <w:color w:val="002060"/>
                                <w:sz w:val="18"/>
                                <w:szCs w:val="18"/>
                              </w:rPr>
                              <w:t>PALAVRAS-CHAVE:</w:t>
                            </w:r>
                            <w:r>
                              <w:rPr>
                                <w:i/>
                                <w:color w:val="1F497D"/>
                                <w:sz w:val="18"/>
                                <w:szCs w:val="18"/>
                              </w:rPr>
                              <w:t xml:space="preserve"> </w:t>
                            </w:r>
                            <w:r w:rsidR="00764229">
                              <w:rPr>
                                <w:sz w:val="18"/>
                                <w:szCs w:val="18"/>
                              </w:rPr>
                              <w:t>Aprendizado por reforço</w:t>
                            </w:r>
                            <w:r w:rsidR="00344CBD">
                              <w:rPr>
                                <w:sz w:val="18"/>
                                <w:szCs w:val="18"/>
                              </w:rPr>
                              <w:t>;</w:t>
                            </w:r>
                            <w:r w:rsidR="00764229">
                              <w:rPr>
                                <w:sz w:val="18"/>
                                <w:szCs w:val="18"/>
                              </w:rPr>
                              <w:t xml:space="preserve"> puzzles combinatórios</w:t>
                            </w:r>
                            <w:r w:rsidR="00344CBD">
                              <w:rPr>
                                <w:sz w:val="18"/>
                                <w:szCs w:val="18"/>
                              </w:rPr>
                              <w:t>, puzzles multidimensionais</w:t>
                            </w:r>
                            <w:r>
                              <w:rPr>
                                <w:sz w:val="18"/>
                                <w:szCs w:val="18"/>
                              </w:rPr>
                              <w:t xml:space="preserve">; </w:t>
                            </w:r>
                          </w:p>
                          <w:p w14:paraId="4EAAD346" w14:textId="77777777" w:rsidR="00CD3A14" w:rsidRDefault="00CD3A14">
                            <w:pPr>
                              <w:pStyle w:val="Corpodetexto"/>
                              <w:spacing w:after="0" w:line="240" w:lineRule="auto"/>
                              <w:ind w:right="68" w:firstLine="0"/>
                              <w:rPr>
                                <w:sz w:val="18"/>
                                <w:szCs w:val="18"/>
                              </w:rPr>
                            </w:pPr>
                          </w:p>
                          <w:p w14:paraId="0A77F6C8" w14:textId="63BD3650" w:rsidR="00CD3A14" w:rsidRDefault="00CD3A14">
                            <w:pPr>
                              <w:pStyle w:val="LO-normal"/>
                              <w:rPr>
                                <w:iCs/>
                                <w:sz w:val="18"/>
                                <w:szCs w:val="18"/>
                                <w:lang w:val="en-US"/>
                              </w:rPr>
                            </w:pPr>
                            <w:r>
                              <w:rPr>
                                <w:b/>
                                <w:iCs/>
                                <w:color w:val="002060"/>
                                <w:sz w:val="18"/>
                                <w:szCs w:val="18"/>
                                <w:lang w:val="en-US"/>
                              </w:rPr>
                              <w:t>ABST</w:t>
                            </w:r>
                            <w:r w:rsidR="009C5126">
                              <w:rPr>
                                <w:b/>
                                <w:iCs/>
                                <w:color w:val="002060"/>
                                <w:sz w:val="18"/>
                                <w:szCs w:val="18"/>
                                <w:lang w:val="en-US"/>
                              </w:rPr>
                              <w:t>R</w:t>
                            </w:r>
                            <w:r>
                              <w:rPr>
                                <w:b/>
                                <w:iCs/>
                                <w:color w:val="002060"/>
                                <w:sz w:val="18"/>
                                <w:szCs w:val="18"/>
                                <w:lang w:val="en-US"/>
                              </w:rPr>
                              <w:t>ACT</w:t>
                            </w:r>
                          </w:p>
                          <w:p w14:paraId="3742FBAC" w14:textId="77777777" w:rsidR="00CD3A14" w:rsidRDefault="00CD3A14">
                            <w:pPr>
                              <w:pStyle w:val="LO-normal"/>
                              <w:rPr>
                                <w:iCs/>
                                <w:sz w:val="18"/>
                                <w:szCs w:val="18"/>
                                <w:lang w:val="en-US"/>
                              </w:rPr>
                            </w:pPr>
                          </w:p>
                          <w:p w14:paraId="53898EF9" w14:textId="7A671E67" w:rsidR="00FD2B44" w:rsidRDefault="00FD2B44">
                            <w:pPr>
                              <w:pStyle w:val="LO-normal"/>
                              <w:jc w:val="both"/>
                              <w:rPr>
                                <w:iCs/>
                                <w:sz w:val="18"/>
                                <w:szCs w:val="18"/>
                                <w:lang w:val="en-US"/>
                              </w:rPr>
                            </w:pPr>
                            <w:r w:rsidRPr="00FD2B44">
                              <w:rPr>
                                <w:iCs/>
                                <w:sz w:val="18"/>
                                <w:szCs w:val="18"/>
                                <w:lang w:val="en-US"/>
                              </w:rPr>
                              <w:t xml:space="preserve">This work investigates the application of reinforcement learning algorithms to multidimensional </w:t>
                            </w:r>
                            <w:r>
                              <w:rPr>
                                <w:iCs/>
                                <w:color w:val="212121"/>
                                <w:sz w:val="18"/>
                                <w:szCs w:val="18"/>
                                <w:lang w:val="en-US"/>
                              </w:rPr>
                              <w:t xml:space="preserve">combination </w:t>
                            </w:r>
                            <w:r w:rsidRPr="00FD2B44">
                              <w:rPr>
                                <w:iCs/>
                                <w:sz w:val="18"/>
                                <w:szCs w:val="18"/>
                                <w:lang w:val="en-US"/>
                              </w:rPr>
                              <w:t xml:space="preserve">puzzles, including four-dimensional </w:t>
                            </w:r>
                            <w:proofErr w:type="spellStart"/>
                            <w:r>
                              <w:rPr>
                                <w:iCs/>
                                <w:sz w:val="18"/>
                                <w:szCs w:val="18"/>
                                <w:lang w:val="en-US"/>
                              </w:rPr>
                              <w:t>hyper</w:t>
                            </w:r>
                            <w:r w:rsidRPr="00FD2B44">
                              <w:rPr>
                                <w:iCs/>
                                <w:sz w:val="18"/>
                                <w:szCs w:val="18"/>
                                <w:lang w:val="en-US"/>
                              </w:rPr>
                              <w:t>cub</w:t>
                            </w:r>
                            <w:r>
                              <w:rPr>
                                <w:iCs/>
                                <w:sz w:val="18"/>
                                <w:szCs w:val="18"/>
                                <w:lang w:val="en-US"/>
                              </w:rPr>
                              <w:t>oid</w:t>
                            </w:r>
                            <w:proofErr w:type="spellEnd"/>
                            <w:r w:rsidRPr="00FD2B44">
                              <w:rPr>
                                <w:iCs/>
                                <w:sz w:val="18"/>
                                <w:szCs w:val="18"/>
                                <w:lang w:val="en-US"/>
                              </w:rPr>
                              <w:t xml:space="preserve">-like structures. We implement and evaluate three approaches: Q-Learning, V-Learning, and Neural Network-based V-Learning (NN V-Learning). First, a general performance analysis compares the ability of each algorithm to solve puzzles of varying complexity, highlighting how simpler puzzles are consistently solved while </w:t>
                            </w:r>
                            <w:r>
                              <w:rPr>
                                <w:iCs/>
                                <w:sz w:val="18"/>
                                <w:szCs w:val="18"/>
                                <w:lang w:val="en-US"/>
                              </w:rPr>
                              <w:t>more complex</w:t>
                            </w:r>
                            <w:r w:rsidRPr="00FD2B44">
                              <w:rPr>
                                <w:iCs/>
                                <w:sz w:val="18"/>
                                <w:szCs w:val="18"/>
                                <w:lang w:val="en-US"/>
                              </w:rPr>
                              <w:t xml:space="preserve"> configurations require more sophisticated models. Then, a detailed sensitivity analysis is conducted on a representative puzzle to assess the impact of training parameters, such as the number of episodes or steps, on solution efficiency.</w:t>
                            </w:r>
                            <w:r>
                              <w:rPr>
                                <w:iCs/>
                                <w:sz w:val="18"/>
                                <w:szCs w:val="18"/>
                                <w:lang w:val="en-US"/>
                              </w:rPr>
                              <w:t xml:space="preserve"> </w:t>
                            </w:r>
                            <w:r w:rsidR="009C5126" w:rsidRPr="009C5126">
                              <w:rPr>
                                <w:iCs/>
                                <w:sz w:val="18"/>
                                <w:szCs w:val="18"/>
                                <w:lang w:val="en-US"/>
                              </w:rPr>
                              <w:t>The results reveal a complexity frontier, beyond which the algorithms and analyzed parameters are no longer able to achieve a solution.</w:t>
                            </w:r>
                          </w:p>
                          <w:p w14:paraId="49E773C1" w14:textId="77777777" w:rsidR="009C5126" w:rsidRDefault="009C5126">
                            <w:pPr>
                              <w:pStyle w:val="LO-normal"/>
                              <w:jc w:val="both"/>
                              <w:rPr>
                                <w:iCs/>
                                <w:color w:val="212121"/>
                                <w:sz w:val="18"/>
                                <w:szCs w:val="18"/>
                                <w:lang w:val="en-US"/>
                              </w:rPr>
                            </w:pPr>
                          </w:p>
                          <w:p w14:paraId="3FE48721" w14:textId="67C63171" w:rsidR="00CD3A14" w:rsidRDefault="00CD3A14">
                            <w:pPr>
                              <w:pStyle w:val="LO-normal"/>
                              <w:rPr>
                                <w:color w:val="212121"/>
                                <w:sz w:val="18"/>
                                <w:szCs w:val="18"/>
                                <w:lang w:val="en-US"/>
                              </w:rPr>
                            </w:pPr>
                            <w:r>
                              <w:rPr>
                                <w:b/>
                                <w:bCs/>
                                <w:iCs/>
                                <w:color w:val="002060"/>
                                <w:sz w:val="18"/>
                                <w:szCs w:val="18"/>
                                <w:lang w:val="en-US"/>
                              </w:rPr>
                              <w:t xml:space="preserve">KEY-WORDS: </w:t>
                            </w:r>
                            <w:r w:rsidR="00344CBD">
                              <w:rPr>
                                <w:iCs/>
                                <w:color w:val="212121"/>
                                <w:sz w:val="18"/>
                                <w:szCs w:val="18"/>
                                <w:lang w:val="en-US"/>
                              </w:rPr>
                              <w:t>Reinforcement learning</w:t>
                            </w:r>
                            <w:r>
                              <w:rPr>
                                <w:iCs/>
                                <w:color w:val="212121"/>
                                <w:sz w:val="18"/>
                                <w:szCs w:val="18"/>
                                <w:lang w:val="en-US"/>
                              </w:rPr>
                              <w:t xml:space="preserve">; </w:t>
                            </w:r>
                            <w:r w:rsidR="00344CBD">
                              <w:rPr>
                                <w:iCs/>
                                <w:color w:val="212121"/>
                                <w:sz w:val="18"/>
                                <w:szCs w:val="18"/>
                                <w:lang w:val="en-US"/>
                              </w:rPr>
                              <w:t>combination puzzles</w:t>
                            </w:r>
                            <w:r>
                              <w:rPr>
                                <w:iCs/>
                                <w:color w:val="212121"/>
                                <w:sz w:val="18"/>
                                <w:szCs w:val="18"/>
                                <w:lang w:val="en-US"/>
                              </w:rPr>
                              <w:t xml:space="preserve">; </w:t>
                            </w:r>
                            <w:r w:rsidR="00344CBD">
                              <w:rPr>
                                <w:iCs/>
                                <w:color w:val="212121"/>
                                <w:sz w:val="18"/>
                                <w:szCs w:val="18"/>
                                <w:lang w:val="en-US"/>
                              </w:rPr>
                              <w:t xml:space="preserve">multidimensional </w:t>
                            </w:r>
                            <w:proofErr w:type="gramStart"/>
                            <w:r w:rsidR="00344CBD">
                              <w:rPr>
                                <w:iCs/>
                                <w:color w:val="212121"/>
                                <w:sz w:val="18"/>
                                <w:szCs w:val="18"/>
                                <w:lang w:val="en-US"/>
                              </w:rPr>
                              <w:t>puzzles</w:t>
                            </w:r>
                            <w:r>
                              <w:rPr>
                                <w:iCs/>
                                <w:color w:val="212121"/>
                                <w:sz w:val="18"/>
                                <w:szCs w:val="18"/>
                                <w:lang w:val="en-US"/>
                              </w:rPr>
                              <w:t>;</w:t>
                            </w:r>
                            <w:proofErr w:type="gramEnd"/>
                            <w:r>
                              <w:rPr>
                                <w:color w:val="212121"/>
                                <w:sz w:val="18"/>
                                <w:szCs w:val="18"/>
                                <w:lang w:val="en-US"/>
                              </w:rPr>
                              <w:t xml:space="preserve"> </w:t>
                            </w:r>
                          </w:p>
                          <w:p w14:paraId="3D20E43D" w14:textId="77777777" w:rsidR="00CD3A14" w:rsidRPr="000210A0" w:rsidRDefault="00CD3A14">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756D7B" id="Caixa de texto 10" o:spid="_x0000_s1031" type="#_x0000_t202" style="position:absolute;left:0;text-align:left;margin-left:179.55pt;margin-top:-219.05pt;width:345.75pt;height:451.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RvtGQIAADMEAAAOAAAAZHJzL2Uyb0RvYy54bWysU9tu2zAMfR+wfxD0vthJkzYx4hRd0gwD&#10;ugvQ7QMUWY6FyaJGKbG7rx8lp2m2vRXzg0Ca0iF5eLi87VvDjgq9Blvy8SjnTFkJlbb7kn//tn03&#10;58wHYSthwKqSPynPb1dv3yw7V6gJNGAqhYxArC86V/ImBFdkmZeNaoUfgVOWgjVgKwK5uM8qFB2h&#10;tyab5Pl11gFWDkEq7+nvZgjyVcKvayXDl7r2KjBTcqotpBPTuYtntlqKYo/CNVqeyhCvqKIV2lLS&#10;M9RGBMEOqP+BarVE8FCHkYQ2g7rWUqUeqJtx/lc3j41wKvVC5Hh3psn/P1j5+fjoviIL/XvoaYCp&#10;Ce8eQP7wzMK6EXav7hCha5SoKPE4UpZ1zhenp5FqX/gIsus+QUVDFocACaivsY2sUJ+M0GkAT2fS&#10;VR+YpJ/Tq8U4n8w4kxSb3VzNp4tZyiGK5+cOffigoGXRKDnSVBO8OD74EMsRxfOVmM2D0dVWG5Mc&#10;3O/WBtlRkAI26/vr7eSE/sc1Y1lX8sWMCnktRKsDSdnotuTzPH6DuCJv97ZKQgtCm8Gmko09ERm5&#10;G1gM/a5nuiIe4tvI6w6qJ2IWYVAubRoZDeAvzjpSbcn9z4NAxZn5aGk6i/F0GmWenOnsZkIOXkZ2&#10;lxFhJUGVPHA2mOswrMbBod43lGnQg4U7mmitE9cvVZ3KJ2WmEZy2KEr/0k+3XnZ99RsAAP//AwBQ&#10;SwMEFAAGAAgAAAAhAAZbq0fiAAAADQEAAA8AAABkcnMvZG93bnJldi54bWxMj8FOwzAMhu9IvENk&#10;JC5oS8fWait1J0DADj2xsXvamLZa41RN1pW3JzvBzZY//f7+bDuZTow0uNYywmIegSCurG65Rvg6&#10;vM/WIJxXrFVnmRB+yME2v73JVKrthT9p3PtahBB2qUJovO9TKV3VkFFubnvicPu2g1E+rEMt9aAu&#10;Idx08jGKEmlUy+FDo3p6bag67c8GwY8fx8oeXrQ7le1O1w9F8bYrEO/vpucnEJ4m/wfDVT+oQx6c&#10;Sntm7USHsIw3i4AizFbLdZiuSBRHCYgSYZXECcg8k/9b5L8AAAD//wMAUEsBAi0AFAAGAAgAAAAh&#10;ALaDOJL+AAAA4QEAABMAAAAAAAAAAAAAAAAAAAAAAFtDb250ZW50X1R5cGVzXS54bWxQSwECLQAU&#10;AAYACAAAACEAOP0h/9YAAACUAQAACwAAAAAAAAAAAAAAAAAvAQAAX3JlbHMvLnJlbHNQSwECLQAU&#10;AAYACAAAACEA33kb7RkCAAAzBAAADgAAAAAAAAAAAAAAAAAuAgAAZHJzL2Uyb0RvYy54bWxQSwEC&#10;LQAUAAYACAAAACEABlurR+IAAAANAQAADwAAAAAAAAAAAAAAAABzBAAAZHJzL2Rvd25yZXYueG1s&#10;UEsFBgAAAAAEAAQA8wAAAIIFAAAAAA==&#10;" fillcolor="#dce6f2" strokecolor="#dce6f2">
                <v:textbox>
                  <w:txbxContent>
                    <w:p w14:paraId="55A62133" w14:textId="77777777" w:rsidR="00CD3A14" w:rsidRDefault="00CD3A14">
                      <w:pPr>
                        <w:pStyle w:val="LO-normal"/>
                        <w:rPr>
                          <w:sz w:val="18"/>
                          <w:szCs w:val="18"/>
                        </w:rPr>
                      </w:pPr>
                      <w:r>
                        <w:rPr>
                          <w:b/>
                          <w:color w:val="002060"/>
                          <w:sz w:val="18"/>
                          <w:szCs w:val="18"/>
                        </w:rPr>
                        <w:t xml:space="preserve">RESUMO </w:t>
                      </w:r>
                    </w:p>
                    <w:p w14:paraId="6154809C" w14:textId="77777777" w:rsidR="00CD3A14" w:rsidRDefault="00CD3A14">
                      <w:pPr>
                        <w:pStyle w:val="LO-normal"/>
                        <w:rPr>
                          <w:sz w:val="18"/>
                          <w:szCs w:val="18"/>
                        </w:rPr>
                      </w:pPr>
                    </w:p>
                    <w:p w14:paraId="28A0C407" w14:textId="5CC12CC6" w:rsidR="00CD3A14" w:rsidRDefault="00FD2B44">
                      <w:pPr>
                        <w:pStyle w:val="LO-normal"/>
                        <w:jc w:val="both"/>
                        <w:rPr>
                          <w:sz w:val="18"/>
                          <w:szCs w:val="18"/>
                        </w:rPr>
                      </w:pPr>
                      <w:r w:rsidRPr="00FD2B44">
                        <w:rPr>
                          <w:sz w:val="18"/>
                          <w:szCs w:val="18"/>
                        </w:rPr>
                        <w:t xml:space="preserve">Este trabalho investiga a aplicação de algoritmos de aprendizado por reforço a puzzles combinatórios multidimensionais, incluindo estruturas </w:t>
                      </w:r>
                      <w:proofErr w:type="spellStart"/>
                      <w:r>
                        <w:rPr>
                          <w:sz w:val="18"/>
                          <w:szCs w:val="18"/>
                        </w:rPr>
                        <w:t>hipercuboides</w:t>
                      </w:r>
                      <w:proofErr w:type="spellEnd"/>
                      <w:r w:rsidRPr="00FD2B44">
                        <w:rPr>
                          <w:sz w:val="18"/>
                          <w:szCs w:val="18"/>
                        </w:rPr>
                        <w:t xml:space="preserve"> em quatro dimensões. Foram implementadas e avaliadas três abordagens: </w:t>
                      </w:r>
                      <w:proofErr w:type="spellStart"/>
                      <w:r w:rsidRPr="00FD2B44">
                        <w:rPr>
                          <w:sz w:val="18"/>
                          <w:szCs w:val="18"/>
                        </w:rPr>
                        <w:t>Q-Learning</w:t>
                      </w:r>
                      <w:proofErr w:type="spellEnd"/>
                      <w:r w:rsidRPr="00FD2B44">
                        <w:rPr>
                          <w:sz w:val="18"/>
                          <w:szCs w:val="18"/>
                        </w:rPr>
                        <w:t xml:space="preserve">, </w:t>
                      </w:r>
                      <w:proofErr w:type="spellStart"/>
                      <w:r w:rsidRPr="00FD2B44">
                        <w:rPr>
                          <w:sz w:val="18"/>
                          <w:szCs w:val="18"/>
                        </w:rPr>
                        <w:t>V-Learning</w:t>
                      </w:r>
                      <w:proofErr w:type="spellEnd"/>
                      <w:r w:rsidRPr="00FD2B44">
                        <w:rPr>
                          <w:sz w:val="18"/>
                          <w:szCs w:val="18"/>
                        </w:rPr>
                        <w:t xml:space="preserve"> e </w:t>
                      </w:r>
                      <w:proofErr w:type="spellStart"/>
                      <w:r w:rsidRPr="00FD2B44">
                        <w:rPr>
                          <w:sz w:val="18"/>
                          <w:szCs w:val="18"/>
                        </w:rPr>
                        <w:t>V-Learning</w:t>
                      </w:r>
                      <w:proofErr w:type="spellEnd"/>
                      <w:r w:rsidRPr="00FD2B44">
                        <w:rPr>
                          <w:sz w:val="18"/>
                          <w:szCs w:val="18"/>
                        </w:rPr>
                        <w:t xml:space="preserve"> baseado em redes neurais (NN </w:t>
                      </w:r>
                      <w:proofErr w:type="spellStart"/>
                      <w:r w:rsidRPr="00FD2B44">
                        <w:rPr>
                          <w:sz w:val="18"/>
                          <w:szCs w:val="18"/>
                        </w:rPr>
                        <w:t>V-Learning</w:t>
                      </w:r>
                      <w:proofErr w:type="spellEnd"/>
                      <w:r w:rsidRPr="00FD2B44">
                        <w:rPr>
                          <w:sz w:val="18"/>
                          <w:szCs w:val="18"/>
                        </w:rPr>
                        <w:t xml:space="preserve">). Inicialmente, uma análise geral de desempenho compara a capacidade de cada algoritmo em resolver puzzles de complexidade variada, destacando que puzzles mais simples são resolvidos de forma consistente, enquanto configurações de maior </w:t>
                      </w:r>
                      <w:r>
                        <w:rPr>
                          <w:sz w:val="18"/>
                          <w:szCs w:val="18"/>
                        </w:rPr>
                        <w:t>complexidade</w:t>
                      </w:r>
                      <w:r w:rsidRPr="00FD2B44">
                        <w:rPr>
                          <w:sz w:val="18"/>
                          <w:szCs w:val="18"/>
                        </w:rPr>
                        <w:t xml:space="preserve"> exigem modelos mais sofisticados. Em seguida, uma análise detalhada de sensibilidade é realizada em um puzzle </w:t>
                      </w:r>
                      <w:r>
                        <w:rPr>
                          <w:sz w:val="18"/>
                          <w:szCs w:val="18"/>
                        </w:rPr>
                        <w:t>representativo</w:t>
                      </w:r>
                      <w:r w:rsidRPr="00FD2B44">
                        <w:rPr>
                          <w:sz w:val="18"/>
                          <w:szCs w:val="18"/>
                        </w:rPr>
                        <w:t xml:space="preserve">, avaliando o impacto de parâmetros de treinamento, como número de episódios ou passos, na eficiência da solução. </w:t>
                      </w:r>
                      <w:r w:rsidR="009C5126" w:rsidRPr="009C5126">
                        <w:rPr>
                          <w:sz w:val="18"/>
                          <w:szCs w:val="18"/>
                        </w:rPr>
                        <w:t>Os resultados revelam a fronteira de complexidade a partir da qual os algoritmos e parâmetros analisados não conseguem mais alcançar uma solução.</w:t>
                      </w:r>
                    </w:p>
                    <w:p w14:paraId="46DF8E49" w14:textId="77777777" w:rsidR="00FD2B44" w:rsidRDefault="00FD2B44">
                      <w:pPr>
                        <w:pStyle w:val="LO-normal"/>
                        <w:jc w:val="both"/>
                        <w:rPr>
                          <w:sz w:val="18"/>
                          <w:szCs w:val="18"/>
                        </w:rPr>
                      </w:pPr>
                    </w:p>
                    <w:p w14:paraId="3A8D02A2" w14:textId="301C495B" w:rsidR="00CD3A14" w:rsidRDefault="00CD3A14">
                      <w:pPr>
                        <w:pStyle w:val="LO-normal"/>
                        <w:rPr>
                          <w:sz w:val="18"/>
                          <w:szCs w:val="18"/>
                        </w:rPr>
                      </w:pPr>
                      <w:r>
                        <w:rPr>
                          <w:b/>
                          <w:color w:val="002060"/>
                          <w:sz w:val="18"/>
                          <w:szCs w:val="18"/>
                        </w:rPr>
                        <w:t>PALAVRAS-CHAVE:</w:t>
                      </w:r>
                      <w:r>
                        <w:rPr>
                          <w:i/>
                          <w:color w:val="1F497D"/>
                          <w:sz w:val="18"/>
                          <w:szCs w:val="18"/>
                        </w:rPr>
                        <w:t xml:space="preserve"> </w:t>
                      </w:r>
                      <w:r w:rsidR="00764229">
                        <w:rPr>
                          <w:sz w:val="18"/>
                          <w:szCs w:val="18"/>
                        </w:rPr>
                        <w:t>Aprendizado por reforço</w:t>
                      </w:r>
                      <w:r w:rsidR="00344CBD">
                        <w:rPr>
                          <w:sz w:val="18"/>
                          <w:szCs w:val="18"/>
                        </w:rPr>
                        <w:t>;</w:t>
                      </w:r>
                      <w:r w:rsidR="00764229">
                        <w:rPr>
                          <w:sz w:val="18"/>
                          <w:szCs w:val="18"/>
                        </w:rPr>
                        <w:t xml:space="preserve"> puzzles combinatórios</w:t>
                      </w:r>
                      <w:r w:rsidR="00344CBD">
                        <w:rPr>
                          <w:sz w:val="18"/>
                          <w:szCs w:val="18"/>
                        </w:rPr>
                        <w:t>, puzzles multidimensionais</w:t>
                      </w:r>
                      <w:r>
                        <w:rPr>
                          <w:sz w:val="18"/>
                          <w:szCs w:val="18"/>
                        </w:rPr>
                        <w:t xml:space="preserve">; </w:t>
                      </w:r>
                    </w:p>
                    <w:p w14:paraId="4EAAD346" w14:textId="77777777" w:rsidR="00CD3A14" w:rsidRDefault="00CD3A14">
                      <w:pPr>
                        <w:pStyle w:val="Corpodetexto"/>
                        <w:spacing w:after="0" w:line="240" w:lineRule="auto"/>
                        <w:ind w:right="68" w:firstLine="0"/>
                        <w:rPr>
                          <w:sz w:val="18"/>
                          <w:szCs w:val="18"/>
                        </w:rPr>
                      </w:pPr>
                    </w:p>
                    <w:p w14:paraId="0A77F6C8" w14:textId="63BD3650" w:rsidR="00CD3A14" w:rsidRDefault="00CD3A14">
                      <w:pPr>
                        <w:pStyle w:val="LO-normal"/>
                        <w:rPr>
                          <w:iCs/>
                          <w:sz w:val="18"/>
                          <w:szCs w:val="18"/>
                          <w:lang w:val="en-US"/>
                        </w:rPr>
                      </w:pPr>
                      <w:r>
                        <w:rPr>
                          <w:b/>
                          <w:iCs/>
                          <w:color w:val="002060"/>
                          <w:sz w:val="18"/>
                          <w:szCs w:val="18"/>
                          <w:lang w:val="en-US"/>
                        </w:rPr>
                        <w:t>ABST</w:t>
                      </w:r>
                      <w:r w:rsidR="009C5126">
                        <w:rPr>
                          <w:b/>
                          <w:iCs/>
                          <w:color w:val="002060"/>
                          <w:sz w:val="18"/>
                          <w:szCs w:val="18"/>
                          <w:lang w:val="en-US"/>
                        </w:rPr>
                        <w:t>R</w:t>
                      </w:r>
                      <w:r>
                        <w:rPr>
                          <w:b/>
                          <w:iCs/>
                          <w:color w:val="002060"/>
                          <w:sz w:val="18"/>
                          <w:szCs w:val="18"/>
                          <w:lang w:val="en-US"/>
                        </w:rPr>
                        <w:t>ACT</w:t>
                      </w:r>
                    </w:p>
                    <w:p w14:paraId="3742FBAC" w14:textId="77777777" w:rsidR="00CD3A14" w:rsidRDefault="00CD3A14">
                      <w:pPr>
                        <w:pStyle w:val="LO-normal"/>
                        <w:rPr>
                          <w:iCs/>
                          <w:sz w:val="18"/>
                          <w:szCs w:val="18"/>
                          <w:lang w:val="en-US"/>
                        </w:rPr>
                      </w:pPr>
                    </w:p>
                    <w:p w14:paraId="53898EF9" w14:textId="7A671E67" w:rsidR="00FD2B44" w:rsidRDefault="00FD2B44">
                      <w:pPr>
                        <w:pStyle w:val="LO-normal"/>
                        <w:jc w:val="both"/>
                        <w:rPr>
                          <w:iCs/>
                          <w:sz w:val="18"/>
                          <w:szCs w:val="18"/>
                          <w:lang w:val="en-US"/>
                        </w:rPr>
                      </w:pPr>
                      <w:r w:rsidRPr="00FD2B44">
                        <w:rPr>
                          <w:iCs/>
                          <w:sz w:val="18"/>
                          <w:szCs w:val="18"/>
                          <w:lang w:val="en-US"/>
                        </w:rPr>
                        <w:t xml:space="preserve">This work investigates the application of reinforcement learning algorithms to multidimensional </w:t>
                      </w:r>
                      <w:r>
                        <w:rPr>
                          <w:iCs/>
                          <w:color w:val="212121"/>
                          <w:sz w:val="18"/>
                          <w:szCs w:val="18"/>
                          <w:lang w:val="en-US"/>
                        </w:rPr>
                        <w:t xml:space="preserve">combination </w:t>
                      </w:r>
                      <w:r w:rsidRPr="00FD2B44">
                        <w:rPr>
                          <w:iCs/>
                          <w:sz w:val="18"/>
                          <w:szCs w:val="18"/>
                          <w:lang w:val="en-US"/>
                        </w:rPr>
                        <w:t xml:space="preserve">puzzles, including four-dimensional </w:t>
                      </w:r>
                      <w:proofErr w:type="spellStart"/>
                      <w:r>
                        <w:rPr>
                          <w:iCs/>
                          <w:sz w:val="18"/>
                          <w:szCs w:val="18"/>
                          <w:lang w:val="en-US"/>
                        </w:rPr>
                        <w:t>hyper</w:t>
                      </w:r>
                      <w:r w:rsidRPr="00FD2B44">
                        <w:rPr>
                          <w:iCs/>
                          <w:sz w:val="18"/>
                          <w:szCs w:val="18"/>
                          <w:lang w:val="en-US"/>
                        </w:rPr>
                        <w:t>cub</w:t>
                      </w:r>
                      <w:r>
                        <w:rPr>
                          <w:iCs/>
                          <w:sz w:val="18"/>
                          <w:szCs w:val="18"/>
                          <w:lang w:val="en-US"/>
                        </w:rPr>
                        <w:t>oid</w:t>
                      </w:r>
                      <w:proofErr w:type="spellEnd"/>
                      <w:r w:rsidRPr="00FD2B44">
                        <w:rPr>
                          <w:iCs/>
                          <w:sz w:val="18"/>
                          <w:szCs w:val="18"/>
                          <w:lang w:val="en-US"/>
                        </w:rPr>
                        <w:t xml:space="preserve">-like structures. We implement and evaluate three approaches: Q-Learning, V-Learning, and Neural Network-based V-Learning (NN V-Learning). First, a general performance analysis compares the ability of each algorithm to solve puzzles of varying complexity, highlighting how simpler puzzles are consistently solved while </w:t>
                      </w:r>
                      <w:r>
                        <w:rPr>
                          <w:iCs/>
                          <w:sz w:val="18"/>
                          <w:szCs w:val="18"/>
                          <w:lang w:val="en-US"/>
                        </w:rPr>
                        <w:t>more complex</w:t>
                      </w:r>
                      <w:r w:rsidRPr="00FD2B44">
                        <w:rPr>
                          <w:iCs/>
                          <w:sz w:val="18"/>
                          <w:szCs w:val="18"/>
                          <w:lang w:val="en-US"/>
                        </w:rPr>
                        <w:t xml:space="preserve"> configurations require more sophisticated models. Then, a detailed sensitivity analysis is conducted on a representative puzzle to assess the impact of training parameters, such as the number of episodes or steps, on solution efficiency.</w:t>
                      </w:r>
                      <w:r>
                        <w:rPr>
                          <w:iCs/>
                          <w:sz w:val="18"/>
                          <w:szCs w:val="18"/>
                          <w:lang w:val="en-US"/>
                        </w:rPr>
                        <w:t xml:space="preserve"> </w:t>
                      </w:r>
                      <w:r w:rsidR="009C5126" w:rsidRPr="009C5126">
                        <w:rPr>
                          <w:iCs/>
                          <w:sz w:val="18"/>
                          <w:szCs w:val="18"/>
                          <w:lang w:val="en-US"/>
                        </w:rPr>
                        <w:t>The results reveal a complexity frontier, beyond which the algorithms and analyzed parameters are no longer able to achieve a solution.</w:t>
                      </w:r>
                    </w:p>
                    <w:p w14:paraId="49E773C1" w14:textId="77777777" w:rsidR="009C5126" w:rsidRDefault="009C5126">
                      <w:pPr>
                        <w:pStyle w:val="LO-normal"/>
                        <w:jc w:val="both"/>
                        <w:rPr>
                          <w:iCs/>
                          <w:color w:val="212121"/>
                          <w:sz w:val="18"/>
                          <w:szCs w:val="18"/>
                          <w:lang w:val="en-US"/>
                        </w:rPr>
                      </w:pPr>
                    </w:p>
                    <w:p w14:paraId="3FE48721" w14:textId="67C63171" w:rsidR="00CD3A14" w:rsidRDefault="00CD3A14">
                      <w:pPr>
                        <w:pStyle w:val="LO-normal"/>
                        <w:rPr>
                          <w:color w:val="212121"/>
                          <w:sz w:val="18"/>
                          <w:szCs w:val="18"/>
                          <w:lang w:val="en-US"/>
                        </w:rPr>
                      </w:pPr>
                      <w:r>
                        <w:rPr>
                          <w:b/>
                          <w:bCs/>
                          <w:iCs/>
                          <w:color w:val="002060"/>
                          <w:sz w:val="18"/>
                          <w:szCs w:val="18"/>
                          <w:lang w:val="en-US"/>
                        </w:rPr>
                        <w:t xml:space="preserve">KEY-WORDS: </w:t>
                      </w:r>
                      <w:r w:rsidR="00344CBD">
                        <w:rPr>
                          <w:iCs/>
                          <w:color w:val="212121"/>
                          <w:sz w:val="18"/>
                          <w:szCs w:val="18"/>
                          <w:lang w:val="en-US"/>
                        </w:rPr>
                        <w:t>Reinforcement learning</w:t>
                      </w:r>
                      <w:r>
                        <w:rPr>
                          <w:iCs/>
                          <w:color w:val="212121"/>
                          <w:sz w:val="18"/>
                          <w:szCs w:val="18"/>
                          <w:lang w:val="en-US"/>
                        </w:rPr>
                        <w:t xml:space="preserve">; </w:t>
                      </w:r>
                      <w:r w:rsidR="00344CBD">
                        <w:rPr>
                          <w:iCs/>
                          <w:color w:val="212121"/>
                          <w:sz w:val="18"/>
                          <w:szCs w:val="18"/>
                          <w:lang w:val="en-US"/>
                        </w:rPr>
                        <w:t>combination puzzles</w:t>
                      </w:r>
                      <w:r>
                        <w:rPr>
                          <w:iCs/>
                          <w:color w:val="212121"/>
                          <w:sz w:val="18"/>
                          <w:szCs w:val="18"/>
                          <w:lang w:val="en-US"/>
                        </w:rPr>
                        <w:t xml:space="preserve">; </w:t>
                      </w:r>
                      <w:r w:rsidR="00344CBD">
                        <w:rPr>
                          <w:iCs/>
                          <w:color w:val="212121"/>
                          <w:sz w:val="18"/>
                          <w:szCs w:val="18"/>
                          <w:lang w:val="en-US"/>
                        </w:rPr>
                        <w:t xml:space="preserve">multidimensional </w:t>
                      </w:r>
                      <w:proofErr w:type="gramStart"/>
                      <w:r w:rsidR="00344CBD">
                        <w:rPr>
                          <w:iCs/>
                          <w:color w:val="212121"/>
                          <w:sz w:val="18"/>
                          <w:szCs w:val="18"/>
                          <w:lang w:val="en-US"/>
                        </w:rPr>
                        <w:t>puzzles</w:t>
                      </w:r>
                      <w:r>
                        <w:rPr>
                          <w:iCs/>
                          <w:color w:val="212121"/>
                          <w:sz w:val="18"/>
                          <w:szCs w:val="18"/>
                          <w:lang w:val="en-US"/>
                        </w:rPr>
                        <w:t>;</w:t>
                      </w:r>
                      <w:proofErr w:type="gramEnd"/>
                      <w:r>
                        <w:rPr>
                          <w:color w:val="212121"/>
                          <w:sz w:val="18"/>
                          <w:szCs w:val="18"/>
                          <w:lang w:val="en-US"/>
                        </w:rPr>
                        <w:t xml:space="preserve"> </w:t>
                      </w:r>
                    </w:p>
                    <w:p w14:paraId="3D20E43D" w14:textId="77777777" w:rsidR="00CD3A14" w:rsidRPr="000210A0" w:rsidRDefault="00CD3A14">
                      <w:pPr>
                        <w:rPr>
                          <w:lang w:val="en-US"/>
                        </w:rPr>
                      </w:pPr>
                    </w:p>
                  </w:txbxContent>
                </v:textbox>
              </v:shape>
            </w:pict>
          </mc:Fallback>
        </mc:AlternateContent>
      </w:r>
      <w:r w:rsidR="00CD3A14">
        <w:rPr>
          <w:sz w:val="14"/>
          <w:szCs w:val="14"/>
        </w:rPr>
        <w:br w:type="column"/>
      </w:r>
    </w:p>
    <w:p w14:paraId="2AC39258" w14:textId="77777777" w:rsidR="00CD3A14" w:rsidRDefault="00CD3A14">
      <w:pPr>
        <w:pStyle w:val="Ttulo2"/>
        <w:spacing w:before="0" w:after="0"/>
        <w:ind w:left="0" w:right="0" w:firstLine="0"/>
        <w:jc w:val="both"/>
        <w:sectPr w:rsidR="00CD3A14">
          <w:type w:val="continuous"/>
          <w:pgSz w:w="12240" w:h="15840"/>
          <w:pgMar w:top="1134" w:right="1134" w:bottom="1134" w:left="1134" w:header="454" w:footer="510" w:gutter="0"/>
          <w:cols w:num="2" w:space="400" w:equalWidth="0">
            <w:col w:w="3200" w:space="400"/>
            <w:col w:w="6372"/>
          </w:cols>
          <w:docGrid w:linePitch="272"/>
        </w:sectPr>
      </w:pPr>
    </w:p>
    <w:p w14:paraId="2BD1FEE8" w14:textId="77777777" w:rsidR="00CD3A14" w:rsidRDefault="00CD3A14">
      <w:pPr>
        <w:pStyle w:val="Ttulo2"/>
        <w:spacing w:before="0" w:after="0"/>
        <w:ind w:left="0" w:right="0" w:firstLine="0"/>
        <w:jc w:val="both"/>
      </w:pPr>
      <w:r>
        <w:rPr>
          <w:color w:val="002060"/>
          <w:sz w:val="22"/>
          <w:szCs w:val="22"/>
        </w:rPr>
        <w:lastRenderedPageBreak/>
        <w:t>1 INTRODUÇÃO</w:t>
      </w:r>
    </w:p>
    <w:p w14:paraId="322CC1F4" w14:textId="77777777" w:rsidR="00CD3A14" w:rsidRDefault="00CD3A14">
      <w:pPr>
        <w:pStyle w:val="LO-normal"/>
        <w:jc w:val="both"/>
      </w:pPr>
    </w:p>
    <w:p w14:paraId="3AACE403" w14:textId="1CC8804F" w:rsidR="00E060D7" w:rsidRDefault="00E060D7" w:rsidP="00E060D7">
      <w:pPr>
        <w:pStyle w:val="LO-normal"/>
        <w:spacing w:line="276" w:lineRule="auto"/>
        <w:ind w:firstLineChars="125" w:firstLine="225"/>
        <w:jc w:val="both"/>
        <w:rPr>
          <w:sz w:val="18"/>
          <w:szCs w:val="18"/>
        </w:rPr>
      </w:pPr>
      <w:r w:rsidRPr="00E060D7">
        <w:rPr>
          <w:sz w:val="18"/>
          <w:szCs w:val="18"/>
        </w:rPr>
        <w:t>A resolução de puzzles</w:t>
      </w:r>
      <w:r w:rsidR="009018C2">
        <w:rPr>
          <w:sz w:val="18"/>
          <w:szCs w:val="18"/>
        </w:rPr>
        <w:t xml:space="preserve"> combinatórios</w:t>
      </w:r>
      <w:r w:rsidRPr="00E060D7">
        <w:rPr>
          <w:sz w:val="18"/>
          <w:szCs w:val="18"/>
        </w:rPr>
        <w:t xml:space="preserve"> como o cubo mágico</w:t>
      </w:r>
      <w:r>
        <w:rPr>
          <w:sz w:val="18"/>
          <w:szCs w:val="18"/>
        </w:rPr>
        <w:t xml:space="preserve"> (ou cubo de </w:t>
      </w:r>
      <w:proofErr w:type="spellStart"/>
      <w:r>
        <w:rPr>
          <w:sz w:val="18"/>
          <w:szCs w:val="18"/>
        </w:rPr>
        <w:t>Rubik</w:t>
      </w:r>
      <w:proofErr w:type="spellEnd"/>
      <w:r>
        <w:rPr>
          <w:sz w:val="18"/>
          <w:szCs w:val="18"/>
        </w:rPr>
        <w:t>)</w:t>
      </w:r>
      <w:r w:rsidRPr="00E060D7">
        <w:rPr>
          <w:sz w:val="18"/>
          <w:szCs w:val="18"/>
        </w:rPr>
        <w:t xml:space="preserve"> constitui um desafio clássico na área de </w:t>
      </w:r>
      <w:r w:rsidR="009018C2">
        <w:rPr>
          <w:sz w:val="18"/>
          <w:szCs w:val="18"/>
        </w:rPr>
        <w:t>i</w:t>
      </w:r>
      <w:r w:rsidRPr="00E060D7">
        <w:rPr>
          <w:sz w:val="18"/>
          <w:szCs w:val="18"/>
        </w:rPr>
        <w:t xml:space="preserve">nteligência </w:t>
      </w:r>
      <w:r w:rsidR="009018C2">
        <w:rPr>
          <w:sz w:val="18"/>
          <w:szCs w:val="18"/>
        </w:rPr>
        <w:t>computacional</w:t>
      </w:r>
      <w:r w:rsidRPr="00E060D7">
        <w:rPr>
          <w:sz w:val="18"/>
          <w:szCs w:val="18"/>
        </w:rPr>
        <w:t>, por envolver problemas que</w:t>
      </w:r>
      <w:r w:rsidR="009018C2">
        <w:rPr>
          <w:sz w:val="18"/>
          <w:szCs w:val="18"/>
        </w:rPr>
        <w:t xml:space="preserve"> originalmente</w:t>
      </w:r>
      <w:r w:rsidRPr="00E060D7">
        <w:rPr>
          <w:sz w:val="18"/>
          <w:szCs w:val="18"/>
        </w:rPr>
        <w:t xml:space="preserve"> requerem compreensão matemática e raciocínio </w:t>
      </w:r>
      <w:r w:rsidR="009018C2">
        <w:rPr>
          <w:sz w:val="18"/>
          <w:szCs w:val="18"/>
        </w:rPr>
        <w:t>lógico</w:t>
      </w:r>
      <w:r w:rsidRPr="00E060D7">
        <w:rPr>
          <w:sz w:val="18"/>
          <w:szCs w:val="18"/>
        </w:rPr>
        <w:t xml:space="preserve"> para a construção de soluções eficientes. Embora puzzles tridimensionais, como o 3×3×3, possam ser resolvidos facilmente por algoritmos tradicionais que exploram a simetria do problema, como o método de </w:t>
      </w:r>
      <w:proofErr w:type="spellStart"/>
      <w:r w:rsidRPr="00E060D7">
        <w:rPr>
          <w:sz w:val="18"/>
          <w:szCs w:val="18"/>
        </w:rPr>
        <w:t>Kociemba</w:t>
      </w:r>
      <w:proofErr w:type="spellEnd"/>
      <w:r w:rsidRPr="00E060D7">
        <w:rPr>
          <w:sz w:val="18"/>
          <w:szCs w:val="18"/>
        </w:rPr>
        <w:t>,</w:t>
      </w:r>
      <w:r w:rsidR="001B5558">
        <w:rPr>
          <w:sz w:val="18"/>
          <w:szCs w:val="18"/>
        </w:rPr>
        <w:t xml:space="preserve"> </w:t>
      </w:r>
      <w:r w:rsidR="001B5558">
        <w:rPr>
          <w:b/>
          <w:bCs/>
          <w:color w:val="002060"/>
          <w:sz w:val="18"/>
          <w:szCs w:val="18"/>
        </w:rPr>
        <w:t>[1]</w:t>
      </w:r>
      <w:r w:rsidRPr="00E060D7">
        <w:rPr>
          <w:sz w:val="18"/>
          <w:szCs w:val="18"/>
        </w:rPr>
        <w:t xml:space="preserve"> a aplicação de técnicas de aprendizado de máquina e, em particular, de aprendizado por reforço, </w:t>
      </w:r>
      <w:r w:rsidR="009018C2">
        <w:rPr>
          <w:sz w:val="18"/>
          <w:szCs w:val="18"/>
        </w:rPr>
        <w:t>ainda é capaz de trazer insight</w:t>
      </w:r>
      <w:r w:rsidRPr="00E060D7">
        <w:rPr>
          <w:sz w:val="18"/>
          <w:szCs w:val="18"/>
        </w:rPr>
        <w:t xml:space="preserve">s valiosos sobre a capacidade desses algoritmos de descobrir estratégias de resolução, mesmo de formas distintas da humana, e de lidar com a explosão combinatória, na qual métodos de força bruta se tornam inviáveis. </w:t>
      </w:r>
    </w:p>
    <w:p w14:paraId="331A46E0" w14:textId="6B63C90F" w:rsidR="00E060D7" w:rsidRPr="00E060D7" w:rsidRDefault="009018C2" w:rsidP="00E060D7">
      <w:pPr>
        <w:pStyle w:val="LO-normal"/>
        <w:spacing w:line="276" w:lineRule="auto"/>
        <w:ind w:firstLineChars="125" w:firstLine="225"/>
        <w:jc w:val="both"/>
        <w:rPr>
          <w:sz w:val="18"/>
          <w:szCs w:val="18"/>
        </w:rPr>
      </w:pPr>
      <w:r>
        <w:rPr>
          <w:sz w:val="18"/>
          <w:szCs w:val="18"/>
        </w:rPr>
        <w:t>Generalizações</w:t>
      </w:r>
      <w:r w:rsidR="00E060D7" w:rsidRPr="00E060D7">
        <w:rPr>
          <w:sz w:val="18"/>
          <w:szCs w:val="18"/>
        </w:rPr>
        <w:t xml:space="preserve"> desses puzzles para dimensões superiores</w:t>
      </w:r>
      <w:r w:rsidR="00435276">
        <w:rPr>
          <w:sz w:val="18"/>
          <w:szCs w:val="18"/>
        </w:rPr>
        <w:t xml:space="preserve"> foram propostas</w:t>
      </w:r>
      <w:r w:rsidR="00E060D7" w:rsidRPr="00E060D7">
        <w:rPr>
          <w:sz w:val="18"/>
          <w:szCs w:val="18"/>
        </w:rPr>
        <w:t xml:space="preserve">, </w:t>
      </w:r>
      <w:r>
        <w:rPr>
          <w:sz w:val="18"/>
          <w:szCs w:val="18"/>
        </w:rPr>
        <w:t>constituindo</w:t>
      </w:r>
      <w:r w:rsidR="00E060D7" w:rsidRPr="00E060D7">
        <w:rPr>
          <w:sz w:val="18"/>
          <w:szCs w:val="18"/>
        </w:rPr>
        <w:t xml:space="preserve"> cubos </w:t>
      </w:r>
      <w:proofErr w:type="spellStart"/>
      <w:r w:rsidR="00E060D7" w:rsidRPr="00E060D7">
        <w:rPr>
          <w:sz w:val="18"/>
          <w:szCs w:val="18"/>
        </w:rPr>
        <w:t>hiperdimensionais</w:t>
      </w:r>
      <w:proofErr w:type="spellEnd"/>
      <w:r w:rsidR="00E060D7" w:rsidRPr="00E060D7">
        <w:rPr>
          <w:sz w:val="18"/>
          <w:szCs w:val="18"/>
        </w:rPr>
        <w:t xml:space="preserve"> cujas versões ainda são pouco exploradas na literatura. Estudar o desempenho de algoritmos de aprendizado por reforço e outros métodos nessas instâncias de </w:t>
      </w:r>
      <w:r>
        <w:rPr>
          <w:sz w:val="18"/>
          <w:szCs w:val="18"/>
        </w:rPr>
        <w:t xml:space="preserve">maior </w:t>
      </w:r>
      <w:r w:rsidR="00E060D7" w:rsidRPr="00E060D7">
        <w:rPr>
          <w:sz w:val="18"/>
          <w:szCs w:val="18"/>
        </w:rPr>
        <w:t xml:space="preserve">complexidade permite compreender não apenas a competência </w:t>
      </w:r>
      <w:r>
        <w:rPr>
          <w:sz w:val="18"/>
          <w:szCs w:val="18"/>
        </w:rPr>
        <w:t>desses</w:t>
      </w:r>
      <w:r w:rsidR="00E060D7" w:rsidRPr="00E060D7">
        <w:rPr>
          <w:sz w:val="18"/>
          <w:szCs w:val="18"/>
        </w:rPr>
        <w:t xml:space="preserve"> algoritmos frente a problemas combinatórios complexos, mas também a exploração da complexidade relativa desses puzzles</w:t>
      </w:r>
      <w:r w:rsidR="009C5126">
        <w:rPr>
          <w:sz w:val="18"/>
          <w:szCs w:val="18"/>
        </w:rPr>
        <w:t xml:space="preserve"> pouco explorados</w:t>
      </w:r>
      <w:r w:rsidR="00E060D7" w:rsidRPr="00E060D7">
        <w:rPr>
          <w:sz w:val="18"/>
          <w:szCs w:val="18"/>
        </w:rPr>
        <w:t xml:space="preserve">, contribuindo para o avanço de técnicas de solução </w:t>
      </w:r>
      <w:r w:rsidR="009C5126">
        <w:rPr>
          <w:sz w:val="18"/>
          <w:szCs w:val="18"/>
        </w:rPr>
        <w:t xml:space="preserve">generalizada </w:t>
      </w:r>
      <w:r w:rsidR="00E060D7" w:rsidRPr="00E060D7">
        <w:rPr>
          <w:sz w:val="18"/>
          <w:szCs w:val="18"/>
        </w:rPr>
        <w:t>em ambientes de grande espaço de estados.</w:t>
      </w:r>
    </w:p>
    <w:p w14:paraId="09FF890C" w14:textId="77777777" w:rsidR="00CD3A14" w:rsidRDefault="00CD3A14">
      <w:pPr>
        <w:pStyle w:val="LO-normal"/>
        <w:spacing w:line="276" w:lineRule="auto"/>
        <w:jc w:val="both"/>
        <w:rPr>
          <w:sz w:val="18"/>
          <w:szCs w:val="18"/>
        </w:rPr>
      </w:pPr>
    </w:p>
    <w:p w14:paraId="2B394762" w14:textId="729D7673" w:rsidR="00CD3A14" w:rsidRDefault="00CD3A14">
      <w:pPr>
        <w:pStyle w:val="Ttulo2"/>
        <w:numPr>
          <w:ilvl w:val="0"/>
          <w:numId w:val="0"/>
        </w:numPr>
        <w:tabs>
          <w:tab w:val="left" w:pos="0"/>
        </w:tabs>
        <w:spacing w:before="0" w:after="0"/>
        <w:ind w:rightChars="38" w:right="76"/>
        <w:jc w:val="both"/>
      </w:pPr>
      <w:bookmarkStart w:id="0" w:name="_gjdgxs"/>
      <w:bookmarkEnd w:id="0"/>
      <w:r>
        <w:rPr>
          <w:color w:val="002060"/>
          <w:sz w:val="22"/>
          <w:szCs w:val="22"/>
        </w:rPr>
        <w:t xml:space="preserve">2 </w:t>
      </w:r>
      <w:r w:rsidR="00065A42">
        <w:rPr>
          <w:color w:val="002060"/>
          <w:sz w:val="22"/>
          <w:szCs w:val="22"/>
        </w:rPr>
        <w:t>MODELAGEM DO PROBLEM</w:t>
      </w:r>
      <w:r w:rsidR="00D83998">
        <w:rPr>
          <w:color w:val="002060"/>
          <w:sz w:val="22"/>
          <w:szCs w:val="22"/>
        </w:rPr>
        <w:t>A</w:t>
      </w:r>
    </w:p>
    <w:p w14:paraId="4F745304" w14:textId="77777777" w:rsidR="00CD3A14" w:rsidRDefault="00CD3A14">
      <w:pPr>
        <w:pStyle w:val="LO-normal"/>
        <w:jc w:val="both"/>
        <w:rPr>
          <w:sz w:val="18"/>
          <w:szCs w:val="18"/>
        </w:rPr>
      </w:pPr>
    </w:p>
    <w:p w14:paraId="3AF5D459" w14:textId="16EA2198" w:rsidR="00CD3A14" w:rsidRDefault="00BC5C90" w:rsidP="00BC5C90">
      <w:pPr>
        <w:pStyle w:val="LO-normal"/>
        <w:spacing w:line="276" w:lineRule="auto"/>
        <w:jc w:val="both"/>
        <w:rPr>
          <w:sz w:val="18"/>
          <w:szCs w:val="18"/>
        </w:rPr>
      </w:pPr>
      <w:r>
        <w:rPr>
          <w:sz w:val="18"/>
          <w:szCs w:val="18"/>
        </w:rPr>
        <w:t xml:space="preserve">    </w:t>
      </w:r>
      <w:r w:rsidR="00435276" w:rsidRPr="00435276">
        <w:rPr>
          <w:sz w:val="18"/>
          <w:szCs w:val="18"/>
        </w:rPr>
        <w:t>Nesta seção, descrevemos a classe de puzzles combinatórios estudada, detalhamos a generalização para cubos quadridimensionais e apresentamos a forma como o problema foi modelado para aplicação de algoritmos de aprendizado por reforço.</w:t>
      </w:r>
      <w:r w:rsidR="00435276">
        <w:rPr>
          <w:sz w:val="18"/>
          <w:szCs w:val="18"/>
        </w:rPr>
        <w:t xml:space="preserve"> </w:t>
      </w:r>
    </w:p>
    <w:p w14:paraId="36E44619" w14:textId="77777777" w:rsidR="00435276" w:rsidRDefault="00435276">
      <w:pPr>
        <w:pStyle w:val="LO-normal"/>
        <w:spacing w:line="276" w:lineRule="auto"/>
        <w:jc w:val="both"/>
      </w:pPr>
    </w:p>
    <w:p w14:paraId="03E02424" w14:textId="13712588" w:rsidR="00CD3A14" w:rsidRPr="00435276" w:rsidRDefault="00CD3A14">
      <w:pPr>
        <w:pStyle w:val="Ttulo3"/>
        <w:numPr>
          <w:ilvl w:val="0"/>
          <w:numId w:val="0"/>
        </w:numPr>
        <w:tabs>
          <w:tab w:val="left" w:pos="0"/>
        </w:tabs>
        <w:spacing w:before="0" w:after="0" w:line="276" w:lineRule="auto"/>
        <w:ind w:right="0"/>
        <w:jc w:val="both"/>
        <w:rPr>
          <w:b w:val="0"/>
          <w:color w:val="002060"/>
          <w:sz w:val="22"/>
          <w:szCs w:val="22"/>
        </w:rPr>
      </w:pPr>
      <w:r w:rsidRPr="00435276">
        <w:rPr>
          <w:b w:val="0"/>
          <w:color w:val="002060"/>
          <w:sz w:val="22"/>
          <w:szCs w:val="22"/>
        </w:rPr>
        <w:t xml:space="preserve">2.1 </w:t>
      </w:r>
      <w:r w:rsidR="00435276" w:rsidRPr="00435276">
        <w:rPr>
          <w:b w:val="0"/>
          <w:color w:val="002060"/>
          <w:sz w:val="22"/>
          <w:szCs w:val="22"/>
        </w:rPr>
        <w:t>PUZZLES COMBINATÓRIOS</w:t>
      </w:r>
    </w:p>
    <w:p w14:paraId="48D72955" w14:textId="77777777" w:rsidR="00CD3A14" w:rsidRDefault="00CD3A14">
      <w:pPr>
        <w:pStyle w:val="Corpodetexto"/>
        <w:spacing w:after="0" w:line="240" w:lineRule="auto"/>
        <w:ind w:right="68" w:firstLine="0"/>
      </w:pPr>
    </w:p>
    <w:p w14:paraId="01597AD3" w14:textId="5B21E407" w:rsidR="00CD3A14" w:rsidRDefault="00435276">
      <w:pPr>
        <w:pStyle w:val="LO-normal"/>
        <w:spacing w:line="276" w:lineRule="auto"/>
        <w:ind w:firstLineChars="111" w:firstLine="200"/>
        <w:jc w:val="both"/>
        <w:rPr>
          <w:sz w:val="18"/>
          <w:szCs w:val="18"/>
        </w:rPr>
      </w:pPr>
      <w:r w:rsidRPr="00435276">
        <w:rPr>
          <w:sz w:val="18"/>
          <w:szCs w:val="18"/>
        </w:rPr>
        <w:t xml:space="preserve">Puzzles combinatórios de movimentos sequenciais são uma classe ampla de problemas que incluem diversos formatos, com diferentes mecânicas e simetrias. Apesar dessa variedade, muitas dessas instâncias podem ser representadas de forma simplificada como conjuntos de peças que podem ser permutadas e orientadas. Nesse modelo, o objetivo do puzzle é reorganizar as peças de modo </w:t>
      </w:r>
      <w:r w:rsidRPr="00435276">
        <w:rPr>
          <w:sz w:val="18"/>
          <w:szCs w:val="18"/>
        </w:rPr>
        <w:t xml:space="preserve">que cada uma esteja em sua posição correta e com a orientação adequada. </w:t>
      </w:r>
    </w:p>
    <w:p w14:paraId="0EA7930F" w14:textId="1EBC6CFD" w:rsidR="00016642" w:rsidRDefault="00016642">
      <w:pPr>
        <w:pStyle w:val="LO-normal"/>
        <w:spacing w:line="276" w:lineRule="auto"/>
        <w:ind w:firstLineChars="111" w:firstLine="200"/>
        <w:jc w:val="both"/>
        <w:rPr>
          <w:sz w:val="18"/>
          <w:szCs w:val="18"/>
        </w:rPr>
      </w:pPr>
      <w:r w:rsidRPr="00016642">
        <w:rPr>
          <w:sz w:val="18"/>
          <w:szCs w:val="18"/>
        </w:rPr>
        <w:t xml:space="preserve">Cada ação em um puzzle desse tipo corresponde a um movimento que altera o estado do sistema. </w:t>
      </w:r>
      <w:r>
        <w:rPr>
          <w:sz w:val="18"/>
          <w:szCs w:val="18"/>
        </w:rPr>
        <w:t>Um movimento</w:t>
      </w:r>
      <w:r w:rsidRPr="00016642">
        <w:rPr>
          <w:sz w:val="18"/>
          <w:szCs w:val="18"/>
        </w:rPr>
        <w:t xml:space="preserve"> pode ser representad</w:t>
      </w:r>
      <w:r>
        <w:rPr>
          <w:sz w:val="18"/>
          <w:szCs w:val="18"/>
        </w:rPr>
        <w:t>o</w:t>
      </w:r>
      <w:r w:rsidRPr="00016642">
        <w:rPr>
          <w:sz w:val="18"/>
          <w:szCs w:val="18"/>
        </w:rPr>
        <w:t xml:space="preserve"> como uma </w:t>
      </w:r>
      <w:r w:rsidR="005C4798">
        <w:rPr>
          <w:sz w:val="18"/>
          <w:szCs w:val="18"/>
        </w:rPr>
        <w:t xml:space="preserve">lista de peças a serem </w:t>
      </w:r>
      <w:proofErr w:type="spellStart"/>
      <w:r w:rsidR="005C4798">
        <w:rPr>
          <w:sz w:val="18"/>
          <w:szCs w:val="18"/>
        </w:rPr>
        <w:t>cicladas</w:t>
      </w:r>
      <w:proofErr w:type="spellEnd"/>
      <w:r w:rsidR="005C4798">
        <w:rPr>
          <w:sz w:val="18"/>
          <w:szCs w:val="18"/>
        </w:rPr>
        <w:t xml:space="preserve"> simultaneamente</w:t>
      </w:r>
      <w:r w:rsidR="00DF438B">
        <w:rPr>
          <w:sz w:val="18"/>
          <w:szCs w:val="18"/>
        </w:rPr>
        <w:t>,</w:t>
      </w:r>
      <w:r w:rsidR="005C4798">
        <w:rPr>
          <w:sz w:val="18"/>
          <w:szCs w:val="18"/>
        </w:rPr>
        <w:t xml:space="preserve"> aliada a uma modificação em suas orientações</w:t>
      </w:r>
      <w:r w:rsidRPr="00016642">
        <w:rPr>
          <w:sz w:val="18"/>
          <w:szCs w:val="18"/>
        </w:rPr>
        <w:t xml:space="preserve">. </w:t>
      </w:r>
      <w:r w:rsidR="005C4798">
        <w:rPr>
          <w:sz w:val="18"/>
          <w:szCs w:val="18"/>
        </w:rPr>
        <w:t xml:space="preserve">De maneira equivalente, para puzzles de caráter mais simétrico, </w:t>
      </w:r>
      <w:r w:rsidR="00DF438B" w:rsidRPr="00DF438B">
        <w:rPr>
          <w:sz w:val="18"/>
          <w:szCs w:val="18"/>
        </w:rPr>
        <w:t xml:space="preserve">é possível considerar apenas as facetas distintas de cada peça </w:t>
      </w:r>
      <w:r w:rsidR="005C4798">
        <w:rPr>
          <w:sz w:val="18"/>
          <w:szCs w:val="18"/>
        </w:rPr>
        <w:t>(correspondentes aos adesivos em um cubo físico)</w:t>
      </w:r>
      <w:r w:rsidR="00DF438B">
        <w:rPr>
          <w:sz w:val="18"/>
          <w:szCs w:val="18"/>
        </w:rPr>
        <w:t xml:space="preserve"> como os componentes principais</w:t>
      </w:r>
      <w:r w:rsidR="005C4798">
        <w:rPr>
          <w:sz w:val="18"/>
          <w:szCs w:val="18"/>
        </w:rPr>
        <w:t>, de modo que sua permutação seja suficiente para descrever cada movimento, sem a necessidade de lidar</w:t>
      </w:r>
      <w:r w:rsidR="00DF438B">
        <w:rPr>
          <w:sz w:val="18"/>
          <w:szCs w:val="18"/>
        </w:rPr>
        <w:t xml:space="preserve"> explicitamente </w:t>
      </w:r>
      <w:r w:rsidR="005C4798">
        <w:rPr>
          <w:sz w:val="18"/>
          <w:szCs w:val="18"/>
        </w:rPr>
        <w:t>com orientações</w:t>
      </w:r>
      <w:r w:rsidR="00DF438B">
        <w:rPr>
          <w:sz w:val="18"/>
          <w:szCs w:val="18"/>
        </w:rPr>
        <w:t xml:space="preserve"> de peças</w:t>
      </w:r>
      <w:r w:rsidR="005C4798">
        <w:rPr>
          <w:sz w:val="18"/>
          <w:szCs w:val="18"/>
        </w:rPr>
        <w:t>.</w:t>
      </w:r>
    </w:p>
    <w:p w14:paraId="3F048988" w14:textId="77777777" w:rsidR="00BC5C90" w:rsidRDefault="00BC5C90">
      <w:pPr>
        <w:pStyle w:val="LO-normal"/>
        <w:spacing w:line="276" w:lineRule="auto"/>
        <w:ind w:firstLineChars="111" w:firstLine="200"/>
        <w:jc w:val="both"/>
        <w:rPr>
          <w:sz w:val="18"/>
          <w:szCs w:val="18"/>
        </w:rPr>
      </w:pPr>
    </w:p>
    <w:p w14:paraId="4772F6C1" w14:textId="4FAA1A04" w:rsidR="00BC5C90" w:rsidRPr="00127001" w:rsidRDefault="00BC5C90" w:rsidP="00127001">
      <w:pPr>
        <w:pStyle w:val="LO-normal"/>
        <w:spacing w:line="276" w:lineRule="auto"/>
        <w:jc w:val="both"/>
        <w:rPr>
          <w:sz w:val="16"/>
          <w:szCs w:val="16"/>
        </w:rPr>
      </w:pPr>
      <w:r>
        <w:rPr>
          <w:b/>
          <w:noProof/>
        </w:rPr>
        <w:drawing>
          <wp:anchor distT="0" distB="0" distL="0" distR="0" simplePos="0" relativeHeight="251664896" behindDoc="0" locked="0" layoutInCell="1" allowOverlap="1" wp14:anchorId="0783FA69" wp14:editId="037AEB2D">
            <wp:simplePos x="0" y="0"/>
            <wp:positionH relativeFrom="column">
              <wp:posOffset>306070</wp:posOffset>
            </wp:positionH>
            <wp:positionV relativeFrom="paragraph">
              <wp:posOffset>223520</wp:posOffset>
            </wp:positionV>
            <wp:extent cx="2240280" cy="1536700"/>
            <wp:effectExtent l="0" t="0" r="7620" b="6350"/>
            <wp:wrapTopAndBottom/>
            <wp:docPr id="75556471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64717" name="Imagem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392" b="6207"/>
                    <a:stretch>
                      <a:fillRect/>
                    </a:stretch>
                  </pic:blipFill>
                  <pic:spPr bwMode="auto">
                    <a:xfrm>
                      <a:off x="0" y="0"/>
                      <a:ext cx="2240280" cy="1536700"/>
                    </a:xfrm>
                    <a:prstGeom prst="rect">
                      <a:avLst/>
                    </a:prstGeom>
                    <a:solidFill>
                      <a:srgbClr val="FFFFFF"/>
                    </a:solid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002060"/>
          <w:sz w:val="16"/>
          <w:szCs w:val="16"/>
        </w:rPr>
        <w:t>Figura 1</w:t>
      </w:r>
      <w:r>
        <w:rPr>
          <w:color w:val="002060"/>
          <w:sz w:val="16"/>
          <w:szCs w:val="16"/>
        </w:rPr>
        <w:t xml:space="preserve"> –</w:t>
      </w:r>
      <w:r>
        <w:rPr>
          <w:sz w:val="16"/>
          <w:szCs w:val="16"/>
        </w:rPr>
        <w:t xml:space="preserve"> Exemplos de puzzles combinatórios variados</w:t>
      </w:r>
    </w:p>
    <w:p w14:paraId="1234762F" w14:textId="502B58B3" w:rsidR="00016642" w:rsidRDefault="00DF438B">
      <w:pPr>
        <w:pStyle w:val="LO-normal"/>
        <w:spacing w:line="276" w:lineRule="auto"/>
        <w:ind w:firstLineChars="111" w:firstLine="200"/>
        <w:jc w:val="both"/>
        <w:rPr>
          <w:sz w:val="18"/>
          <w:szCs w:val="18"/>
        </w:rPr>
      </w:pPr>
      <w:r>
        <w:rPr>
          <w:sz w:val="18"/>
          <w:szCs w:val="18"/>
        </w:rPr>
        <w:t xml:space="preserve">Um estado é definido como cada configuração distinta alcançada por uma sequência de movimentos aplicada no estado inicial. </w:t>
      </w:r>
      <w:r w:rsidR="00435276" w:rsidRPr="00016642">
        <w:rPr>
          <w:sz w:val="18"/>
          <w:szCs w:val="18"/>
        </w:rPr>
        <w:t xml:space="preserve">Mesmo versões relativamente pequenas como o cubo 3×3×3 já possuem um número enorme de </w:t>
      </w:r>
      <w:r>
        <w:rPr>
          <w:sz w:val="18"/>
          <w:szCs w:val="18"/>
        </w:rPr>
        <w:t>estados</w:t>
      </w:r>
      <w:r w:rsidR="00435276" w:rsidRPr="00016642">
        <w:rPr>
          <w:sz w:val="18"/>
          <w:szCs w:val="18"/>
        </w:rPr>
        <w:t xml:space="preserve"> possíveis</w:t>
      </w:r>
      <w:r>
        <w:rPr>
          <w:sz w:val="18"/>
          <w:szCs w:val="18"/>
        </w:rPr>
        <w:t>, superando</w:t>
      </w:r>
      <w:r w:rsidR="00435276" w:rsidRPr="00016642">
        <w:rPr>
          <w:sz w:val="18"/>
          <w:szCs w:val="18"/>
        </w:rPr>
        <w:t xml:space="preserve"> 43 quintilhões. Esse crescimento combinatório rápido torna inviável uma abordagem de força bruta, sendo necessário que algoritmos explorem estratégias inteligentes e heurísticas para alcançar a solução</w:t>
      </w:r>
      <w:r w:rsidR="00CE2075">
        <w:rPr>
          <w:sz w:val="18"/>
          <w:szCs w:val="18"/>
        </w:rPr>
        <w:t xml:space="preserve"> a partir de um estado embaralhado</w:t>
      </w:r>
      <w:r w:rsidR="00435276" w:rsidRPr="00016642">
        <w:rPr>
          <w:sz w:val="18"/>
          <w:szCs w:val="18"/>
        </w:rPr>
        <w:t xml:space="preserve"> de forma eficiente.</w:t>
      </w:r>
    </w:p>
    <w:p w14:paraId="1EFEF6BC" w14:textId="7FB3C995" w:rsidR="00016642" w:rsidRPr="00016642" w:rsidRDefault="00016642" w:rsidP="00016642">
      <w:pPr>
        <w:pStyle w:val="LO-normal"/>
        <w:spacing w:line="276" w:lineRule="auto"/>
        <w:ind w:firstLineChars="111" w:firstLine="200"/>
        <w:jc w:val="both"/>
        <w:rPr>
          <w:sz w:val="18"/>
          <w:szCs w:val="18"/>
        </w:rPr>
      </w:pPr>
      <w:r w:rsidRPr="00016642">
        <w:rPr>
          <w:sz w:val="18"/>
          <w:szCs w:val="18"/>
        </w:rPr>
        <w:t>Uma classe de puzzles combinatórios</w:t>
      </w:r>
      <w:r w:rsidR="00DF438B">
        <w:rPr>
          <w:sz w:val="18"/>
          <w:szCs w:val="18"/>
        </w:rPr>
        <w:t>, popularmente conhecidos como</w:t>
      </w:r>
      <w:r w:rsidRPr="00016642">
        <w:rPr>
          <w:sz w:val="18"/>
          <w:szCs w:val="18"/>
        </w:rPr>
        <w:t xml:space="preserve"> cuboides, podem ser vistos como generalizações dos cubos tradicionai</w:t>
      </w:r>
      <w:r>
        <w:rPr>
          <w:sz w:val="18"/>
          <w:szCs w:val="18"/>
        </w:rPr>
        <w:t xml:space="preserve">s </w:t>
      </w:r>
      <w:proofErr w:type="spellStart"/>
      <w:r w:rsidRPr="00016642">
        <w:rPr>
          <w:sz w:val="18"/>
          <w:szCs w:val="18"/>
        </w:rPr>
        <w:t>n×n×n</w:t>
      </w:r>
      <w:proofErr w:type="spellEnd"/>
      <w:r w:rsidRPr="00016642">
        <w:rPr>
          <w:sz w:val="18"/>
          <w:szCs w:val="18"/>
        </w:rPr>
        <w:t xml:space="preserve">. </w:t>
      </w:r>
      <w:r w:rsidR="001B5558">
        <w:rPr>
          <w:b/>
          <w:bCs/>
          <w:color w:val="002060"/>
          <w:sz w:val="18"/>
          <w:szCs w:val="18"/>
        </w:rPr>
        <w:t>[2]</w:t>
      </w:r>
      <w:r w:rsidR="001B5558">
        <w:rPr>
          <w:b/>
          <w:bCs/>
          <w:color w:val="002060"/>
          <w:sz w:val="18"/>
          <w:szCs w:val="18"/>
        </w:rPr>
        <w:t xml:space="preserve"> </w:t>
      </w:r>
      <w:r w:rsidR="00DF438B" w:rsidRPr="00DF438B">
        <w:rPr>
          <w:sz w:val="18"/>
          <w:szCs w:val="18"/>
        </w:rPr>
        <w:t>Nos cuboides, as três dimensões podem ter números distintos de subdivisões,</w:t>
      </w:r>
      <w:r w:rsidRPr="00016642">
        <w:rPr>
          <w:sz w:val="18"/>
          <w:szCs w:val="18"/>
        </w:rPr>
        <w:t xml:space="preserve"> como 2×3×4, o que resulta em formatos alongados ou achatados em comparação com o cubo clássico. Essa variação nas dimensões altera tanto a quantidade de peças quanto as simetrias do puzzle, afetando os tipos de movimentos que podem ser realizados e a forma como as peças interagem.</w:t>
      </w:r>
    </w:p>
    <w:p w14:paraId="364C41F8" w14:textId="1ED8F9CB" w:rsidR="00016642" w:rsidRDefault="00016642" w:rsidP="00016642">
      <w:pPr>
        <w:pStyle w:val="LO-normal"/>
        <w:spacing w:line="276" w:lineRule="auto"/>
        <w:ind w:firstLineChars="111" w:firstLine="200"/>
        <w:jc w:val="both"/>
        <w:rPr>
          <w:sz w:val="18"/>
          <w:szCs w:val="18"/>
        </w:rPr>
      </w:pPr>
      <w:r w:rsidRPr="00016642">
        <w:rPr>
          <w:sz w:val="18"/>
          <w:szCs w:val="18"/>
        </w:rPr>
        <w:t xml:space="preserve">Puzzles desse tipo apresentam estratégias de resolução significativamente diferentes das </w:t>
      </w:r>
      <w:r w:rsidR="00DF438B">
        <w:rPr>
          <w:sz w:val="18"/>
          <w:szCs w:val="18"/>
        </w:rPr>
        <w:t>aplicadas ao</w:t>
      </w:r>
      <w:r w:rsidRPr="00016642">
        <w:rPr>
          <w:sz w:val="18"/>
          <w:szCs w:val="18"/>
        </w:rPr>
        <w:t xml:space="preserve"> cubo tradicional. O número desigual de </w:t>
      </w:r>
      <w:r w:rsidRPr="00016642">
        <w:rPr>
          <w:sz w:val="18"/>
          <w:szCs w:val="18"/>
        </w:rPr>
        <w:lastRenderedPageBreak/>
        <w:t xml:space="preserve">peças em cada dimensão impõe restrições específicas aos movimentos, limitando a liberdade de manipulação em algumas. Em certos casos, alguns cuboides podem até </w:t>
      </w:r>
      <w:r w:rsidR="00AB6610">
        <w:rPr>
          <w:sz w:val="18"/>
          <w:szCs w:val="18"/>
        </w:rPr>
        <w:t>sofrer</w:t>
      </w:r>
      <w:r w:rsidRPr="00016642">
        <w:rPr>
          <w:sz w:val="18"/>
          <w:szCs w:val="18"/>
        </w:rPr>
        <w:t xml:space="preserve"> alterações de forma (</w:t>
      </w:r>
      <w:proofErr w:type="spellStart"/>
      <w:r w:rsidRPr="00AB6610">
        <w:rPr>
          <w:i/>
          <w:iCs/>
          <w:sz w:val="18"/>
          <w:szCs w:val="18"/>
        </w:rPr>
        <w:t>shapeshifting</w:t>
      </w:r>
      <w:proofErr w:type="spellEnd"/>
      <w:r w:rsidRPr="00016642">
        <w:rPr>
          <w:sz w:val="18"/>
          <w:szCs w:val="18"/>
        </w:rPr>
        <w:t>), em que a geometria do puzzle muda durante a resolução</w:t>
      </w:r>
      <w:r w:rsidR="00B20EF2">
        <w:rPr>
          <w:sz w:val="18"/>
          <w:szCs w:val="18"/>
        </w:rPr>
        <w:t>,</w:t>
      </w:r>
      <w:r w:rsidRPr="00016642">
        <w:rPr>
          <w:sz w:val="18"/>
          <w:szCs w:val="18"/>
        </w:rPr>
        <w:t xml:space="preserve"> entretanto, </w:t>
      </w:r>
      <w:r>
        <w:rPr>
          <w:sz w:val="18"/>
          <w:szCs w:val="18"/>
        </w:rPr>
        <w:t>esse comportamento</w:t>
      </w:r>
      <w:r w:rsidRPr="00016642">
        <w:rPr>
          <w:sz w:val="18"/>
          <w:szCs w:val="18"/>
        </w:rPr>
        <w:t xml:space="preserve"> não </w:t>
      </w:r>
      <w:r>
        <w:rPr>
          <w:sz w:val="18"/>
          <w:szCs w:val="18"/>
        </w:rPr>
        <w:t>foi</w:t>
      </w:r>
      <w:r w:rsidRPr="00016642">
        <w:rPr>
          <w:sz w:val="18"/>
          <w:szCs w:val="18"/>
        </w:rPr>
        <w:t xml:space="preserve"> explorad</w:t>
      </w:r>
      <w:r>
        <w:rPr>
          <w:sz w:val="18"/>
          <w:szCs w:val="18"/>
        </w:rPr>
        <w:t>o</w:t>
      </w:r>
      <w:r w:rsidRPr="00016642">
        <w:rPr>
          <w:sz w:val="18"/>
          <w:szCs w:val="18"/>
        </w:rPr>
        <w:t xml:space="preserve"> neste trabalho.</w:t>
      </w:r>
    </w:p>
    <w:p w14:paraId="434543CC" w14:textId="3F502726" w:rsidR="00016642" w:rsidRDefault="00016642" w:rsidP="00AB6610">
      <w:pPr>
        <w:pStyle w:val="LO-normal"/>
        <w:spacing w:line="276" w:lineRule="auto"/>
        <w:jc w:val="both"/>
        <w:rPr>
          <w:sz w:val="18"/>
          <w:szCs w:val="18"/>
        </w:rPr>
      </w:pPr>
    </w:p>
    <w:p w14:paraId="0EAD4CC5" w14:textId="6BEA3D9C" w:rsidR="00016642" w:rsidRPr="00435276" w:rsidRDefault="00016642" w:rsidP="00016642">
      <w:pPr>
        <w:pStyle w:val="Ttulo3"/>
        <w:numPr>
          <w:ilvl w:val="0"/>
          <w:numId w:val="0"/>
        </w:numPr>
        <w:tabs>
          <w:tab w:val="left" w:pos="0"/>
        </w:tabs>
        <w:spacing w:before="0" w:after="0" w:line="276" w:lineRule="auto"/>
        <w:ind w:right="0"/>
        <w:jc w:val="both"/>
        <w:rPr>
          <w:b w:val="0"/>
          <w:color w:val="002060"/>
          <w:sz w:val="22"/>
          <w:szCs w:val="22"/>
        </w:rPr>
      </w:pPr>
      <w:r w:rsidRPr="00435276">
        <w:rPr>
          <w:b w:val="0"/>
          <w:color w:val="002060"/>
          <w:sz w:val="22"/>
          <w:szCs w:val="22"/>
        </w:rPr>
        <w:t>2.</w:t>
      </w:r>
      <w:r>
        <w:rPr>
          <w:b w:val="0"/>
          <w:color w:val="002060"/>
          <w:sz w:val="22"/>
          <w:szCs w:val="22"/>
        </w:rPr>
        <w:t>2</w:t>
      </w:r>
      <w:r w:rsidRPr="00435276">
        <w:rPr>
          <w:b w:val="0"/>
          <w:color w:val="002060"/>
          <w:sz w:val="22"/>
          <w:szCs w:val="22"/>
        </w:rPr>
        <w:t xml:space="preserve"> PUZZLES </w:t>
      </w:r>
      <w:r>
        <w:rPr>
          <w:b w:val="0"/>
          <w:color w:val="002060"/>
          <w:sz w:val="22"/>
          <w:szCs w:val="22"/>
        </w:rPr>
        <w:t>HIPERDIMENSIONAIS</w:t>
      </w:r>
    </w:p>
    <w:p w14:paraId="5EBCDE69" w14:textId="77777777" w:rsidR="00016642" w:rsidRDefault="00016642">
      <w:pPr>
        <w:pStyle w:val="LO-normal"/>
        <w:spacing w:line="276" w:lineRule="auto"/>
        <w:ind w:firstLineChars="111" w:firstLine="200"/>
        <w:jc w:val="both"/>
        <w:rPr>
          <w:sz w:val="18"/>
          <w:szCs w:val="18"/>
        </w:rPr>
      </w:pPr>
    </w:p>
    <w:p w14:paraId="590ABDFB" w14:textId="780EC3E5" w:rsidR="00AB6610" w:rsidRDefault="00AB6610">
      <w:pPr>
        <w:pStyle w:val="LO-normal"/>
        <w:spacing w:line="276" w:lineRule="auto"/>
        <w:ind w:firstLineChars="111" w:firstLine="200"/>
        <w:jc w:val="both"/>
        <w:rPr>
          <w:sz w:val="18"/>
          <w:szCs w:val="18"/>
        </w:rPr>
      </w:pPr>
      <w:r w:rsidRPr="00AB6610">
        <w:rPr>
          <w:sz w:val="18"/>
          <w:szCs w:val="18"/>
        </w:rPr>
        <w:t>Dentro das diversas variantes de puzzles combinatórios, também foram propostas versões multidimensionais, em especial aquelas que estendem o</w:t>
      </w:r>
      <w:r w:rsidR="00064EC0">
        <w:rPr>
          <w:sz w:val="18"/>
          <w:szCs w:val="18"/>
        </w:rPr>
        <w:t>s</w:t>
      </w:r>
      <w:r w:rsidRPr="00AB6610">
        <w:rPr>
          <w:sz w:val="18"/>
          <w:szCs w:val="18"/>
        </w:rPr>
        <w:t xml:space="preserve"> cubo</w:t>
      </w:r>
      <w:r w:rsidR="00064EC0">
        <w:rPr>
          <w:sz w:val="18"/>
          <w:szCs w:val="18"/>
        </w:rPr>
        <w:t>s</w:t>
      </w:r>
      <w:r w:rsidRPr="00AB6610">
        <w:rPr>
          <w:sz w:val="18"/>
          <w:szCs w:val="18"/>
        </w:rPr>
        <w:t xml:space="preserve"> tradiciona</w:t>
      </w:r>
      <w:r w:rsidR="00064EC0">
        <w:rPr>
          <w:sz w:val="18"/>
          <w:szCs w:val="18"/>
        </w:rPr>
        <w:t>is</w:t>
      </w:r>
      <w:r w:rsidRPr="00AB6610">
        <w:rPr>
          <w:sz w:val="18"/>
          <w:szCs w:val="18"/>
        </w:rPr>
        <w:t xml:space="preserve"> para quatro dimensões. </w:t>
      </w:r>
      <w:r>
        <w:rPr>
          <w:sz w:val="18"/>
          <w:szCs w:val="18"/>
        </w:rPr>
        <w:t>Apesar de</w:t>
      </w:r>
      <w:r w:rsidRPr="00AB6610">
        <w:rPr>
          <w:sz w:val="18"/>
          <w:szCs w:val="18"/>
        </w:rPr>
        <w:t xml:space="preserve"> </w:t>
      </w:r>
      <w:r>
        <w:rPr>
          <w:sz w:val="18"/>
          <w:szCs w:val="18"/>
        </w:rPr>
        <w:t>possuir uma complexa</w:t>
      </w:r>
      <w:r w:rsidRPr="00AB6610">
        <w:rPr>
          <w:sz w:val="18"/>
          <w:szCs w:val="18"/>
        </w:rPr>
        <w:t xml:space="preserve"> geometria </w:t>
      </w:r>
      <w:proofErr w:type="spellStart"/>
      <w:r w:rsidRPr="00AB6610">
        <w:rPr>
          <w:sz w:val="18"/>
          <w:szCs w:val="18"/>
        </w:rPr>
        <w:t>hiperdimensional</w:t>
      </w:r>
      <w:proofErr w:type="spellEnd"/>
      <w:r>
        <w:rPr>
          <w:sz w:val="18"/>
          <w:szCs w:val="18"/>
        </w:rPr>
        <w:t xml:space="preserve">, todo o sistema </w:t>
      </w:r>
      <w:r w:rsidRPr="00AB6610">
        <w:rPr>
          <w:sz w:val="18"/>
          <w:szCs w:val="18"/>
        </w:rPr>
        <w:t xml:space="preserve">ainda pode ser </w:t>
      </w:r>
      <w:r>
        <w:rPr>
          <w:sz w:val="18"/>
          <w:szCs w:val="18"/>
        </w:rPr>
        <w:t>completamente</w:t>
      </w:r>
      <w:r w:rsidRPr="00AB6610">
        <w:rPr>
          <w:sz w:val="18"/>
          <w:szCs w:val="18"/>
        </w:rPr>
        <w:t xml:space="preserve"> descrito como um conjunto de peças</w:t>
      </w:r>
      <w:r w:rsidR="00CE2075">
        <w:rPr>
          <w:sz w:val="18"/>
          <w:szCs w:val="18"/>
        </w:rPr>
        <w:t xml:space="preserve"> (ou suas facetas)</w:t>
      </w:r>
      <w:r w:rsidRPr="00AB6610">
        <w:rPr>
          <w:sz w:val="18"/>
          <w:szCs w:val="18"/>
        </w:rPr>
        <w:t xml:space="preserve"> e um conjunto de movimentos possíveis que alteram a permutação e a orientação dessas peças. </w:t>
      </w:r>
      <w:r>
        <w:rPr>
          <w:sz w:val="18"/>
          <w:szCs w:val="18"/>
        </w:rPr>
        <w:t>Portanto, a aplicação de algoritmos de aprendizado por reforço para esse novo paradigma não</w:t>
      </w:r>
      <w:r w:rsidR="00064EC0">
        <w:rPr>
          <w:sz w:val="18"/>
          <w:szCs w:val="18"/>
        </w:rPr>
        <w:t xml:space="preserve"> </w:t>
      </w:r>
      <w:r w:rsidR="00064EC0" w:rsidRPr="00064EC0">
        <w:rPr>
          <w:sz w:val="18"/>
          <w:szCs w:val="18"/>
        </w:rPr>
        <w:t>apresenta desafios conceituais substancialmente diferentes, sendo</w:t>
      </w:r>
      <w:r w:rsidR="00064EC0">
        <w:rPr>
          <w:sz w:val="18"/>
          <w:szCs w:val="18"/>
        </w:rPr>
        <w:t xml:space="preserve"> somente</w:t>
      </w:r>
      <w:r w:rsidR="00064EC0" w:rsidRPr="00064EC0">
        <w:rPr>
          <w:sz w:val="18"/>
          <w:szCs w:val="18"/>
        </w:rPr>
        <w:t xml:space="preserve"> afetada principalmente pelo aumento exponencial do número de estados possíveis.</w:t>
      </w:r>
      <w:r w:rsidR="001B5558">
        <w:rPr>
          <w:sz w:val="18"/>
          <w:szCs w:val="18"/>
        </w:rPr>
        <w:t xml:space="preserve"> </w:t>
      </w:r>
      <w:r w:rsidR="001B5558">
        <w:rPr>
          <w:b/>
          <w:bCs/>
          <w:color w:val="002060"/>
          <w:sz w:val="18"/>
          <w:szCs w:val="18"/>
        </w:rPr>
        <w:t>[</w:t>
      </w:r>
      <w:r w:rsidR="001B5558">
        <w:rPr>
          <w:b/>
          <w:bCs/>
          <w:color w:val="002060"/>
          <w:sz w:val="18"/>
          <w:szCs w:val="18"/>
        </w:rPr>
        <w:t>3</w:t>
      </w:r>
      <w:r w:rsidR="001B5558">
        <w:rPr>
          <w:b/>
          <w:bCs/>
          <w:color w:val="002060"/>
          <w:sz w:val="18"/>
          <w:szCs w:val="18"/>
        </w:rPr>
        <w:t>][</w:t>
      </w:r>
      <w:r w:rsidR="001B5558">
        <w:rPr>
          <w:b/>
          <w:bCs/>
          <w:color w:val="002060"/>
          <w:sz w:val="18"/>
          <w:szCs w:val="18"/>
        </w:rPr>
        <w:t>4</w:t>
      </w:r>
      <w:r w:rsidR="001B5558">
        <w:rPr>
          <w:b/>
          <w:bCs/>
          <w:color w:val="002060"/>
          <w:sz w:val="18"/>
          <w:szCs w:val="18"/>
        </w:rPr>
        <w:t>]</w:t>
      </w:r>
    </w:p>
    <w:p w14:paraId="63E3574E" w14:textId="77777777" w:rsidR="00BC5C90" w:rsidRDefault="00BC5C90">
      <w:pPr>
        <w:pStyle w:val="LO-normal"/>
        <w:spacing w:line="276" w:lineRule="auto"/>
        <w:ind w:firstLineChars="111" w:firstLine="200"/>
        <w:jc w:val="both"/>
        <w:rPr>
          <w:sz w:val="18"/>
          <w:szCs w:val="18"/>
        </w:rPr>
      </w:pPr>
    </w:p>
    <w:p w14:paraId="615DF439" w14:textId="23D862A9" w:rsidR="00BC5C90" w:rsidRDefault="00BC5C90" w:rsidP="00BC5C90">
      <w:pPr>
        <w:pStyle w:val="LO-normal"/>
        <w:spacing w:line="276" w:lineRule="auto"/>
        <w:jc w:val="both"/>
        <w:rPr>
          <w:sz w:val="16"/>
          <w:szCs w:val="16"/>
        </w:rPr>
      </w:pPr>
      <w:r>
        <w:rPr>
          <w:b/>
          <w:noProof/>
        </w:rPr>
        <w:drawing>
          <wp:anchor distT="0" distB="0" distL="0" distR="0" simplePos="0" relativeHeight="251662848" behindDoc="0" locked="0" layoutInCell="1" allowOverlap="1" wp14:anchorId="2F12D0F3" wp14:editId="144F0C40">
            <wp:simplePos x="0" y="0"/>
            <wp:positionH relativeFrom="column">
              <wp:posOffset>721360</wp:posOffset>
            </wp:positionH>
            <wp:positionV relativeFrom="paragraph">
              <wp:posOffset>318770</wp:posOffset>
            </wp:positionV>
            <wp:extent cx="1498600" cy="1600835"/>
            <wp:effectExtent l="0" t="0" r="6350" b="0"/>
            <wp:wrapTopAndBottom/>
            <wp:docPr id="1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184" r="4208"/>
                    <a:stretch>
                      <a:fillRect/>
                    </a:stretch>
                  </pic:blipFill>
                  <pic:spPr bwMode="auto">
                    <a:xfrm>
                      <a:off x="0" y="0"/>
                      <a:ext cx="1498600" cy="1600835"/>
                    </a:xfrm>
                    <a:prstGeom prst="rect">
                      <a:avLst/>
                    </a:prstGeom>
                    <a:solidFill>
                      <a:srgbClr val="FFFFFF"/>
                    </a:solid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002060"/>
          <w:sz w:val="16"/>
          <w:szCs w:val="16"/>
        </w:rPr>
        <w:t xml:space="preserve">Figura </w:t>
      </w:r>
      <w:r w:rsidR="00D90A07">
        <w:rPr>
          <w:b/>
          <w:color w:val="002060"/>
          <w:sz w:val="16"/>
          <w:szCs w:val="16"/>
        </w:rPr>
        <w:t>2</w:t>
      </w:r>
      <w:r>
        <w:rPr>
          <w:color w:val="002060"/>
          <w:sz w:val="16"/>
          <w:szCs w:val="16"/>
        </w:rPr>
        <w:t xml:space="preserve"> –</w:t>
      </w:r>
      <w:r>
        <w:rPr>
          <w:sz w:val="16"/>
          <w:szCs w:val="16"/>
        </w:rPr>
        <w:t xml:space="preserve"> Exemplo de puzzle quadridimensional (3x3x3x3</w:t>
      </w:r>
      <w:r w:rsidR="00726784">
        <w:rPr>
          <w:sz w:val="16"/>
          <w:szCs w:val="16"/>
        </w:rPr>
        <w:t xml:space="preserve"> ou </w:t>
      </w:r>
      <m:oMath>
        <m:sSup>
          <m:sSupPr>
            <m:ctrlPr>
              <w:rPr>
                <w:rFonts w:ascii="Cambria Math" w:hAnsi="Cambria Math"/>
                <w:i/>
                <w:sz w:val="16"/>
                <w:szCs w:val="16"/>
              </w:rPr>
            </m:ctrlPr>
          </m:sSupPr>
          <m:e>
            <m:r>
              <w:rPr>
                <w:rFonts w:ascii="Cambria Math" w:hAnsi="Cambria Math"/>
                <w:sz w:val="16"/>
                <w:szCs w:val="16"/>
              </w:rPr>
              <m:t>3</m:t>
            </m:r>
          </m:e>
          <m:sup>
            <m:r>
              <w:rPr>
                <w:rFonts w:ascii="Cambria Math" w:hAnsi="Cambria Math"/>
                <w:sz w:val="16"/>
                <w:szCs w:val="16"/>
              </w:rPr>
              <m:t>4</m:t>
            </m:r>
          </m:sup>
        </m:sSup>
      </m:oMath>
      <w:r>
        <w:rPr>
          <w:sz w:val="16"/>
          <w:szCs w:val="16"/>
        </w:rPr>
        <w:t>)</w:t>
      </w:r>
    </w:p>
    <w:p w14:paraId="6C6F289D" w14:textId="419209BE" w:rsidR="00BC5C90" w:rsidRDefault="00BC5C90" w:rsidP="00BC5C90">
      <w:pPr>
        <w:pStyle w:val="LO-normal"/>
        <w:spacing w:line="276" w:lineRule="auto"/>
        <w:jc w:val="center"/>
        <w:rPr>
          <w:sz w:val="16"/>
          <w:szCs w:val="16"/>
        </w:rPr>
      </w:pPr>
      <w:r>
        <w:rPr>
          <w:b/>
          <w:color w:val="002060"/>
          <w:sz w:val="16"/>
          <w:szCs w:val="16"/>
        </w:rPr>
        <w:t>Fonte:</w:t>
      </w:r>
      <w:r>
        <w:rPr>
          <w:sz w:val="16"/>
          <w:szCs w:val="16"/>
        </w:rPr>
        <w:t xml:space="preserve"> </w:t>
      </w:r>
      <w:r>
        <w:rPr>
          <w:b/>
          <w:color w:val="002060"/>
          <w:sz w:val="16"/>
          <w:szCs w:val="16"/>
        </w:rPr>
        <w:t>[</w:t>
      </w:r>
      <w:r w:rsidR="001B5558">
        <w:rPr>
          <w:b/>
          <w:color w:val="002060"/>
          <w:sz w:val="16"/>
          <w:szCs w:val="16"/>
        </w:rPr>
        <w:t>5</w:t>
      </w:r>
      <w:r>
        <w:rPr>
          <w:b/>
          <w:color w:val="002060"/>
          <w:sz w:val="16"/>
          <w:szCs w:val="16"/>
        </w:rPr>
        <w:t>]</w:t>
      </w:r>
      <w:r>
        <w:rPr>
          <w:sz w:val="16"/>
          <w:szCs w:val="16"/>
        </w:rPr>
        <w:t>.</w:t>
      </w:r>
    </w:p>
    <w:p w14:paraId="08813F16" w14:textId="77777777" w:rsidR="00BC5C90" w:rsidRDefault="00BC5C90">
      <w:pPr>
        <w:pStyle w:val="LO-normal"/>
        <w:spacing w:line="276" w:lineRule="auto"/>
        <w:ind w:firstLineChars="111" w:firstLine="200"/>
        <w:jc w:val="both"/>
        <w:rPr>
          <w:sz w:val="18"/>
          <w:szCs w:val="18"/>
        </w:rPr>
      </w:pPr>
    </w:p>
    <w:p w14:paraId="7B0A366B" w14:textId="52045D32" w:rsidR="00BC5C90" w:rsidRDefault="00064EC0" w:rsidP="00BC5C90">
      <w:pPr>
        <w:pStyle w:val="LO-normal"/>
        <w:spacing w:line="276" w:lineRule="auto"/>
        <w:ind w:firstLineChars="111" w:firstLine="200"/>
        <w:jc w:val="both"/>
        <w:rPr>
          <w:sz w:val="18"/>
          <w:szCs w:val="18"/>
        </w:rPr>
      </w:pPr>
      <w:r>
        <w:rPr>
          <w:sz w:val="18"/>
          <w:szCs w:val="18"/>
        </w:rPr>
        <w:t>Ainda</w:t>
      </w:r>
      <w:r w:rsidRPr="00064EC0">
        <w:rPr>
          <w:sz w:val="18"/>
          <w:szCs w:val="18"/>
        </w:rPr>
        <w:t xml:space="preserve"> é possível generalizar cuboides para dimensões superiores, </w:t>
      </w:r>
      <w:r w:rsidR="00F9563B">
        <w:rPr>
          <w:sz w:val="18"/>
          <w:szCs w:val="18"/>
        </w:rPr>
        <w:t>como os</w:t>
      </w:r>
      <w:r w:rsidRPr="00064EC0">
        <w:rPr>
          <w:sz w:val="18"/>
          <w:szCs w:val="18"/>
        </w:rPr>
        <w:t xml:space="preserve"> </w:t>
      </w:r>
      <w:proofErr w:type="spellStart"/>
      <w:r w:rsidRPr="00064EC0">
        <w:rPr>
          <w:sz w:val="18"/>
          <w:szCs w:val="18"/>
        </w:rPr>
        <w:t>hipercuboides</w:t>
      </w:r>
      <w:proofErr w:type="spellEnd"/>
      <w:r w:rsidRPr="00064EC0">
        <w:rPr>
          <w:sz w:val="18"/>
          <w:szCs w:val="18"/>
        </w:rPr>
        <w:t xml:space="preserve">, que combinam formatos irregulares com mais de três dimensões. </w:t>
      </w:r>
      <w:r w:rsidR="00E45DAA">
        <w:rPr>
          <w:b/>
          <w:color w:val="002060"/>
          <w:sz w:val="18"/>
          <w:szCs w:val="18"/>
        </w:rPr>
        <w:t>[</w:t>
      </w:r>
      <w:r w:rsidR="00E45DAA">
        <w:rPr>
          <w:b/>
          <w:color w:val="002060"/>
          <w:sz w:val="18"/>
          <w:szCs w:val="18"/>
        </w:rPr>
        <w:t>6</w:t>
      </w:r>
      <w:r w:rsidR="00E45DAA">
        <w:rPr>
          <w:b/>
          <w:color w:val="002060"/>
          <w:sz w:val="18"/>
          <w:szCs w:val="18"/>
        </w:rPr>
        <w:t>]</w:t>
      </w:r>
      <w:r w:rsidR="00E45DAA">
        <w:rPr>
          <w:b/>
          <w:color w:val="002060"/>
          <w:sz w:val="18"/>
          <w:szCs w:val="18"/>
        </w:rPr>
        <w:t xml:space="preserve"> </w:t>
      </w:r>
      <w:r w:rsidRPr="00064EC0">
        <w:rPr>
          <w:sz w:val="18"/>
          <w:szCs w:val="18"/>
        </w:rPr>
        <w:t>Esta generalização oferece um caminho natural para estudar dificuldades graduais</w:t>
      </w:r>
      <w:r w:rsidR="00F9563B">
        <w:rPr>
          <w:sz w:val="18"/>
          <w:szCs w:val="18"/>
        </w:rPr>
        <w:t>, pois</w:t>
      </w:r>
      <w:r w:rsidRPr="00064EC0">
        <w:rPr>
          <w:sz w:val="18"/>
          <w:szCs w:val="18"/>
        </w:rPr>
        <w:t xml:space="preserve"> enquanto um 3×3×3 já apresenta desafios consideráveis para algoritmos de aprendizado por reforço, o 3×3×3×3 é significativamente mais complexo, e </w:t>
      </w:r>
      <w:proofErr w:type="spellStart"/>
      <w:r w:rsidRPr="00064EC0">
        <w:rPr>
          <w:sz w:val="18"/>
          <w:szCs w:val="18"/>
        </w:rPr>
        <w:t>hipercuboides</w:t>
      </w:r>
      <w:proofErr w:type="spellEnd"/>
      <w:r w:rsidRPr="00064EC0">
        <w:rPr>
          <w:sz w:val="18"/>
          <w:szCs w:val="18"/>
        </w:rPr>
        <w:t xml:space="preserve"> de diferentes </w:t>
      </w:r>
      <w:r w:rsidR="00CE2075">
        <w:rPr>
          <w:sz w:val="18"/>
          <w:szCs w:val="18"/>
        </w:rPr>
        <w:t>partições em cada dimensão</w:t>
      </w:r>
      <w:r w:rsidRPr="00064EC0">
        <w:rPr>
          <w:sz w:val="18"/>
          <w:szCs w:val="18"/>
        </w:rPr>
        <w:t xml:space="preserve"> permitem explorar variações intermediárias de dificuldade. Ao focar nesses casos, é possível analisar como o aumento das dimensões e a alteração da forma do puzzle </w:t>
      </w:r>
      <w:r w:rsidRPr="00064EC0">
        <w:rPr>
          <w:sz w:val="18"/>
          <w:szCs w:val="18"/>
        </w:rPr>
        <w:t xml:space="preserve">impactam a exploração do espaço de estados, a eficiência de diferentes estratégias e a escalabilidade de métodos de </w:t>
      </w:r>
      <w:r>
        <w:rPr>
          <w:sz w:val="18"/>
          <w:szCs w:val="18"/>
        </w:rPr>
        <w:t>inteligência computacional</w:t>
      </w:r>
      <w:r w:rsidRPr="00064EC0">
        <w:rPr>
          <w:sz w:val="18"/>
          <w:szCs w:val="18"/>
        </w:rPr>
        <w:t>.</w:t>
      </w:r>
    </w:p>
    <w:p w14:paraId="60C99511" w14:textId="27F27FB8" w:rsidR="00CD3A14" w:rsidRDefault="00435276" w:rsidP="00064EC0">
      <w:pPr>
        <w:pStyle w:val="LO-normal"/>
        <w:spacing w:line="276" w:lineRule="auto"/>
        <w:ind w:firstLineChars="111" w:firstLine="200"/>
        <w:jc w:val="both"/>
        <w:rPr>
          <w:sz w:val="18"/>
          <w:szCs w:val="18"/>
        </w:rPr>
      </w:pPr>
      <w:r w:rsidRPr="00016642">
        <w:rPr>
          <w:sz w:val="18"/>
          <w:szCs w:val="18"/>
        </w:rPr>
        <w:t xml:space="preserve"> </w:t>
      </w:r>
    </w:p>
    <w:p w14:paraId="306891A8" w14:textId="254D9A00" w:rsidR="00CD3A14" w:rsidRDefault="00CD3A14">
      <w:pPr>
        <w:pStyle w:val="Ttulo2"/>
        <w:tabs>
          <w:tab w:val="clear" w:pos="0"/>
        </w:tabs>
        <w:spacing w:before="0" w:after="0"/>
        <w:ind w:left="442" w:rightChars="149" w:right="298" w:hangingChars="200" w:hanging="442"/>
        <w:jc w:val="both"/>
      </w:pPr>
      <w:r>
        <w:rPr>
          <w:color w:val="002060"/>
          <w:sz w:val="22"/>
          <w:szCs w:val="22"/>
        </w:rPr>
        <w:t xml:space="preserve">3 </w:t>
      </w:r>
      <w:r w:rsidR="00064EC0">
        <w:rPr>
          <w:color w:val="002060"/>
          <w:sz w:val="22"/>
          <w:szCs w:val="22"/>
        </w:rPr>
        <w:t>METODOLOGIA</w:t>
      </w:r>
    </w:p>
    <w:p w14:paraId="36A8AF3A" w14:textId="77777777" w:rsidR="00CD3A14" w:rsidRDefault="00CD3A14">
      <w:pPr>
        <w:pStyle w:val="LO-normal"/>
        <w:jc w:val="both"/>
      </w:pPr>
    </w:p>
    <w:p w14:paraId="2668C4BF" w14:textId="3A648B6F" w:rsidR="00CD3A14" w:rsidRDefault="006E2129" w:rsidP="00CE2075">
      <w:pPr>
        <w:pStyle w:val="LO-normal"/>
        <w:spacing w:line="276" w:lineRule="auto"/>
        <w:jc w:val="both"/>
        <w:rPr>
          <w:sz w:val="18"/>
          <w:szCs w:val="18"/>
        </w:rPr>
      </w:pPr>
      <w:r>
        <w:rPr>
          <w:sz w:val="18"/>
          <w:szCs w:val="18"/>
        </w:rPr>
        <w:t xml:space="preserve">    </w:t>
      </w:r>
      <w:r w:rsidRPr="006E2129">
        <w:rPr>
          <w:sz w:val="18"/>
          <w:szCs w:val="18"/>
        </w:rPr>
        <w:t xml:space="preserve">Nesta seção, descrevemos os métodos implementados para a resolução automatizada de </w:t>
      </w:r>
      <w:r>
        <w:rPr>
          <w:sz w:val="18"/>
          <w:szCs w:val="18"/>
        </w:rPr>
        <w:t>puzzles</w:t>
      </w:r>
      <w:r w:rsidRPr="006E2129">
        <w:rPr>
          <w:sz w:val="18"/>
          <w:szCs w:val="18"/>
        </w:rPr>
        <w:t>, com foco em algoritmos de aprendizado por reforç</w:t>
      </w:r>
      <w:r w:rsidR="00A16E69">
        <w:rPr>
          <w:sz w:val="18"/>
          <w:szCs w:val="18"/>
        </w:rPr>
        <w:t>o</w:t>
      </w:r>
      <w:r w:rsidRPr="006E2129">
        <w:rPr>
          <w:sz w:val="18"/>
          <w:szCs w:val="18"/>
        </w:rPr>
        <w:t xml:space="preserve">. Os </w:t>
      </w:r>
      <w:r>
        <w:rPr>
          <w:sz w:val="18"/>
          <w:szCs w:val="18"/>
        </w:rPr>
        <w:t>algoritmos</w:t>
      </w:r>
      <w:r w:rsidRPr="006E2129">
        <w:rPr>
          <w:sz w:val="18"/>
          <w:szCs w:val="18"/>
        </w:rPr>
        <w:t xml:space="preserve"> analisados variam desde abordagens determinísticas baseadas em recompensas imediatas até agentes que utilizam redes neurais profundas para aprender políticas de resolução. </w:t>
      </w:r>
      <w:r w:rsidR="00E45DAA" w:rsidRPr="00E45DAA">
        <w:rPr>
          <w:sz w:val="18"/>
          <w:szCs w:val="18"/>
        </w:rPr>
        <w:t xml:space="preserve">Parte da implementação utilizada neste trabalho foi baseada em um repositório previamente disponível, adaptado e estendido para os puzzles </w:t>
      </w:r>
      <w:r w:rsidR="00A16E69">
        <w:rPr>
          <w:sz w:val="18"/>
          <w:szCs w:val="18"/>
        </w:rPr>
        <w:t>quadridi</w:t>
      </w:r>
      <w:r w:rsidR="00E45DAA" w:rsidRPr="00E45DAA">
        <w:rPr>
          <w:sz w:val="18"/>
          <w:szCs w:val="18"/>
        </w:rPr>
        <w:t>mensionais analisados.</w:t>
      </w:r>
      <w:r w:rsidR="00E45DAA" w:rsidRPr="00E45DAA">
        <w:rPr>
          <w:b/>
          <w:bCs/>
          <w:color w:val="002060"/>
          <w:sz w:val="18"/>
          <w:szCs w:val="18"/>
        </w:rPr>
        <w:t xml:space="preserve"> </w:t>
      </w:r>
      <w:r w:rsidR="00E45DAA">
        <w:rPr>
          <w:b/>
          <w:bCs/>
          <w:color w:val="002060"/>
          <w:sz w:val="18"/>
          <w:szCs w:val="18"/>
        </w:rPr>
        <w:t>[</w:t>
      </w:r>
      <w:r w:rsidR="00E45DAA">
        <w:rPr>
          <w:b/>
          <w:bCs/>
          <w:color w:val="002060"/>
          <w:sz w:val="18"/>
          <w:szCs w:val="18"/>
        </w:rPr>
        <w:t>7</w:t>
      </w:r>
      <w:r w:rsidR="00E45DAA">
        <w:rPr>
          <w:b/>
          <w:bCs/>
          <w:color w:val="002060"/>
          <w:sz w:val="18"/>
          <w:szCs w:val="18"/>
        </w:rPr>
        <w:t>]</w:t>
      </w:r>
    </w:p>
    <w:p w14:paraId="4A18C09D" w14:textId="77777777" w:rsidR="006E2129" w:rsidRDefault="006E2129" w:rsidP="006E2129">
      <w:pPr>
        <w:pStyle w:val="LO-normal"/>
        <w:jc w:val="both"/>
        <w:rPr>
          <w:sz w:val="18"/>
          <w:szCs w:val="18"/>
        </w:rPr>
      </w:pPr>
    </w:p>
    <w:p w14:paraId="1C508A63" w14:textId="3199CC4F" w:rsidR="00CD3A14" w:rsidRDefault="00CD3A14">
      <w:pPr>
        <w:pStyle w:val="LO-normal"/>
        <w:jc w:val="both"/>
        <w:rPr>
          <w:color w:val="002060"/>
          <w:sz w:val="22"/>
          <w:szCs w:val="22"/>
        </w:rPr>
      </w:pPr>
      <w:r>
        <w:rPr>
          <w:color w:val="002060"/>
          <w:sz w:val="22"/>
          <w:szCs w:val="22"/>
        </w:rPr>
        <w:t xml:space="preserve">3.1 </w:t>
      </w:r>
      <w:r w:rsidR="006E2129">
        <w:rPr>
          <w:color w:val="002060"/>
          <w:sz w:val="22"/>
          <w:szCs w:val="22"/>
        </w:rPr>
        <w:t>ALGORITMO GULOSO</w:t>
      </w:r>
    </w:p>
    <w:p w14:paraId="58D9C644" w14:textId="77777777" w:rsidR="00CD3A14" w:rsidRDefault="00CD3A14">
      <w:pPr>
        <w:pStyle w:val="LO-normal"/>
        <w:jc w:val="both"/>
        <w:rPr>
          <w:color w:val="002060"/>
          <w:sz w:val="22"/>
          <w:szCs w:val="22"/>
        </w:rPr>
      </w:pPr>
    </w:p>
    <w:p w14:paraId="2115AA75" w14:textId="438AE071" w:rsidR="00CD3A14" w:rsidRDefault="006E2129">
      <w:pPr>
        <w:pStyle w:val="LO-normal"/>
        <w:spacing w:line="276" w:lineRule="auto"/>
        <w:jc w:val="both"/>
        <w:rPr>
          <w:color w:val="00000A"/>
          <w:sz w:val="18"/>
          <w:szCs w:val="18"/>
        </w:rPr>
      </w:pPr>
      <w:r>
        <w:rPr>
          <w:color w:val="00000A"/>
          <w:sz w:val="18"/>
          <w:szCs w:val="18"/>
        </w:rPr>
        <w:t xml:space="preserve">   </w:t>
      </w:r>
      <w:r w:rsidRPr="006E2129">
        <w:rPr>
          <w:color w:val="00000A"/>
          <w:sz w:val="18"/>
          <w:szCs w:val="18"/>
        </w:rPr>
        <w:t xml:space="preserve">O </w:t>
      </w:r>
      <w:r>
        <w:rPr>
          <w:color w:val="00000A"/>
          <w:sz w:val="18"/>
          <w:szCs w:val="18"/>
        </w:rPr>
        <w:t xml:space="preserve">algoritmo guloso (ou </w:t>
      </w:r>
      <w:proofErr w:type="spellStart"/>
      <w:r w:rsidRPr="006E2129">
        <w:rPr>
          <w:color w:val="00000A"/>
          <w:sz w:val="18"/>
          <w:szCs w:val="18"/>
        </w:rPr>
        <w:t>Greedy</w:t>
      </w:r>
      <w:proofErr w:type="spellEnd"/>
      <w:r w:rsidRPr="006E2129">
        <w:rPr>
          <w:color w:val="00000A"/>
          <w:sz w:val="18"/>
          <w:szCs w:val="18"/>
        </w:rPr>
        <w:t xml:space="preserve"> Solver</w:t>
      </w:r>
      <w:r>
        <w:rPr>
          <w:color w:val="00000A"/>
          <w:sz w:val="18"/>
          <w:szCs w:val="18"/>
        </w:rPr>
        <w:t>)</w:t>
      </w:r>
      <w:r w:rsidRPr="006E2129">
        <w:rPr>
          <w:color w:val="00000A"/>
          <w:sz w:val="18"/>
          <w:szCs w:val="18"/>
        </w:rPr>
        <w:t xml:space="preserve"> adota uma abordagem </w:t>
      </w:r>
      <w:r>
        <w:rPr>
          <w:color w:val="00000A"/>
          <w:sz w:val="18"/>
          <w:szCs w:val="18"/>
        </w:rPr>
        <w:t>local</w:t>
      </w:r>
      <w:r w:rsidRPr="006E2129">
        <w:rPr>
          <w:color w:val="00000A"/>
          <w:sz w:val="18"/>
          <w:szCs w:val="18"/>
        </w:rPr>
        <w:t xml:space="preserve"> e imediatista, escolhendo a ação que leva ao estado com o maior número de </w:t>
      </w:r>
      <w:r>
        <w:rPr>
          <w:color w:val="00000A"/>
          <w:sz w:val="18"/>
          <w:szCs w:val="18"/>
        </w:rPr>
        <w:t>peças corretas</w:t>
      </w:r>
      <w:r w:rsidRPr="006E2129">
        <w:rPr>
          <w:color w:val="00000A"/>
          <w:sz w:val="18"/>
          <w:szCs w:val="18"/>
        </w:rPr>
        <w:t xml:space="preserve"> a cada passo. Para cada estado do puzzle, o algoritmo avalia apenas as ações disponíveis no momento e seleciona aquela que leva ao estado com o maior valor de recompensa. Caso múltiplos movimentos atinjam o mesmo valor máximo, uma ação é escolhida aleatoriamente. Diferentemente de métodos que exploram todo o espaço de estados, </w:t>
      </w:r>
      <w:r>
        <w:rPr>
          <w:color w:val="00000A"/>
          <w:sz w:val="18"/>
          <w:szCs w:val="18"/>
        </w:rPr>
        <w:t xml:space="preserve">essa abordagem </w:t>
      </w:r>
      <w:r w:rsidRPr="006E2129">
        <w:rPr>
          <w:color w:val="00000A"/>
          <w:sz w:val="18"/>
          <w:szCs w:val="18"/>
        </w:rPr>
        <w:t>não realiza planejamento a longo prazo nem mantém uma tabela de valores para estados futuros, o que o torna rápido e simples, mas limitado a puzzles de menor complexidade.</w:t>
      </w:r>
    </w:p>
    <w:p w14:paraId="6357F032" w14:textId="77777777" w:rsidR="001E7B61" w:rsidRDefault="001E7B61">
      <w:pPr>
        <w:pStyle w:val="LO-normal"/>
        <w:spacing w:line="276" w:lineRule="auto"/>
        <w:jc w:val="both"/>
        <w:rPr>
          <w:color w:val="00000A"/>
          <w:sz w:val="18"/>
          <w:szCs w:val="18"/>
        </w:rPr>
      </w:pPr>
    </w:p>
    <w:p w14:paraId="3EE346E9" w14:textId="7B8DA761" w:rsidR="001E7B61" w:rsidRDefault="001E7B61" w:rsidP="001E7B61">
      <w:pPr>
        <w:pStyle w:val="LO-normal"/>
        <w:jc w:val="both"/>
        <w:rPr>
          <w:color w:val="002060"/>
          <w:sz w:val="22"/>
          <w:szCs w:val="22"/>
        </w:rPr>
      </w:pPr>
      <w:r>
        <w:rPr>
          <w:color w:val="002060"/>
          <w:sz w:val="22"/>
          <w:szCs w:val="22"/>
        </w:rPr>
        <w:t>3.</w:t>
      </w:r>
      <w:r w:rsidR="00E45DAA">
        <w:rPr>
          <w:color w:val="002060"/>
          <w:sz w:val="22"/>
          <w:szCs w:val="22"/>
        </w:rPr>
        <w:t>2</w:t>
      </w:r>
      <w:r>
        <w:rPr>
          <w:color w:val="002060"/>
          <w:sz w:val="22"/>
          <w:szCs w:val="22"/>
        </w:rPr>
        <w:t xml:space="preserve"> Q-LEARNING</w:t>
      </w:r>
    </w:p>
    <w:p w14:paraId="571D681F" w14:textId="77777777" w:rsidR="001E7B61" w:rsidRDefault="001E7B61" w:rsidP="001E7B61">
      <w:pPr>
        <w:pStyle w:val="LO-normal"/>
        <w:jc w:val="both"/>
        <w:rPr>
          <w:color w:val="002060"/>
          <w:sz w:val="22"/>
          <w:szCs w:val="22"/>
        </w:rPr>
      </w:pPr>
    </w:p>
    <w:p w14:paraId="4255AA5B" w14:textId="77777777" w:rsidR="001E7B61" w:rsidRDefault="001E7B61" w:rsidP="009018C2">
      <w:pPr>
        <w:pStyle w:val="LO-normal"/>
        <w:spacing w:line="276" w:lineRule="auto"/>
        <w:jc w:val="both"/>
        <w:rPr>
          <w:color w:val="00000A"/>
          <w:sz w:val="18"/>
          <w:szCs w:val="18"/>
        </w:rPr>
      </w:pPr>
      <w:r>
        <w:rPr>
          <w:color w:val="002060"/>
          <w:sz w:val="22"/>
          <w:szCs w:val="22"/>
        </w:rPr>
        <w:t xml:space="preserve">   </w:t>
      </w:r>
      <w:r w:rsidRPr="001E7B61">
        <w:rPr>
          <w:color w:val="00000A"/>
          <w:sz w:val="18"/>
          <w:szCs w:val="18"/>
        </w:rPr>
        <w:t xml:space="preserve">O </w:t>
      </w:r>
      <w:r>
        <w:rPr>
          <w:color w:val="00000A"/>
          <w:sz w:val="18"/>
          <w:szCs w:val="18"/>
        </w:rPr>
        <w:t>algoritmo</w:t>
      </w:r>
      <w:r w:rsidRPr="001E7B61">
        <w:rPr>
          <w:color w:val="00000A"/>
          <w:sz w:val="18"/>
          <w:szCs w:val="18"/>
        </w:rPr>
        <w:t xml:space="preserve"> baseado em </w:t>
      </w:r>
      <w:proofErr w:type="spellStart"/>
      <w:r w:rsidRPr="001E7B61">
        <w:rPr>
          <w:color w:val="00000A"/>
          <w:sz w:val="18"/>
          <w:szCs w:val="18"/>
        </w:rPr>
        <w:t>Q-learning</w:t>
      </w:r>
      <w:proofErr w:type="spellEnd"/>
      <w:r w:rsidRPr="001E7B61">
        <w:rPr>
          <w:color w:val="00000A"/>
          <w:sz w:val="18"/>
          <w:szCs w:val="18"/>
        </w:rPr>
        <w:t xml:space="preserve"> utiliza uma tabela de valores (Q-</w:t>
      </w:r>
      <w:proofErr w:type="spellStart"/>
      <w:r w:rsidRPr="001E7B61">
        <w:rPr>
          <w:color w:val="00000A"/>
          <w:sz w:val="18"/>
          <w:szCs w:val="18"/>
        </w:rPr>
        <w:t>table</w:t>
      </w:r>
      <w:proofErr w:type="spellEnd"/>
      <w:r w:rsidRPr="001E7B61">
        <w:rPr>
          <w:color w:val="00000A"/>
          <w:sz w:val="18"/>
          <w:szCs w:val="18"/>
        </w:rPr>
        <w:t>) para estimar o valor esperado de executar cada ação em cada estado do puzzle. Durante o treinamento, o agente realiza múltiplos episódios a partir de estados embaralhados, explorando diferentes sequências de movimentos e atualizando a Q-</w:t>
      </w:r>
      <w:proofErr w:type="spellStart"/>
      <w:r w:rsidRPr="001E7B61">
        <w:rPr>
          <w:color w:val="00000A"/>
          <w:sz w:val="18"/>
          <w:szCs w:val="18"/>
        </w:rPr>
        <w:t>table</w:t>
      </w:r>
      <w:proofErr w:type="spellEnd"/>
      <w:r w:rsidRPr="001E7B61">
        <w:rPr>
          <w:color w:val="00000A"/>
          <w:sz w:val="18"/>
          <w:szCs w:val="18"/>
        </w:rPr>
        <w:t xml:space="preserve"> com base nas recompensas recebidas. A função de recompensa atribui valores positivos ao objetivo de resolver o puzzle, penalidades caso o puzzle não seja resolvido dentro de um limite de movimentos e recompensas neutras ou pequenas por movimentos individuais. </w:t>
      </w:r>
    </w:p>
    <w:p w14:paraId="1A16040A" w14:textId="77777777" w:rsidR="0010486A" w:rsidRDefault="001E7B61" w:rsidP="009018C2">
      <w:pPr>
        <w:pStyle w:val="LO-normal"/>
        <w:spacing w:line="276" w:lineRule="auto"/>
        <w:jc w:val="both"/>
        <w:rPr>
          <w:color w:val="00000A"/>
          <w:sz w:val="18"/>
          <w:szCs w:val="18"/>
        </w:rPr>
      </w:pPr>
      <w:r>
        <w:rPr>
          <w:color w:val="00000A"/>
          <w:sz w:val="18"/>
          <w:szCs w:val="18"/>
        </w:rPr>
        <w:lastRenderedPageBreak/>
        <w:t xml:space="preserve">   </w:t>
      </w:r>
      <w:r w:rsidRPr="001E7B61">
        <w:rPr>
          <w:color w:val="00000A"/>
          <w:sz w:val="18"/>
          <w:szCs w:val="18"/>
        </w:rPr>
        <w:t>Para balancear exploração e aproveitamento da política aprendida, a taxa de exploração é ajustada dinamicamente</w:t>
      </w:r>
      <w:r>
        <w:rPr>
          <w:color w:val="00000A"/>
          <w:sz w:val="18"/>
          <w:szCs w:val="18"/>
        </w:rPr>
        <w:t>, de modo que</w:t>
      </w:r>
      <w:r w:rsidRPr="001E7B61">
        <w:rPr>
          <w:color w:val="00000A"/>
          <w:sz w:val="18"/>
          <w:szCs w:val="18"/>
        </w:rPr>
        <w:t xml:space="preserve"> diminu</w:t>
      </w:r>
      <w:r>
        <w:rPr>
          <w:color w:val="00000A"/>
          <w:sz w:val="18"/>
          <w:szCs w:val="18"/>
        </w:rPr>
        <w:t>a</w:t>
      </w:r>
      <w:r w:rsidRPr="001E7B61">
        <w:rPr>
          <w:color w:val="00000A"/>
          <w:sz w:val="18"/>
          <w:szCs w:val="18"/>
        </w:rPr>
        <w:t xml:space="preserve"> quando o puzzle é resolvido com sucesso e aument</w:t>
      </w:r>
      <w:r>
        <w:rPr>
          <w:color w:val="00000A"/>
          <w:sz w:val="18"/>
          <w:szCs w:val="18"/>
        </w:rPr>
        <w:t>e</w:t>
      </w:r>
      <w:r w:rsidRPr="001E7B61">
        <w:rPr>
          <w:color w:val="00000A"/>
          <w:sz w:val="18"/>
          <w:szCs w:val="18"/>
        </w:rPr>
        <w:t xml:space="preserve"> quando falhas ocorrem. Além disso, o treinamento ajusta gradualmente a dificuldade dos estados iniciais, aumentando o número de movimentos de </w:t>
      </w:r>
      <w:r>
        <w:rPr>
          <w:color w:val="00000A"/>
          <w:sz w:val="18"/>
          <w:szCs w:val="18"/>
        </w:rPr>
        <w:t>embaralhamento</w:t>
      </w:r>
      <w:r w:rsidRPr="001E7B61">
        <w:rPr>
          <w:color w:val="00000A"/>
          <w:sz w:val="18"/>
          <w:szCs w:val="18"/>
        </w:rPr>
        <w:t xml:space="preserve"> conforme o agente melhora, permitindo que ele aprenda de maneira progressiva. Essa abordagem possibilita ao agente aprender políticas eficazes mesmo em espaços de estados grandes, superando as limitações de métodos puramente gulosos ou determinísticos.</w:t>
      </w:r>
      <w:r w:rsidR="0010486A">
        <w:rPr>
          <w:color w:val="00000A"/>
          <w:sz w:val="18"/>
          <w:szCs w:val="18"/>
        </w:rPr>
        <w:t xml:space="preserve"> </w:t>
      </w:r>
    </w:p>
    <w:p w14:paraId="4DEEDF7D" w14:textId="5BE039D0" w:rsidR="0010486A" w:rsidRPr="0010486A" w:rsidRDefault="0010486A" w:rsidP="009018C2">
      <w:pPr>
        <w:pStyle w:val="LO-normal"/>
        <w:spacing w:line="276" w:lineRule="auto"/>
        <w:jc w:val="both"/>
        <w:rPr>
          <w:color w:val="00000A"/>
          <w:sz w:val="18"/>
          <w:szCs w:val="18"/>
        </w:rPr>
      </w:pPr>
      <w:r>
        <w:rPr>
          <w:color w:val="00000A"/>
          <w:sz w:val="18"/>
          <w:szCs w:val="18"/>
        </w:rPr>
        <w:t xml:space="preserve">   </w:t>
      </w:r>
      <w:r w:rsidRPr="0010486A">
        <w:rPr>
          <w:color w:val="00000A"/>
          <w:sz w:val="18"/>
          <w:szCs w:val="18"/>
        </w:rPr>
        <w:t>Nos experimentos, os parâmetros padrão utilizados para o treinamento foram: 200 movimentos máximos por episódio, taxa de aprendizado de 0,1, fator de desconto de 0,99</w:t>
      </w:r>
      <w:r>
        <w:rPr>
          <w:color w:val="00000A"/>
          <w:sz w:val="18"/>
          <w:szCs w:val="18"/>
        </w:rPr>
        <w:t xml:space="preserve"> e</w:t>
      </w:r>
      <w:r w:rsidRPr="0010486A">
        <w:rPr>
          <w:color w:val="00000A"/>
          <w:sz w:val="18"/>
          <w:szCs w:val="18"/>
        </w:rPr>
        <w:t xml:space="preserve"> taxa de exploração inicial de 0,7</w:t>
      </w:r>
      <w:r>
        <w:rPr>
          <w:color w:val="00000A"/>
          <w:sz w:val="18"/>
          <w:szCs w:val="18"/>
        </w:rPr>
        <w:t xml:space="preserve">. </w:t>
      </w:r>
    </w:p>
    <w:p w14:paraId="77D84530" w14:textId="77777777" w:rsidR="001E7B61" w:rsidRDefault="001E7B61">
      <w:pPr>
        <w:pStyle w:val="LO-normal"/>
        <w:spacing w:line="276" w:lineRule="auto"/>
        <w:jc w:val="both"/>
        <w:rPr>
          <w:color w:val="00000A"/>
          <w:sz w:val="18"/>
          <w:szCs w:val="18"/>
        </w:rPr>
      </w:pPr>
    </w:p>
    <w:p w14:paraId="62DEEBDD" w14:textId="3A5C4059" w:rsidR="001E7B61" w:rsidRDefault="001E7B61" w:rsidP="001E7B61">
      <w:pPr>
        <w:pStyle w:val="LO-normal"/>
        <w:jc w:val="both"/>
        <w:rPr>
          <w:color w:val="002060"/>
          <w:sz w:val="22"/>
          <w:szCs w:val="22"/>
        </w:rPr>
      </w:pPr>
      <w:r>
        <w:rPr>
          <w:color w:val="002060"/>
          <w:sz w:val="22"/>
          <w:szCs w:val="22"/>
        </w:rPr>
        <w:t>3.</w:t>
      </w:r>
      <w:r w:rsidR="00E45DAA">
        <w:rPr>
          <w:color w:val="002060"/>
          <w:sz w:val="22"/>
          <w:szCs w:val="22"/>
        </w:rPr>
        <w:t>3</w:t>
      </w:r>
      <w:r>
        <w:rPr>
          <w:color w:val="002060"/>
          <w:sz w:val="22"/>
          <w:szCs w:val="22"/>
        </w:rPr>
        <w:t xml:space="preserve"> V-LEARNING</w:t>
      </w:r>
    </w:p>
    <w:p w14:paraId="619B1E6F" w14:textId="77777777" w:rsidR="001E7B61" w:rsidRDefault="001E7B61">
      <w:pPr>
        <w:pStyle w:val="LO-normal"/>
        <w:spacing w:line="276" w:lineRule="auto"/>
        <w:jc w:val="both"/>
        <w:rPr>
          <w:color w:val="00000A"/>
          <w:sz w:val="18"/>
          <w:szCs w:val="18"/>
        </w:rPr>
      </w:pPr>
    </w:p>
    <w:p w14:paraId="03CA2A9D" w14:textId="77777777" w:rsidR="001E7B61" w:rsidRDefault="001E7B61" w:rsidP="001E7B61">
      <w:pPr>
        <w:pStyle w:val="LO-normal"/>
        <w:spacing w:line="276" w:lineRule="auto"/>
        <w:jc w:val="both"/>
        <w:rPr>
          <w:color w:val="00000A"/>
          <w:sz w:val="18"/>
          <w:szCs w:val="18"/>
        </w:rPr>
      </w:pPr>
      <w:r>
        <w:rPr>
          <w:color w:val="00000A"/>
          <w:sz w:val="18"/>
          <w:szCs w:val="18"/>
        </w:rPr>
        <w:t xml:space="preserve">   </w:t>
      </w:r>
      <w:r w:rsidRPr="001E7B61">
        <w:rPr>
          <w:color w:val="00000A"/>
          <w:sz w:val="18"/>
          <w:szCs w:val="18"/>
        </w:rPr>
        <w:t>No</w:t>
      </w:r>
      <w:r>
        <w:rPr>
          <w:color w:val="00000A"/>
          <w:sz w:val="18"/>
          <w:szCs w:val="18"/>
        </w:rPr>
        <w:t xml:space="preserve"> algoritmo baseado em</w:t>
      </w:r>
      <w:r w:rsidRPr="001E7B61">
        <w:rPr>
          <w:color w:val="00000A"/>
          <w:sz w:val="18"/>
          <w:szCs w:val="18"/>
        </w:rPr>
        <w:t xml:space="preserve"> </w:t>
      </w:r>
      <w:proofErr w:type="spellStart"/>
      <w:r w:rsidRPr="001E7B61">
        <w:rPr>
          <w:color w:val="00000A"/>
          <w:sz w:val="18"/>
          <w:szCs w:val="18"/>
        </w:rPr>
        <w:t>V-learning</w:t>
      </w:r>
      <w:proofErr w:type="spellEnd"/>
      <w:r w:rsidRPr="001E7B61">
        <w:rPr>
          <w:color w:val="00000A"/>
          <w:sz w:val="18"/>
          <w:szCs w:val="18"/>
        </w:rPr>
        <w:t>, o agente aprende uma função de valor V(s) que estima a qualidade de cada estado do puzzle, sem associar valores específicos a ações individuais. Durante o treinamento, o agente realiza múltiplos episódios, explorando o puzzle a partir de estados embaralhados e atualizando a tabela de valores com base nas recompensas recebidas ao final de cada episódio. O aprendizado é guiado por uma taxa de aprendizado e um fator de desconto</w:t>
      </w:r>
      <w:r>
        <w:rPr>
          <w:color w:val="00000A"/>
          <w:sz w:val="18"/>
          <w:szCs w:val="18"/>
        </w:rPr>
        <w:t xml:space="preserve">, </w:t>
      </w:r>
      <w:r w:rsidRPr="001E7B61">
        <w:rPr>
          <w:color w:val="00000A"/>
          <w:sz w:val="18"/>
          <w:szCs w:val="18"/>
        </w:rPr>
        <w:t xml:space="preserve">enquanto a exploração é adaptativa, aumentando ou diminuindo conforme o agente resolve ou não o puzzle. </w:t>
      </w:r>
    </w:p>
    <w:p w14:paraId="12C750BD" w14:textId="77777777" w:rsidR="0010486A" w:rsidRDefault="001E7B61" w:rsidP="001E7B61">
      <w:pPr>
        <w:pStyle w:val="LO-normal"/>
        <w:spacing w:line="276" w:lineRule="auto"/>
        <w:jc w:val="both"/>
      </w:pPr>
      <w:r>
        <w:rPr>
          <w:color w:val="00000A"/>
          <w:sz w:val="18"/>
          <w:szCs w:val="18"/>
        </w:rPr>
        <w:t xml:space="preserve">   </w:t>
      </w:r>
      <w:r w:rsidRPr="001E7B61">
        <w:rPr>
          <w:color w:val="00000A"/>
          <w:sz w:val="18"/>
          <w:szCs w:val="18"/>
        </w:rPr>
        <w:t xml:space="preserve">Em cada passo, a ação escolhida é aquela que leva ao estado com maior valor estimado na tabela, permitindo que o agente se aproxime de soluções de forma eficiente. Comparado ao </w:t>
      </w:r>
      <w:proofErr w:type="spellStart"/>
      <w:r w:rsidRPr="001E7B61">
        <w:rPr>
          <w:color w:val="00000A"/>
          <w:sz w:val="18"/>
          <w:szCs w:val="18"/>
        </w:rPr>
        <w:t>Q-learning</w:t>
      </w:r>
      <w:proofErr w:type="spellEnd"/>
      <w:r w:rsidRPr="001E7B61">
        <w:rPr>
          <w:color w:val="00000A"/>
          <w:sz w:val="18"/>
          <w:szCs w:val="18"/>
        </w:rPr>
        <w:t xml:space="preserve">, que armazena valores para cada par estado–ação, o </w:t>
      </w:r>
      <w:proofErr w:type="spellStart"/>
      <w:r w:rsidRPr="001E7B61">
        <w:rPr>
          <w:color w:val="00000A"/>
          <w:sz w:val="18"/>
          <w:szCs w:val="18"/>
        </w:rPr>
        <w:t>V-learning</w:t>
      </w:r>
      <w:proofErr w:type="spellEnd"/>
      <w:r w:rsidRPr="001E7B61">
        <w:rPr>
          <w:color w:val="00000A"/>
          <w:sz w:val="18"/>
          <w:szCs w:val="18"/>
        </w:rPr>
        <w:t xml:space="preserve"> exige menos memória, pois mantém apenas os valores dos estados, embora possa ser menos preciso ao capturar nuances de quais ações específicas são melhores a partir de cada estado.</w:t>
      </w:r>
      <w:r w:rsidR="0010486A" w:rsidRPr="0010486A">
        <w:t xml:space="preserve"> </w:t>
      </w:r>
    </w:p>
    <w:p w14:paraId="3695379E" w14:textId="3607C304" w:rsidR="0010486A" w:rsidRPr="0010486A" w:rsidRDefault="0010486A" w:rsidP="001E7B61">
      <w:pPr>
        <w:pStyle w:val="LO-normal"/>
        <w:spacing w:line="276" w:lineRule="auto"/>
        <w:jc w:val="both"/>
      </w:pPr>
      <w:r>
        <w:t xml:space="preserve">   </w:t>
      </w:r>
      <w:r w:rsidRPr="0010486A">
        <w:rPr>
          <w:color w:val="00000A"/>
          <w:sz w:val="18"/>
          <w:szCs w:val="18"/>
        </w:rPr>
        <w:t xml:space="preserve">De forma análoga, o </w:t>
      </w:r>
      <w:proofErr w:type="spellStart"/>
      <w:r w:rsidRPr="0010486A">
        <w:rPr>
          <w:color w:val="00000A"/>
          <w:sz w:val="18"/>
          <w:szCs w:val="18"/>
        </w:rPr>
        <w:t>V-learning</w:t>
      </w:r>
      <w:proofErr w:type="spellEnd"/>
      <w:r w:rsidRPr="0010486A">
        <w:rPr>
          <w:color w:val="00000A"/>
          <w:sz w:val="18"/>
          <w:szCs w:val="18"/>
        </w:rPr>
        <w:t xml:space="preserve"> utilizou os mesmos parâmetros padrão de episódios, taxa de aprendizado, fator de desconto e exploração adaptativa, permitindo comparações diretas com o desempenho do </w:t>
      </w:r>
      <w:proofErr w:type="spellStart"/>
      <w:r w:rsidRPr="0010486A">
        <w:rPr>
          <w:color w:val="00000A"/>
          <w:sz w:val="18"/>
          <w:szCs w:val="18"/>
        </w:rPr>
        <w:t>Q-learning</w:t>
      </w:r>
      <w:proofErr w:type="spellEnd"/>
      <w:r w:rsidRPr="0010486A">
        <w:rPr>
          <w:color w:val="00000A"/>
          <w:sz w:val="18"/>
          <w:szCs w:val="18"/>
        </w:rPr>
        <w:t>.</w:t>
      </w:r>
      <w:r>
        <w:t xml:space="preserve"> </w:t>
      </w:r>
    </w:p>
    <w:p w14:paraId="489E50DF" w14:textId="77777777" w:rsidR="001E7B61" w:rsidRDefault="001E7B61">
      <w:pPr>
        <w:pStyle w:val="LO-normal"/>
        <w:spacing w:line="276" w:lineRule="auto"/>
        <w:jc w:val="both"/>
        <w:rPr>
          <w:color w:val="00000A"/>
          <w:sz w:val="18"/>
          <w:szCs w:val="18"/>
        </w:rPr>
      </w:pPr>
    </w:p>
    <w:p w14:paraId="4061AAEF" w14:textId="020C54B0" w:rsidR="006E4EFB" w:rsidRDefault="006E4EFB" w:rsidP="006E4EFB">
      <w:pPr>
        <w:pStyle w:val="LO-normal"/>
        <w:jc w:val="both"/>
        <w:rPr>
          <w:color w:val="002060"/>
          <w:sz w:val="22"/>
          <w:szCs w:val="22"/>
        </w:rPr>
      </w:pPr>
      <w:r>
        <w:rPr>
          <w:color w:val="002060"/>
          <w:sz w:val="22"/>
          <w:szCs w:val="22"/>
        </w:rPr>
        <w:t>3.</w:t>
      </w:r>
      <w:r w:rsidR="00E45DAA">
        <w:rPr>
          <w:color w:val="002060"/>
          <w:sz w:val="22"/>
          <w:szCs w:val="22"/>
        </w:rPr>
        <w:t>4</w:t>
      </w:r>
      <w:r>
        <w:rPr>
          <w:color w:val="002060"/>
          <w:sz w:val="22"/>
          <w:szCs w:val="22"/>
        </w:rPr>
        <w:t xml:space="preserve"> NN V-LEARNING</w:t>
      </w:r>
    </w:p>
    <w:p w14:paraId="33362CCE" w14:textId="77777777" w:rsidR="006E4EFB" w:rsidRDefault="006E4EFB">
      <w:pPr>
        <w:pStyle w:val="LO-normal"/>
        <w:spacing w:line="276" w:lineRule="auto"/>
        <w:jc w:val="both"/>
        <w:rPr>
          <w:color w:val="00000A"/>
          <w:sz w:val="18"/>
          <w:szCs w:val="18"/>
        </w:rPr>
      </w:pPr>
    </w:p>
    <w:p w14:paraId="259CFCA3" w14:textId="77777777" w:rsidR="006E4EFB" w:rsidRDefault="006E4EFB">
      <w:pPr>
        <w:pStyle w:val="LO-normal"/>
        <w:spacing w:line="276" w:lineRule="auto"/>
        <w:jc w:val="both"/>
        <w:rPr>
          <w:color w:val="00000A"/>
          <w:sz w:val="18"/>
          <w:szCs w:val="18"/>
        </w:rPr>
      </w:pPr>
      <w:r>
        <w:rPr>
          <w:color w:val="00000A"/>
          <w:sz w:val="18"/>
          <w:szCs w:val="18"/>
        </w:rPr>
        <w:t xml:space="preserve">   </w:t>
      </w:r>
      <w:r w:rsidRPr="006E4EFB">
        <w:rPr>
          <w:color w:val="00000A"/>
          <w:sz w:val="18"/>
          <w:szCs w:val="18"/>
        </w:rPr>
        <w:t xml:space="preserve">O NN-V-learning é uma extensão do </w:t>
      </w:r>
      <w:proofErr w:type="spellStart"/>
      <w:r w:rsidRPr="006E4EFB">
        <w:rPr>
          <w:color w:val="00000A"/>
          <w:sz w:val="18"/>
          <w:szCs w:val="18"/>
        </w:rPr>
        <w:t>V-learning</w:t>
      </w:r>
      <w:proofErr w:type="spellEnd"/>
      <w:r w:rsidRPr="006E4EFB">
        <w:rPr>
          <w:color w:val="00000A"/>
          <w:sz w:val="18"/>
          <w:szCs w:val="18"/>
        </w:rPr>
        <w:t xml:space="preserve"> que utiliza uma rede neural para aproximar os </w:t>
      </w:r>
      <w:r w:rsidRPr="006E4EFB">
        <w:rPr>
          <w:color w:val="00000A"/>
          <w:sz w:val="18"/>
          <w:szCs w:val="18"/>
        </w:rPr>
        <w:t xml:space="preserve">valores de estado e a política de ação. Em vez de manter explicitamente uma tabela de valores para cada estado, o agente neural recebe a representação do estado do puzzle e estima os valores e recompensas esperadas para cada ação possível. Durante a execução, a rede sugere movimentos que maximizam a recompensa esperada, permitindo que o agente resolva o puzzle de forma eficiente, mesmo quando o espaço de estados é muito grande. </w:t>
      </w:r>
    </w:p>
    <w:p w14:paraId="1F4AD7A3" w14:textId="0067B1C2" w:rsidR="006E4EFB" w:rsidRDefault="006E4EFB">
      <w:pPr>
        <w:pStyle w:val="LO-normal"/>
        <w:spacing w:line="276" w:lineRule="auto"/>
        <w:jc w:val="both"/>
        <w:rPr>
          <w:color w:val="00000A"/>
          <w:sz w:val="18"/>
          <w:szCs w:val="18"/>
        </w:rPr>
      </w:pPr>
      <w:r>
        <w:rPr>
          <w:color w:val="00000A"/>
          <w:sz w:val="18"/>
          <w:szCs w:val="18"/>
        </w:rPr>
        <w:t xml:space="preserve">   </w:t>
      </w:r>
      <w:r w:rsidRPr="006E4EFB">
        <w:rPr>
          <w:color w:val="00000A"/>
          <w:sz w:val="18"/>
          <w:szCs w:val="18"/>
        </w:rPr>
        <w:t>A adaptação neural torna o algoritmo</w:t>
      </w:r>
      <w:r>
        <w:rPr>
          <w:color w:val="00000A"/>
          <w:sz w:val="18"/>
          <w:szCs w:val="18"/>
        </w:rPr>
        <w:t xml:space="preserve"> </w:t>
      </w:r>
      <w:r w:rsidRPr="006E4EFB">
        <w:rPr>
          <w:color w:val="00000A"/>
          <w:sz w:val="18"/>
          <w:szCs w:val="18"/>
        </w:rPr>
        <w:t xml:space="preserve">potencialmente escalável para puzzles mais complexos, enquanto mantém o princípio fundamental do </w:t>
      </w:r>
      <w:proofErr w:type="spellStart"/>
      <w:r w:rsidRPr="006E4EFB">
        <w:rPr>
          <w:color w:val="00000A"/>
          <w:sz w:val="18"/>
          <w:szCs w:val="18"/>
        </w:rPr>
        <w:t>V-learning</w:t>
      </w:r>
      <w:proofErr w:type="spellEnd"/>
      <w:r>
        <w:rPr>
          <w:color w:val="00000A"/>
          <w:sz w:val="18"/>
          <w:szCs w:val="18"/>
        </w:rPr>
        <w:t xml:space="preserve"> de</w:t>
      </w:r>
      <w:r w:rsidRPr="006E4EFB">
        <w:rPr>
          <w:color w:val="00000A"/>
          <w:sz w:val="18"/>
          <w:szCs w:val="18"/>
        </w:rPr>
        <w:t xml:space="preserve"> atualizar estimativas de valor incrementalmente com base na experiência de tentativa e erro.</w:t>
      </w:r>
      <w:r>
        <w:rPr>
          <w:color w:val="00000A"/>
          <w:sz w:val="18"/>
          <w:szCs w:val="18"/>
        </w:rPr>
        <w:t xml:space="preserve"> </w:t>
      </w:r>
      <w:r w:rsidRPr="006E4EFB">
        <w:rPr>
          <w:color w:val="00000A"/>
          <w:sz w:val="18"/>
          <w:szCs w:val="18"/>
        </w:rPr>
        <w:t>Para o treinamento da rede, utiliza-se um algoritmo de reforço proximal (PPO), que ajusta a política do agente de forma estável e eficiente em ambientes de alta dimensionalidade.</w:t>
      </w:r>
    </w:p>
    <w:p w14:paraId="73F98940" w14:textId="5DB88448" w:rsidR="00AE129A" w:rsidRDefault="00AE129A">
      <w:pPr>
        <w:pStyle w:val="LO-normal"/>
        <w:spacing w:line="276" w:lineRule="auto"/>
        <w:jc w:val="both"/>
        <w:rPr>
          <w:color w:val="00000A"/>
          <w:sz w:val="18"/>
          <w:szCs w:val="18"/>
        </w:rPr>
      </w:pPr>
      <w:r>
        <w:rPr>
          <w:color w:val="00000A"/>
          <w:sz w:val="18"/>
          <w:szCs w:val="18"/>
        </w:rPr>
        <w:t xml:space="preserve">   </w:t>
      </w:r>
      <w:r w:rsidRPr="00AE129A">
        <w:rPr>
          <w:color w:val="00000A"/>
          <w:sz w:val="18"/>
          <w:szCs w:val="18"/>
        </w:rPr>
        <w:t xml:space="preserve">Nos experimentos com o modelo de rede neural (NN </w:t>
      </w:r>
      <w:proofErr w:type="spellStart"/>
      <w:r w:rsidRPr="00AE129A">
        <w:rPr>
          <w:color w:val="00000A"/>
          <w:sz w:val="18"/>
          <w:szCs w:val="18"/>
        </w:rPr>
        <w:t>V-Learning</w:t>
      </w:r>
      <w:proofErr w:type="spellEnd"/>
      <w:r w:rsidRPr="00AE129A">
        <w:rPr>
          <w:color w:val="00000A"/>
          <w:sz w:val="18"/>
          <w:szCs w:val="18"/>
        </w:rPr>
        <w:t xml:space="preserve">), os parâmetros padrão incluíram batch </w:t>
      </w:r>
      <w:proofErr w:type="spellStart"/>
      <w:r w:rsidRPr="00AE129A">
        <w:rPr>
          <w:color w:val="00000A"/>
          <w:sz w:val="18"/>
          <w:szCs w:val="18"/>
        </w:rPr>
        <w:t>size</w:t>
      </w:r>
      <w:proofErr w:type="spellEnd"/>
      <w:r w:rsidRPr="00AE129A">
        <w:rPr>
          <w:color w:val="00000A"/>
          <w:sz w:val="18"/>
          <w:szCs w:val="18"/>
        </w:rPr>
        <w:t xml:space="preserve"> de 1.000, taxa de aprendizado de 0,0003, 20 ambientes paralelos, limiar de sucesso de </w:t>
      </w:r>
      <w:r>
        <w:rPr>
          <w:color w:val="00000A"/>
          <w:sz w:val="18"/>
          <w:szCs w:val="18"/>
        </w:rPr>
        <w:t>50%</w:t>
      </w:r>
      <w:r w:rsidRPr="00AE129A">
        <w:rPr>
          <w:color w:val="00000A"/>
          <w:sz w:val="18"/>
          <w:szCs w:val="18"/>
        </w:rPr>
        <w:t xml:space="preserve"> e função de recompensa binária. O agente utiliza uma política do tipo </w:t>
      </w:r>
      <w:proofErr w:type="spellStart"/>
      <w:r w:rsidRPr="00AE129A">
        <w:rPr>
          <w:color w:val="00000A"/>
          <w:sz w:val="18"/>
          <w:szCs w:val="18"/>
        </w:rPr>
        <w:t>Actor-Critic</w:t>
      </w:r>
      <w:proofErr w:type="spellEnd"/>
      <w:r w:rsidRPr="00AE129A">
        <w:rPr>
          <w:color w:val="00000A"/>
          <w:sz w:val="18"/>
          <w:szCs w:val="18"/>
        </w:rPr>
        <w:t xml:space="preserve"> com múltiplas camadas totalmente conectadas, sendo cada </w:t>
      </w:r>
      <w:proofErr w:type="spellStart"/>
      <w:r w:rsidRPr="00AE129A">
        <w:rPr>
          <w:color w:val="00000A"/>
          <w:sz w:val="18"/>
          <w:szCs w:val="18"/>
        </w:rPr>
        <w:t>sub-rede</w:t>
      </w:r>
      <w:proofErr w:type="spellEnd"/>
      <w:r w:rsidRPr="00AE129A">
        <w:rPr>
          <w:color w:val="00000A"/>
          <w:sz w:val="18"/>
          <w:szCs w:val="18"/>
        </w:rPr>
        <w:t xml:space="preserve"> da política e do valor composta por duas camadas ocultas de 64 neurônios com funções de ativação </w:t>
      </w:r>
      <w:r>
        <w:rPr>
          <w:color w:val="00000A"/>
          <w:sz w:val="18"/>
          <w:szCs w:val="18"/>
        </w:rPr>
        <w:t>tangente hiperbólica</w:t>
      </w:r>
      <w:r w:rsidRPr="00AE129A">
        <w:rPr>
          <w:color w:val="00000A"/>
          <w:sz w:val="18"/>
          <w:szCs w:val="18"/>
        </w:rPr>
        <w:t xml:space="preserve">. </w:t>
      </w:r>
    </w:p>
    <w:p w14:paraId="22C48B1D" w14:textId="77777777" w:rsidR="00764229" w:rsidRDefault="00764229">
      <w:pPr>
        <w:pStyle w:val="LO-normal"/>
        <w:spacing w:line="276" w:lineRule="auto"/>
        <w:jc w:val="both"/>
        <w:rPr>
          <w:color w:val="00000A"/>
          <w:sz w:val="18"/>
          <w:szCs w:val="18"/>
        </w:rPr>
      </w:pPr>
    </w:p>
    <w:p w14:paraId="193DC6FB" w14:textId="134E1593" w:rsidR="00764229" w:rsidRDefault="00764229" w:rsidP="00D83998">
      <w:pPr>
        <w:pStyle w:val="Ttulo2"/>
        <w:tabs>
          <w:tab w:val="clear" w:pos="0"/>
          <w:tab w:val="left" w:pos="200"/>
        </w:tabs>
        <w:spacing w:before="0" w:after="0"/>
        <w:ind w:left="285" w:right="0" w:hangingChars="129" w:hanging="285"/>
        <w:jc w:val="both"/>
        <w:rPr>
          <w:color w:val="002060"/>
          <w:sz w:val="22"/>
          <w:szCs w:val="22"/>
        </w:rPr>
      </w:pPr>
      <w:r>
        <w:rPr>
          <w:color w:val="002060"/>
          <w:sz w:val="22"/>
          <w:szCs w:val="22"/>
        </w:rPr>
        <w:t>4 EXPERIMENTOS</w:t>
      </w:r>
    </w:p>
    <w:p w14:paraId="28CD315C" w14:textId="77777777" w:rsidR="00AE129A" w:rsidRDefault="00AE129A" w:rsidP="00AE129A">
      <w:pPr>
        <w:pStyle w:val="Corpodetexto"/>
      </w:pPr>
    </w:p>
    <w:p w14:paraId="78CC3F39" w14:textId="7F8E0FDC" w:rsidR="00AE129A" w:rsidRPr="00AE129A" w:rsidRDefault="00AE129A" w:rsidP="00AE129A">
      <w:pPr>
        <w:pStyle w:val="Corpodetexto"/>
      </w:pPr>
      <w:r>
        <w:t xml:space="preserve">   </w:t>
      </w:r>
      <w:r w:rsidRPr="00AE129A">
        <w:rPr>
          <w:color w:val="00000A"/>
          <w:sz w:val="18"/>
          <w:szCs w:val="18"/>
        </w:rPr>
        <w:t>Nesta seção, avaliamos o desempenho dos algoritmos</w:t>
      </w:r>
      <w:r>
        <w:rPr>
          <w:color w:val="00000A"/>
          <w:sz w:val="18"/>
          <w:szCs w:val="18"/>
        </w:rPr>
        <w:t xml:space="preserve"> </w:t>
      </w:r>
      <w:r w:rsidRPr="00AE129A">
        <w:rPr>
          <w:color w:val="00000A"/>
          <w:sz w:val="18"/>
          <w:szCs w:val="18"/>
        </w:rPr>
        <w:t>na resolução d</w:t>
      </w:r>
      <w:r>
        <w:rPr>
          <w:color w:val="00000A"/>
          <w:sz w:val="18"/>
          <w:szCs w:val="18"/>
        </w:rPr>
        <w:t>os</w:t>
      </w:r>
      <w:r w:rsidRPr="00AE129A">
        <w:rPr>
          <w:color w:val="00000A"/>
          <w:sz w:val="18"/>
          <w:szCs w:val="18"/>
        </w:rPr>
        <w:t xml:space="preserve"> puzzles multidimensionais. Para cada algoritmo, foram realizados múltiplos experimentos variando parâmetros </w:t>
      </w:r>
      <w:r>
        <w:rPr>
          <w:color w:val="00000A"/>
          <w:sz w:val="18"/>
          <w:szCs w:val="18"/>
        </w:rPr>
        <w:t xml:space="preserve">de </w:t>
      </w:r>
      <w:r w:rsidRPr="00AE129A">
        <w:rPr>
          <w:color w:val="00000A"/>
          <w:sz w:val="18"/>
          <w:szCs w:val="18"/>
        </w:rPr>
        <w:t>número de episódios</w:t>
      </w:r>
      <w:r>
        <w:rPr>
          <w:color w:val="00000A"/>
          <w:sz w:val="18"/>
          <w:szCs w:val="18"/>
        </w:rPr>
        <w:t xml:space="preserve"> e</w:t>
      </w:r>
      <w:r w:rsidRPr="00AE129A">
        <w:rPr>
          <w:color w:val="00000A"/>
          <w:sz w:val="18"/>
          <w:szCs w:val="18"/>
        </w:rPr>
        <w:t xml:space="preserve"> passos de treinamento. </w:t>
      </w:r>
    </w:p>
    <w:p w14:paraId="33405BEC" w14:textId="77777777" w:rsidR="006E4EFB" w:rsidRDefault="006E4EFB">
      <w:pPr>
        <w:pStyle w:val="LO-normal"/>
        <w:spacing w:line="276" w:lineRule="auto"/>
        <w:jc w:val="both"/>
        <w:rPr>
          <w:color w:val="00000A"/>
          <w:sz w:val="18"/>
          <w:szCs w:val="18"/>
        </w:rPr>
      </w:pPr>
    </w:p>
    <w:p w14:paraId="36A91C83" w14:textId="4B9F1AD7" w:rsidR="00D83998" w:rsidRDefault="00D83998" w:rsidP="00D83998">
      <w:pPr>
        <w:pStyle w:val="LO-normal"/>
        <w:jc w:val="both"/>
        <w:rPr>
          <w:color w:val="002060"/>
          <w:sz w:val="22"/>
          <w:szCs w:val="22"/>
        </w:rPr>
      </w:pPr>
      <w:r>
        <w:rPr>
          <w:color w:val="002060"/>
          <w:sz w:val="22"/>
          <w:szCs w:val="22"/>
        </w:rPr>
        <w:t>4.1 DEFINIÇÃO DOS PUZZLES</w:t>
      </w:r>
    </w:p>
    <w:p w14:paraId="0FBDDE0E" w14:textId="77777777" w:rsidR="00B20EF2" w:rsidRDefault="00B20EF2" w:rsidP="00D83998">
      <w:pPr>
        <w:pStyle w:val="LO-normal"/>
        <w:jc w:val="both"/>
        <w:rPr>
          <w:color w:val="002060"/>
          <w:sz w:val="22"/>
          <w:szCs w:val="22"/>
        </w:rPr>
      </w:pPr>
    </w:p>
    <w:p w14:paraId="6F96391F" w14:textId="5077155A" w:rsidR="00CD3A14" w:rsidRDefault="00490CE7">
      <w:pPr>
        <w:pStyle w:val="LO-normal"/>
        <w:spacing w:line="276" w:lineRule="auto"/>
        <w:ind w:firstLineChars="111" w:firstLine="200"/>
        <w:jc w:val="both"/>
        <w:rPr>
          <w:color w:val="auto"/>
          <w:sz w:val="18"/>
          <w:szCs w:val="18"/>
        </w:rPr>
      </w:pPr>
      <w:r>
        <w:rPr>
          <w:color w:val="auto"/>
          <w:sz w:val="18"/>
          <w:szCs w:val="18"/>
        </w:rPr>
        <w:t xml:space="preserve">A princípio, foram modelados os puzzles correspondentes aos 14 hipercubos e </w:t>
      </w:r>
      <w:proofErr w:type="spellStart"/>
      <w:r>
        <w:rPr>
          <w:color w:val="auto"/>
          <w:sz w:val="18"/>
          <w:szCs w:val="18"/>
        </w:rPr>
        <w:t>hipercuboides</w:t>
      </w:r>
      <w:proofErr w:type="spellEnd"/>
      <w:r>
        <w:rPr>
          <w:color w:val="auto"/>
          <w:sz w:val="18"/>
          <w:szCs w:val="18"/>
        </w:rPr>
        <w:t xml:space="preserve"> possíveis desde o 1x1x1x2 até o 3x3x3x3. As informações gerais de cada puzzle podem ser encontradas na tabela a seguir. A quantidade de estados possíveis </w:t>
      </w:r>
      <w:r w:rsidR="007032DD">
        <w:rPr>
          <w:color w:val="auto"/>
          <w:sz w:val="18"/>
          <w:szCs w:val="18"/>
        </w:rPr>
        <w:t xml:space="preserve">apresentada </w:t>
      </w:r>
      <w:r>
        <w:rPr>
          <w:color w:val="auto"/>
          <w:sz w:val="18"/>
          <w:szCs w:val="18"/>
        </w:rPr>
        <w:t xml:space="preserve">é um valor estimado baseado na definição de cada variante com suas respectivas peças e movimentos possíveis. Portanto, não corresponde necessariamente ao </w:t>
      </w:r>
      <w:r>
        <w:rPr>
          <w:color w:val="auto"/>
          <w:sz w:val="18"/>
          <w:szCs w:val="18"/>
        </w:rPr>
        <w:lastRenderedPageBreak/>
        <w:t>número exato de configurações distintas</w:t>
      </w:r>
      <w:r w:rsidR="005C4798" w:rsidRPr="005C4798">
        <w:rPr>
          <w:color w:val="auto"/>
          <w:sz w:val="18"/>
          <w:szCs w:val="18"/>
        </w:rPr>
        <w:t>, pois semelhanças por simetria foram desconsideradas. Essa estimativa tem caráter comparativo e serve para indicar a complexidade relativa entre os puzzles analisados.</w:t>
      </w:r>
    </w:p>
    <w:p w14:paraId="4EA51795" w14:textId="77777777" w:rsidR="00490CE7" w:rsidRDefault="00490CE7" w:rsidP="00490CE7">
      <w:pPr>
        <w:pStyle w:val="LO-normal"/>
        <w:spacing w:line="276" w:lineRule="auto"/>
        <w:ind w:firstLineChars="125" w:firstLine="226"/>
        <w:jc w:val="both"/>
        <w:rPr>
          <w:b/>
          <w:color w:val="002060"/>
          <w:sz w:val="18"/>
          <w:szCs w:val="18"/>
        </w:rPr>
      </w:pPr>
    </w:p>
    <w:p w14:paraId="3A1C4CB8" w14:textId="7C9BCF9F" w:rsidR="00490CE7" w:rsidRPr="00490CE7" w:rsidRDefault="00490CE7" w:rsidP="00490CE7">
      <w:pPr>
        <w:spacing w:after="0"/>
        <w:ind w:right="0"/>
        <w:jc w:val="center"/>
        <w:rPr>
          <w:sz w:val="16"/>
          <w:szCs w:val="16"/>
          <w:vertAlign w:val="superscript"/>
        </w:rPr>
      </w:pPr>
      <w:r>
        <w:rPr>
          <w:b/>
          <w:color w:val="002060"/>
          <w:sz w:val="16"/>
          <w:szCs w:val="16"/>
        </w:rPr>
        <w:t>Tabela 1</w:t>
      </w:r>
      <w:r w:rsidR="008F25C5">
        <w:rPr>
          <w:b/>
          <w:color w:val="002060"/>
          <w:sz w:val="16"/>
          <w:szCs w:val="16"/>
        </w:rPr>
        <w:t xml:space="preserve"> </w:t>
      </w:r>
      <w:r>
        <w:rPr>
          <w:color w:val="002060"/>
          <w:sz w:val="16"/>
          <w:szCs w:val="16"/>
        </w:rPr>
        <w:t>-</w:t>
      </w:r>
      <w:r>
        <w:rPr>
          <w:sz w:val="16"/>
          <w:szCs w:val="16"/>
        </w:rPr>
        <w:t xml:space="preserve"> Características quantitativas de cada puzzle modelado</w:t>
      </w:r>
    </w:p>
    <w:p w14:paraId="3FCEC470" w14:textId="77777777" w:rsidR="00F611F8" w:rsidRDefault="00F611F8">
      <w:pPr>
        <w:pStyle w:val="LO-normal"/>
        <w:spacing w:line="276" w:lineRule="auto"/>
        <w:ind w:firstLineChars="111" w:firstLine="200"/>
        <w:jc w:val="both"/>
        <w:rPr>
          <w:sz w:val="18"/>
          <w:szCs w:val="18"/>
        </w:rPr>
      </w:pPr>
    </w:p>
    <w:tbl>
      <w:tblPr>
        <w:tblpPr w:leftFromText="142" w:rightFromText="142" w:vertAnchor="page" w:horzAnchor="margin" w:tblpY="3251"/>
        <w:tblOverlap w:val="never"/>
        <w:tblW w:w="4678" w:type="dxa"/>
        <w:tblBorders>
          <w:top w:val="single" w:sz="8" w:space="0" w:color="4F81BD"/>
          <w:bottom w:val="single" w:sz="8" w:space="0" w:color="4F81BD"/>
          <w:insideH w:val="single" w:sz="12" w:space="0" w:color="FFFFFF"/>
        </w:tblBorders>
        <w:tblLayout w:type="fixed"/>
        <w:tblLook w:val="0000" w:firstRow="0" w:lastRow="0" w:firstColumn="0" w:lastColumn="0" w:noHBand="0" w:noVBand="0"/>
      </w:tblPr>
      <w:tblGrid>
        <w:gridCol w:w="1560"/>
        <w:gridCol w:w="1417"/>
        <w:gridCol w:w="1701"/>
      </w:tblGrid>
      <w:tr w:rsidR="00AE129A" w14:paraId="4A73E6EA" w14:textId="77777777" w:rsidTr="00AE129A">
        <w:trPr>
          <w:trHeight w:val="223"/>
        </w:trPr>
        <w:tc>
          <w:tcPr>
            <w:tcW w:w="1560" w:type="dxa"/>
            <w:tcBorders>
              <w:right w:val="single" w:sz="18" w:space="0" w:color="FFFFFF"/>
            </w:tcBorders>
            <w:vAlign w:val="center"/>
          </w:tcPr>
          <w:p w14:paraId="1FE77325" w14:textId="77777777" w:rsidR="00AE129A" w:rsidRDefault="00AE129A" w:rsidP="00AE129A">
            <w:pPr>
              <w:spacing w:after="0"/>
              <w:ind w:right="0"/>
              <w:jc w:val="center"/>
              <w:rPr>
                <w:b/>
                <w:sz w:val="16"/>
                <w:szCs w:val="16"/>
              </w:rPr>
            </w:pPr>
            <w:r>
              <w:rPr>
                <w:b/>
                <w:sz w:val="16"/>
                <w:szCs w:val="16"/>
              </w:rPr>
              <w:t>PUZZLE</w:t>
            </w:r>
          </w:p>
        </w:tc>
        <w:tc>
          <w:tcPr>
            <w:tcW w:w="1417" w:type="dxa"/>
            <w:tcBorders>
              <w:left w:val="single" w:sz="18" w:space="0" w:color="FFFFFF"/>
            </w:tcBorders>
            <w:vAlign w:val="center"/>
          </w:tcPr>
          <w:p w14:paraId="0D3904DF" w14:textId="77777777" w:rsidR="00AE129A" w:rsidRDefault="00AE129A" w:rsidP="00AE129A">
            <w:pPr>
              <w:spacing w:after="0"/>
              <w:ind w:right="0"/>
              <w:jc w:val="center"/>
              <w:rPr>
                <w:b/>
                <w:sz w:val="16"/>
                <w:szCs w:val="16"/>
              </w:rPr>
            </w:pPr>
            <w:r>
              <w:rPr>
                <w:b/>
                <w:sz w:val="16"/>
                <w:szCs w:val="16"/>
              </w:rPr>
              <w:t>Nº DE PEÇAS</w:t>
            </w:r>
          </w:p>
        </w:tc>
        <w:tc>
          <w:tcPr>
            <w:tcW w:w="1701" w:type="dxa"/>
            <w:tcBorders>
              <w:bottom w:val="single" w:sz="18" w:space="0" w:color="FFFFFF"/>
            </w:tcBorders>
            <w:vAlign w:val="center"/>
          </w:tcPr>
          <w:p w14:paraId="5F7C9BDA" w14:textId="77777777" w:rsidR="00AE129A" w:rsidRDefault="00AE129A" w:rsidP="00AE129A">
            <w:pPr>
              <w:spacing w:after="0"/>
              <w:ind w:right="0"/>
              <w:jc w:val="center"/>
              <w:rPr>
                <w:b/>
                <w:sz w:val="16"/>
                <w:szCs w:val="16"/>
              </w:rPr>
            </w:pPr>
            <w:r>
              <w:rPr>
                <w:b/>
                <w:sz w:val="16"/>
                <w:szCs w:val="16"/>
              </w:rPr>
              <w:t>Nº DE ESTADOS</w:t>
            </w:r>
          </w:p>
        </w:tc>
      </w:tr>
      <w:tr w:rsidR="00AE129A" w14:paraId="67280A08" w14:textId="77777777" w:rsidTr="00AE129A">
        <w:trPr>
          <w:trHeight w:val="21"/>
        </w:trPr>
        <w:tc>
          <w:tcPr>
            <w:tcW w:w="1560" w:type="dxa"/>
            <w:vAlign w:val="center"/>
          </w:tcPr>
          <w:p w14:paraId="5B6E8E5A" w14:textId="77777777" w:rsidR="00AE129A" w:rsidRDefault="00AE129A" w:rsidP="00AE129A">
            <w:pPr>
              <w:spacing w:after="0"/>
              <w:ind w:right="0"/>
              <w:jc w:val="center"/>
              <w:rPr>
                <w:sz w:val="16"/>
                <w:szCs w:val="16"/>
              </w:rPr>
            </w:pPr>
            <w:r>
              <w:rPr>
                <w:sz w:val="16"/>
                <w:szCs w:val="16"/>
              </w:rPr>
              <w:t>1x1x1x2</w:t>
            </w:r>
          </w:p>
        </w:tc>
        <w:tc>
          <w:tcPr>
            <w:tcW w:w="1417" w:type="dxa"/>
            <w:vAlign w:val="center"/>
          </w:tcPr>
          <w:p w14:paraId="3B57E963" w14:textId="77777777" w:rsidR="00AE129A" w:rsidRDefault="00AE129A" w:rsidP="00AE129A">
            <w:pPr>
              <w:spacing w:after="0"/>
              <w:ind w:right="0"/>
              <w:jc w:val="center"/>
              <w:rPr>
                <w:sz w:val="16"/>
                <w:szCs w:val="16"/>
              </w:rPr>
            </w:pPr>
            <w:r>
              <w:rPr>
                <w:sz w:val="16"/>
                <w:szCs w:val="16"/>
              </w:rPr>
              <w:t>2</w:t>
            </w:r>
          </w:p>
        </w:tc>
        <w:tc>
          <w:tcPr>
            <w:tcW w:w="1701" w:type="dxa"/>
            <w:tcBorders>
              <w:top w:val="single" w:sz="18" w:space="0" w:color="FFFFFF"/>
            </w:tcBorders>
            <w:vAlign w:val="center"/>
          </w:tcPr>
          <w:p w14:paraId="36A15AE0" w14:textId="77777777" w:rsidR="00AE129A" w:rsidRDefault="00AE129A" w:rsidP="00AE129A">
            <w:pPr>
              <w:spacing w:after="0"/>
              <w:ind w:right="0"/>
              <w:jc w:val="center"/>
              <w:rPr>
                <w:sz w:val="16"/>
                <w:szCs w:val="16"/>
              </w:rPr>
            </w:pPr>
            <w:r>
              <w:rPr>
                <w:sz w:val="16"/>
                <w:szCs w:val="16"/>
              </w:rPr>
              <w:t>24</w:t>
            </w:r>
          </w:p>
        </w:tc>
      </w:tr>
      <w:tr w:rsidR="00AE129A" w14:paraId="455DEB23" w14:textId="77777777" w:rsidTr="00AE129A">
        <w:trPr>
          <w:trHeight w:val="44"/>
        </w:trPr>
        <w:tc>
          <w:tcPr>
            <w:tcW w:w="1560" w:type="dxa"/>
            <w:vAlign w:val="center"/>
          </w:tcPr>
          <w:p w14:paraId="0615B9C3" w14:textId="77777777" w:rsidR="00AE129A" w:rsidRDefault="00AE129A" w:rsidP="00AE129A">
            <w:pPr>
              <w:spacing w:after="0"/>
              <w:ind w:right="0"/>
              <w:jc w:val="center"/>
              <w:rPr>
                <w:sz w:val="16"/>
                <w:szCs w:val="16"/>
              </w:rPr>
            </w:pPr>
            <w:r>
              <w:rPr>
                <w:sz w:val="16"/>
                <w:szCs w:val="16"/>
              </w:rPr>
              <w:t>1x1x1x3</w:t>
            </w:r>
          </w:p>
        </w:tc>
        <w:tc>
          <w:tcPr>
            <w:tcW w:w="1417" w:type="dxa"/>
            <w:vAlign w:val="center"/>
          </w:tcPr>
          <w:p w14:paraId="0A84340D" w14:textId="77777777" w:rsidR="00AE129A" w:rsidRDefault="00AE129A" w:rsidP="00AE129A">
            <w:pPr>
              <w:spacing w:after="0"/>
              <w:ind w:right="0"/>
              <w:jc w:val="center"/>
              <w:rPr>
                <w:sz w:val="16"/>
                <w:szCs w:val="16"/>
              </w:rPr>
            </w:pPr>
            <w:r>
              <w:rPr>
                <w:sz w:val="16"/>
                <w:szCs w:val="16"/>
              </w:rPr>
              <w:t>3</w:t>
            </w:r>
          </w:p>
        </w:tc>
        <w:tc>
          <w:tcPr>
            <w:tcW w:w="1701" w:type="dxa"/>
            <w:tcBorders>
              <w:top w:val="single" w:sz="18" w:space="0" w:color="FFFFFF"/>
              <w:bottom w:val="single" w:sz="18" w:space="0" w:color="FFFFFF"/>
            </w:tcBorders>
            <w:vAlign w:val="center"/>
          </w:tcPr>
          <w:p w14:paraId="0CCD91C5" w14:textId="77777777" w:rsidR="00AE129A" w:rsidRDefault="00AE129A" w:rsidP="00AE129A">
            <w:pPr>
              <w:spacing w:after="0"/>
              <w:ind w:right="0"/>
              <w:jc w:val="center"/>
              <w:rPr>
                <w:sz w:val="16"/>
                <w:szCs w:val="16"/>
              </w:rPr>
            </w:pPr>
            <w:r>
              <w:rPr>
                <w:sz w:val="16"/>
                <w:szCs w:val="16"/>
              </w:rPr>
              <w:t>576</w:t>
            </w:r>
          </w:p>
        </w:tc>
      </w:tr>
      <w:tr w:rsidR="00AE129A" w14:paraId="1B24BFC6" w14:textId="77777777" w:rsidTr="00AE129A">
        <w:trPr>
          <w:trHeight w:val="21"/>
        </w:trPr>
        <w:tc>
          <w:tcPr>
            <w:tcW w:w="1560" w:type="dxa"/>
            <w:vAlign w:val="center"/>
          </w:tcPr>
          <w:p w14:paraId="3F127CE0" w14:textId="77777777" w:rsidR="00AE129A" w:rsidRDefault="00AE129A" w:rsidP="00AE129A">
            <w:pPr>
              <w:spacing w:after="0"/>
              <w:ind w:right="0"/>
              <w:jc w:val="center"/>
              <w:rPr>
                <w:sz w:val="16"/>
                <w:szCs w:val="16"/>
              </w:rPr>
            </w:pPr>
            <w:r>
              <w:rPr>
                <w:sz w:val="16"/>
                <w:szCs w:val="16"/>
              </w:rPr>
              <w:t>1x1x2x2</w:t>
            </w:r>
          </w:p>
        </w:tc>
        <w:tc>
          <w:tcPr>
            <w:tcW w:w="1417" w:type="dxa"/>
            <w:vAlign w:val="center"/>
          </w:tcPr>
          <w:p w14:paraId="434D6B13" w14:textId="77777777" w:rsidR="00AE129A" w:rsidRDefault="00AE129A" w:rsidP="00AE129A">
            <w:pPr>
              <w:spacing w:after="0"/>
              <w:ind w:right="0"/>
              <w:jc w:val="center"/>
              <w:rPr>
                <w:sz w:val="16"/>
                <w:szCs w:val="16"/>
              </w:rPr>
            </w:pPr>
            <w:r>
              <w:rPr>
                <w:sz w:val="16"/>
                <w:szCs w:val="16"/>
              </w:rPr>
              <w:t>4</w:t>
            </w:r>
          </w:p>
        </w:tc>
        <w:tc>
          <w:tcPr>
            <w:tcW w:w="1701" w:type="dxa"/>
            <w:tcBorders>
              <w:top w:val="single" w:sz="18" w:space="0" w:color="FFFFFF"/>
              <w:bottom w:val="single" w:sz="18" w:space="0" w:color="FFFFFF"/>
            </w:tcBorders>
            <w:vAlign w:val="center"/>
          </w:tcPr>
          <w:p w14:paraId="0C119F9B" w14:textId="77777777" w:rsidR="00AE129A" w:rsidRDefault="00AE129A" w:rsidP="00AE129A">
            <w:pPr>
              <w:spacing w:after="0"/>
              <w:ind w:right="0"/>
              <w:jc w:val="center"/>
              <w:rPr>
                <w:sz w:val="16"/>
                <w:szCs w:val="16"/>
              </w:rPr>
            </w:pPr>
            <w:r>
              <w:rPr>
                <w:sz w:val="16"/>
                <w:szCs w:val="16"/>
              </w:rPr>
              <w:t>96</w:t>
            </w:r>
          </w:p>
        </w:tc>
      </w:tr>
      <w:tr w:rsidR="00AE129A" w14:paraId="0FB4A378" w14:textId="77777777" w:rsidTr="00AE129A">
        <w:trPr>
          <w:trHeight w:val="21"/>
        </w:trPr>
        <w:tc>
          <w:tcPr>
            <w:tcW w:w="1560" w:type="dxa"/>
            <w:vAlign w:val="center"/>
          </w:tcPr>
          <w:p w14:paraId="6BDDC6D3" w14:textId="77777777" w:rsidR="00AE129A" w:rsidRDefault="00AE129A" w:rsidP="00AE129A">
            <w:pPr>
              <w:spacing w:after="0"/>
              <w:ind w:right="0"/>
              <w:jc w:val="center"/>
              <w:rPr>
                <w:sz w:val="16"/>
                <w:szCs w:val="16"/>
              </w:rPr>
            </w:pPr>
            <w:r>
              <w:rPr>
                <w:sz w:val="16"/>
                <w:szCs w:val="16"/>
              </w:rPr>
              <w:t>1x1x2x3</w:t>
            </w:r>
          </w:p>
        </w:tc>
        <w:tc>
          <w:tcPr>
            <w:tcW w:w="1417" w:type="dxa"/>
            <w:vAlign w:val="center"/>
          </w:tcPr>
          <w:p w14:paraId="362179D3" w14:textId="77777777" w:rsidR="00AE129A" w:rsidRDefault="00AE129A" w:rsidP="00AE129A">
            <w:pPr>
              <w:spacing w:after="0"/>
              <w:ind w:right="0"/>
              <w:jc w:val="center"/>
              <w:rPr>
                <w:sz w:val="16"/>
                <w:szCs w:val="16"/>
              </w:rPr>
            </w:pPr>
            <w:r>
              <w:rPr>
                <w:sz w:val="16"/>
                <w:szCs w:val="16"/>
              </w:rPr>
              <w:t>6</w:t>
            </w:r>
          </w:p>
        </w:tc>
        <w:tc>
          <w:tcPr>
            <w:tcW w:w="1701" w:type="dxa"/>
            <w:tcBorders>
              <w:top w:val="single" w:sz="18" w:space="0" w:color="FFFFFF"/>
              <w:bottom w:val="single" w:sz="18" w:space="0" w:color="FFFFFF"/>
            </w:tcBorders>
            <w:vAlign w:val="center"/>
          </w:tcPr>
          <w:p w14:paraId="3D4B6028" w14:textId="77777777" w:rsidR="00AE129A" w:rsidRDefault="00AE129A" w:rsidP="00AE129A">
            <w:pPr>
              <w:spacing w:after="0"/>
              <w:ind w:right="0"/>
              <w:jc w:val="center"/>
              <w:rPr>
                <w:sz w:val="16"/>
                <w:szCs w:val="16"/>
              </w:rPr>
            </w:pPr>
            <w:r>
              <w:rPr>
                <w:sz w:val="16"/>
                <w:szCs w:val="16"/>
              </w:rPr>
              <w:t>12288</w:t>
            </w:r>
          </w:p>
        </w:tc>
      </w:tr>
      <w:tr w:rsidR="00AE129A" w14:paraId="1322554F" w14:textId="77777777" w:rsidTr="00AE129A">
        <w:trPr>
          <w:trHeight w:val="21"/>
        </w:trPr>
        <w:tc>
          <w:tcPr>
            <w:tcW w:w="1560" w:type="dxa"/>
            <w:vAlign w:val="center"/>
          </w:tcPr>
          <w:p w14:paraId="1FEFEA45" w14:textId="77777777" w:rsidR="00AE129A" w:rsidRDefault="00AE129A" w:rsidP="00AE129A">
            <w:pPr>
              <w:spacing w:after="0"/>
              <w:ind w:right="0"/>
              <w:jc w:val="center"/>
              <w:rPr>
                <w:sz w:val="16"/>
                <w:szCs w:val="16"/>
              </w:rPr>
            </w:pPr>
            <w:r>
              <w:rPr>
                <w:sz w:val="16"/>
                <w:szCs w:val="16"/>
              </w:rPr>
              <w:t>1x1x3x3</w:t>
            </w:r>
          </w:p>
        </w:tc>
        <w:tc>
          <w:tcPr>
            <w:tcW w:w="1417" w:type="dxa"/>
            <w:vAlign w:val="center"/>
          </w:tcPr>
          <w:p w14:paraId="51FB0AF8" w14:textId="77777777" w:rsidR="00AE129A" w:rsidRDefault="00AE129A" w:rsidP="00AE129A">
            <w:pPr>
              <w:spacing w:after="0"/>
              <w:ind w:right="0"/>
              <w:jc w:val="center"/>
              <w:rPr>
                <w:sz w:val="16"/>
                <w:szCs w:val="16"/>
              </w:rPr>
            </w:pPr>
            <w:r>
              <w:rPr>
                <w:sz w:val="16"/>
                <w:szCs w:val="16"/>
              </w:rPr>
              <w:t>9</w:t>
            </w:r>
          </w:p>
        </w:tc>
        <w:tc>
          <w:tcPr>
            <w:tcW w:w="1701" w:type="dxa"/>
            <w:tcBorders>
              <w:top w:val="single" w:sz="18" w:space="0" w:color="FFFFFF"/>
              <w:bottom w:val="single" w:sz="18" w:space="0" w:color="FFFFFF"/>
            </w:tcBorders>
            <w:vAlign w:val="center"/>
          </w:tcPr>
          <w:p w14:paraId="26E0A4E3" w14:textId="77777777" w:rsidR="00AE129A" w:rsidRDefault="00AE129A" w:rsidP="00AE129A">
            <w:pPr>
              <w:spacing w:after="0"/>
              <w:ind w:right="0"/>
              <w:jc w:val="center"/>
              <w:rPr>
                <w:sz w:val="16"/>
                <w:szCs w:val="16"/>
              </w:rPr>
            </w:pPr>
            <w:r w:rsidRPr="003434C8">
              <w:rPr>
                <w:sz w:val="16"/>
                <w:szCs w:val="16"/>
              </w:rPr>
              <w:t>3145728</w:t>
            </w:r>
          </w:p>
        </w:tc>
      </w:tr>
      <w:tr w:rsidR="00AE129A" w14:paraId="570B6E93" w14:textId="77777777" w:rsidTr="00AE129A">
        <w:trPr>
          <w:trHeight w:val="21"/>
        </w:trPr>
        <w:tc>
          <w:tcPr>
            <w:tcW w:w="1560" w:type="dxa"/>
            <w:vAlign w:val="center"/>
          </w:tcPr>
          <w:p w14:paraId="272F7E0F" w14:textId="77777777" w:rsidR="00AE129A" w:rsidRDefault="00AE129A" w:rsidP="00AE129A">
            <w:pPr>
              <w:spacing w:after="0"/>
              <w:ind w:right="0"/>
              <w:jc w:val="center"/>
              <w:rPr>
                <w:sz w:val="16"/>
                <w:szCs w:val="16"/>
              </w:rPr>
            </w:pPr>
            <w:r>
              <w:rPr>
                <w:sz w:val="16"/>
                <w:szCs w:val="16"/>
              </w:rPr>
              <w:t>1x2x2x2</w:t>
            </w:r>
          </w:p>
        </w:tc>
        <w:tc>
          <w:tcPr>
            <w:tcW w:w="1417" w:type="dxa"/>
            <w:vAlign w:val="center"/>
          </w:tcPr>
          <w:p w14:paraId="6403CE6D" w14:textId="77777777" w:rsidR="00AE129A" w:rsidRDefault="00AE129A" w:rsidP="00AE129A">
            <w:pPr>
              <w:spacing w:after="0"/>
              <w:ind w:right="0"/>
              <w:jc w:val="center"/>
              <w:rPr>
                <w:sz w:val="16"/>
                <w:szCs w:val="16"/>
              </w:rPr>
            </w:pPr>
            <w:r>
              <w:rPr>
                <w:sz w:val="16"/>
                <w:szCs w:val="16"/>
              </w:rPr>
              <w:t>8</w:t>
            </w:r>
          </w:p>
        </w:tc>
        <w:tc>
          <w:tcPr>
            <w:tcW w:w="1701" w:type="dxa"/>
            <w:tcBorders>
              <w:top w:val="single" w:sz="18" w:space="0" w:color="FFFFFF"/>
              <w:bottom w:val="single" w:sz="18" w:space="0" w:color="FFFFFF"/>
            </w:tcBorders>
            <w:vAlign w:val="center"/>
          </w:tcPr>
          <w:p w14:paraId="011328A8" w14:textId="77777777" w:rsidR="00AE129A" w:rsidRDefault="00AE129A" w:rsidP="00AE129A">
            <w:pPr>
              <w:spacing w:after="0"/>
              <w:ind w:right="0"/>
              <w:jc w:val="center"/>
              <w:rPr>
                <w:sz w:val="16"/>
                <w:szCs w:val="16"/>
              </w:rPr>
            </w:pPr>
            <w:r w:rsidRPr="003434C8">
              <w:rPr>
                <w:sz w:val="16"/>
                <w:szCs w:val="16"/>
              </w:rPr>
              <w:t>705438720</w:t>
            </w:r>
          </w:p>
        </w:tc>
      </w:tr>
      <w:tr w:rsidR="00AE129A" w14:paraId="49ED3CDD" w14:textId="77777777" w:rsidTr="00AE129A">
        <w:trPr>
          <w:trHeight w:val="21"/>
        </w:trPr>
        <w:tc>
          <w:tcPr>
            <w:tcW w:w="1560" w:type="dxa"/>
            <w:vAlign w:val="center"/>
          </w:tcPr>
          <w:p w14:paraId="6C9DEA6C" w14:textId="77777777" w:rsidR="00AE129A" w:rsidRDefault="00AE129A" w:rsidP="00AE129A">
            <w:pPr>
              <w:spacing w:after="0"/>
              <w:ind w:right="0"/>
              <w:jc w:val="center"/>
              <w:rPr>
                <w:sz w:val="16"/>
                <w:szCs w:val="16"/>
              </w:rPr>
            </w:pPr>
            <w:r>
              <w:rPr>
                <w:sz w:val="16"/>
                <w:szCs w:val="16"/>
              </w:rPr>
              <w:t>1x2x2x3</w:t>
            </w:r>
          </w:p>
        </w:tc>
        <w:tc>
          <w:tcPr>
            <w:tcW w:w="1417" w:type="dxa"/>
            <w:vAlign w:val="center"/>
          </w:tcPr>
          <w:p w14:paraId="0137218E" w14:textId="77777777" w:rsidR="00AE129A" w:rsidRDefault="00AE129A" w:rsidP="00AE129A">
            <w:pPr>
              <w:spacing w:after="0"/>
              <w:ind w:right="0"/>
              <w:jc w:val="center"/>
              <w:rPr>
                <w:sz w:val="16"/>
                <w:szCs w:val="16"/>
              </w:rPr>
            </w:pPr>
            <w:r>
              <w:rPr>
                <w:sz w:val="16"/>
                <w:szCs w:val="16"/>
              </w:rPr>
              <w:t>12</w:t>
            </w:r>
          </w:p>
        </w:tc>
        <w:tc>
          <w:tcPr>
            <w:tcW w:w="1701" w:type="dxa"/>
            <w:tcBorders>
              <w:top w:val="single" w:sz="18" w:space="0" w:color="FFFFFF"/>
              <w:bottom w:val="single" w:sz="18" w:space="0" w:color="FFFFFF"/>
            </w:tcBorders>
            <w:vAlign w:val="center"/>
          </w:tcPr>
          <w:p w14:paraId="3B0F02DA" w14:textId="77777777" w:rsidR="00AE129A" w:rsidRPr="003434C8" w:rsidRDefault="00AE129A" w:rsidP="00AE129A">
            <w:pPr>
              <w:spacing w:after="0"/>
              <w:ind w:right="0"/>
              <w:jc w:val="center"/>
              <w:rPr>
                <w:sz w:val="16"/>
                <w:szCs w:val="16"/>
              </w:rPr>
            </w:pPr>
            <w:r w:rsidRPr="003434C8">
              <w:rPr>
                <w:sz w:val="16"/>
                <w:szCs w:val="16"/>
              </w:rPr>
              <w:t>123863040</w:t>
            </w:r>
          </w:p>
        </w:tc>
      </w:tr>
      <w:tr w:rsidR="00AE129A" w14:paraId="6564ED5E" w14:textId="77777777" w:rsidTr="00AE129A">
        <w:trPr>
          <w:trHeight w:val="21"/>
        </w:trPr>
        <w:tc>
          <w:tcPr>
            <w:tcW w:w="1560" w:type="dxa"/>
            <w:vAlign w:val="center"/>
          </w:tcPr>
          <w:p w14:paraId="2D44BD28" w14:textId="77777777" w:rsidR="00AE129A" w:rsidRDefault="00AE129A" w:rsidP="00AE129A">
            <w:pPr>
              <w:spacing w:after="0"/>
              <w:ind w:right="0"/>
              <w:jc w:val="center"/>
              <w:rPr>
                <w:sz w:val="16"/>
                <w:szCs w:val="16"/>
              </w:rPr>
            </w:pPr>
            <w:r>
              <w:rPr>
                <w:sz w:val="16"/>
                <w:szCs w:val="16"/>
              </w:rPr>
              <w:t>1x2x3x3</w:t>
            </w:r>
          </w:p>
        </w:tc>
        <w:tc>
          <w:tcPr>
            <w:tcW w:w="1417" w:type="dxa"/>
            <w:vAlign w:val="center"/>
          </w:tcPr>
          <w:p w14:paraId="41197D53" w14:textId="77777777" w:rsidR="00AE129A" w:rsidRDefault="00AE129A" w:rsidP="00AE129A">
            <w:pPr>
              <w:spacing w:after="0"/>
              <w:ind w:right="0"/>
              <w:jc w:val="center"/>
              <w:rPr>
                <w:sz w:val="16"/>
                <w:szCs w:val="16"/>
              </w:rPr>
            </w:pPr>
            <w:r>
              <w:rPr>
                <w:sz w:val="16"/>
                <w:szCs w:val="16"/>
              </w:rPr>
              <w:t>18</w:t>
            </w:r>
          </w:p>
        </w:tc>
        <w:tc>
          <w:tcPr>
            <w:tcW w:w="1701" w:type="dxa"/>
            <w:tcBorders>
              <w:top w:val="single" w:sz="18" w:space="0" w:color="FFFFFF"/>
              <w:bottom w:val="single" w:sz="18" w:space="0" w:color="FFFFFF"/>
            </w:tcBorders>
            <w:vAlign w:val="center"/>
          </w:tcPr>
          <w:p w14:paraId="09E9B22C" w14:textId="77777777" w:rsidR="00AE129A" w:rsidRPr="003434C8" w:rsidRDefault="00AE129A" w:rsidP="00AE129A">
            <w:pPr>
              <w:spacing w:after="0"/>
              <w:ind w:right="0"/>
              <w:jc w:val="center"/>
              <w:rPr>
                <w:sz w:val="16"/>
                <w:szCs w:val="16"/>
              </w:rPr>
            </w:pPr>
            <w:r>
              <w:rPr>
                <w:sz w:val="16"/>
                <w:szCs w:val="16"/>
              </w:rPr>
              <w:t>5,573</w:t>
            </w:r>
            <m:oMath>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26</m:t>
                  </m:r>
                </m:sup>
              </m:sSup>
            </m:oMath>
          </w:p>
        </w:tc>
      </w:tr>
      <w:tr w:rsidR="00AE129A" w14:paraId="346B320E" w14:textId="77777777" w:rsidTr="00AE129A">
        <w:trPr>
          <w:trHeight w:val="21"/>
        </w:trPr>
        <w:tc>
          <w:tcPr>
            <w:tcW w:w="1560" w:type="dxa"/>
            <w:vAlign w:val="center"/>
          </w:tcPr>
          <w:p w14:paraId="6BF30F81" w14:textId="77777777" w:rsidR="00AE129A" w:rsidRDefault="00AE129A" w:rsidP="00AE129A">
            <w:pPr>
              <w:spacing w:after="0"/>
              <w:ind w:right="0"/>
              <w:jc w:val="center"/>
              <w:rPr>
                <w:sz w:val="16"/>
                <w:szCs w:val="16"/>
              </w:rPr>
            </w:pPr>
            <w:r>
              <w:rPr>
                <w:sz w:val="16"/>
                <w:szCs w:val="16"/>
              </w:rPr>
              <w:t>1x3x3x3</w:t>
            </w:r>
          </w:p>
        </w:tc>
        <w:tc>
          <w:tcPr>
            <w:tcW w:w="1417" w:type="dxa"/>
            <w:vAlign w:val="center"/>
          </w:tcPr>
          <w:p w14:paraId="66A6B854" w14:textId="77777777" w:rsidR="00AE129A" w:rsidRDefault="00AE129A" w:rsidP="00AE129A">
            <w:pPr>
              <w:spacing w:after="0"/>
              <w:ind w:right="0"/>
              <w:jc w:val="center"/>
              <w:rPr>
                <w:sz w:val="16"/>
                <w:szCs w:val="16"/>
              </w:rPr>
            </w:pPr>
            <w:r>
              <w:rPr>
                <w:sz w:val="16"/>
                <w:szCs w:val="16"/>
              </w:rPr>
              <w:t>27</w:t>
            </w:r>
          </w:p>
        </w:tc>
        <w:tc>
          <w:tcPr>
            <w:tcW w:w="1701" w:type="dxa"/>
            <w:tcBorders>
              <w:top w:val="single" w:sz="18" w:space="0" w:color="FFFFFF"/>
              <w:bottom w:val="single" w:sz="18" w:space="0" w:color="FFFFFF"/>
            </w:tcBorders>
            <w:vAlign w:val="center"/>
          </w:tcPr>
          <w:p w14:paraId="24FA6115" w14:textId="77777777" w:rsidR="00AE129A" w:rsidRPr="003434C8" w:rsidRDefault="00AE129A" w:rsidP="00AE129A">
            <w:pPr>
              <w:spacing w:after="0"/>
              <w:ind w:right="0"/>
              <w:jc w:val="center"/>
              <w:rPr>
                <w:sz w:val="16"/>
                <w:szCs w:val="16"/>
              </w:rPr>
            </w:pPr>
            <w:r>
              <w:rPr>
                <w:sz w:val="16"/>
                <w:szCs w:val="16"/>
              </w:rPr>
              <w:t>1,029</w:t>
            </w:r>
            <m:oMath>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47</m:t>
                  </m:r>
                </m:sup>
              </m:sSup>
            </m:oMath>
          </w:p>
        </w:tc>
      </w:tr>
      <w:tr w:rsidR="00AE129A" w14:paraId="02E00461" w14:textId="77777777" w:rsidTr="00AE129A">
        <w:trPr>
          <w:trHeight w:val="21"/>
        </w:trPr>
        <w:tc>
          <w:tcPr>
            <w:tcW w:w="1560" w:type="dxa"/>
            <w:vAlign w:val="center"/>
          </w:tcPr>
          <w:p w14:paraId="0F6C0B3F" w14:textId="77777777" w:rsidR="00AE129A" w:rsidRDefault="00AE129A" w:rsidP="00AE129A">
            <w:pPr>
              <w:spacing w:after="0"/>
              <w:ind w:right="0"/>
              <w:jc w:val="center"/>
              <w:rPr>
                <w:sz w:val="16"/>
                <w:szCs w:val="16"/>
              </w:rPr>
            </w:pPr>
            <w:r>
              <w:rPr>
                <w:sz w:val="16"/>
                <w:szCs w:val="16"/>
              </w:rPr>
              <w:t>2x2x2x2</w:t>
            </w:r>
          </w:p>
        </w:tc>
        <w:tc>
          <w:tcPr>
            <w:tcW w:w="1417" w:type="dxa"/>
            <w:vAlign w:val="center"/>
          </w:tcPr>
          <w:p w14:paraId="3EF8204A" w14:textId="77777777" w:rsidR="00AE129A" w:rsidRDefault="00AE129A" w:rsidP="00AE129A">
            <w:pPr>
              <w:spacing w:after="0"/>
              <w:ind w:right="0"/>
              <w:jc w:val="center"/>
              <w:rPr>
                <w:sz w:val="16"/>
                <w:szCs w:val="16"/>
              </w:rPr>
            </w:pPr>
            <w:r>
              <w:rPr>
                <w:sz w:val="16"/>
                <w:szCs w:val="16"/>
              </w:rPr>
              <w:t>16</w:t>
            </w:r>
          </w:p>
        </w:tc>
        <w:tc>
          <w:tcPr>
            <w:tcW w:w="1701" w:type="dxa"/>
            <w:tcBorders>
              <w:top w:val="single" w:sz="18" w:space="0" w:color="FFFFFF"/>
              <w:bottom w:val="single" w:sz="18" w:space="0" w:color="FFFFFF"/>
            </w:tcBorders>
            <w:vAlign w:val="center"/>
          </w:tcPr>
          <w:p w14:paraId="4FFB9DC2" w14:textId="77777777" w:rsidR="00AE129A" w:rsidRPr="003434C8" w:rsidRDefault="00AE129A" w:rsidP="00AE129A">
            <w:pPr>
              <w:spacing w:after="0"/>
              <w:ind w:right="0"/>
              <w:jc w:val="center"/>
              <w:rPr>
                <w:sz w:val="16"/>
                <w:szCs w:val="16"/>
              </w:rPr>
            </w:pPr>
            <w:r>
              <w:rPr>
                <w:sz w:val="16"/>
                <w:szCs w:val="16"/>
              </w:rPr>
              <w:t>8,321</w:t>
            </w:r>
            <m:oMath>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81</m:t>
                  </m:r>
                </m:sup>
              </m:sSup>
            </m:oMath>
          </w:p>
        </w:tc>
      </w:tr>
      <w:tr w:rsidR="00AE129A" w14:paraId="373ABE4B" w14:textId="77777777" w:rsidTr="00AE129A">
        <w:trPr>
          <w:trHeight w:val="21"/>
        </w:trPr>
        <w:tc>
          <w:tcPr>
            <w:tcW w:w="1560" w:type="dxa"/>
            <w:vAlign w:val="center"/>
          </w:tcPr>
          <w:p w14:paraId="6714BC1A" w14:textId="77777777" w:rsidR="00AE129A" w:rsidRDefault="00AE129A" w:rsidP="00AE129A">
            <w:pPr>
              <w:spacing w:after="0"/>
              <w:ind w:right="0"/>
              <w:jc w:val="center"/>
              <w:rPr>
                <w:sz w:val="16"/>
                <w:szCs w:val="16"/>
              </w:rPr>
            </w:pPr>
            <w:r>
              <w:rPr>
                <w:sz w:val="16"/>
                <w:szCs w:val="16"/>
              </w:rPr>
              <w:t>2x2x2x3</w:t>
            </w:r>
          </w:p>
        </w:tc>
        <w:tc>
          <w:tcPr>
            <w:tcW w:w="1417" w:type="dxa"/>
            <w:vAlign w:val="center"/>
          </w:tcPr>
          <w:p w14:paraId="21811A80" w14:textId="77777777" w:rsidR="00AE129A" w:rsidRDefault="00AE129A" w:rsidP="00AE129A">
            <w:pPr>
              <w:spacing w:after="0"/>
              <w:ind w:right="0"/>
              <w:jc w:val="center"/>
              <w:rPr>
                <w:sz w:val="16"/>
                <w:szCs w:val="16"/>
              </w:rPr>
            </w:pPr>
            <w:r>
              <w:rPr>
                <w:sz w:val="16"/>
                <w:szCs w:val="16"/>
              </w:rPr>
              <w:t>24</w:t>
            </w:r>
          </w:p>
        </w:tc>
        <w:tc>
          <w:tcPr>
            <w:tcW w:w="1701" w:type="dxa"/>
            <w:tcBorders>
              <w:top w:val="single" w:sz="18" w:space="0" w:color="FFFFFF"/>
              <w:bottom w:val="single" w:sz="18" w:space="0" w:color="FFFFFF"/>
            </w:tcBorders>
            <w:vAlign w:val="center"/>
          </w:tcPr>
          <w:p w14:paraId="70E25DF0" w14:textId="77777777" w:rsidR="00AE129A" w:rsidRPr="003434C8" w:rsidRDefault="00AE129A" w:rsidP="00AE129A">
            <w:pPr>
              <w:spacing w:after="0"/>
              <w:ind w:right="0"/>
              <w:jc w:val="center"/>
              <w:rPr>
                <w:sz w:val="16"/>
                <w:szCs w:val="16"/>
              </w:rPr>
            </w:pPr>
            <w:r>
              <w:rPr>
                <w:sz w:val="16"/>
                <w:szCs w:val="16"/>
              </w:rPr>
              <w:t>4,581</w:t>
            </w:r>
            <m:oMath>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82</m:t>
                  </m:r>
                </m:sup>
              </m:sSup>
            </m:oMath>
          </w:p>
        </w:tc>
      </w:tr>
      <w:tr w:rsidR="00AE129A" w14:paraId="42E85E36" w14:textId="77777777" w:rsidTr="00AE129A">
        <w:trPr>
          <w:trHeight w:val="21"/>
        </w:trPr>
        <w:tc>
          <w:tcPr>
            <w:tcW w:w="1560" w:type="dxa"/>
            <w:vAlign w:val="center"/>
          </w:tcPr>
          <w:p w14:paraId="63A311B2" w14:textId="77777777" w:rsidR="00AE129A" w:rsidRDefault="00AE129A" w:rsidP="00AE129A">
            <w:pPr>
              <w:spacing w:after="0"/>
              <w:ind w:right="0"/>
              <w:jc w:val="center"/>
              <w:rPr>
                <w:sz w:val="16"/>
                <w:szCs w:val="16"/>
              </w:rPr>
            </w:pPr>
            <w:r>
              <w:rPr>
                <w:sz w:val="16"/>
                <w:szCs w:val="16"/>
              </w:rPr>
              <w:t>2x2x3x3</w:t>
            </w:r>
          </w:p>
        </w:tc>
        <w:tc>
          <w:tcPr>
            <w:tcW w:w="1417" w:type="dxa"/>
            <w:vAlign w:val="center"/>
          </w:tcPr>
          <w:p w14:paraId="01EABA53" w14:textId="77777777" w:rsidR="00AE129A" w:rsidRDefault="00AE129A" w:rsidP="00AE129A">
            <w:pPr>
              <w:spacing w:after="0"/>
              <w:ind w:right="0"/>
              <w:jc w:val="center"/>
              <w:rPr>
                <w:sz w:val="16"/>
                <w:szCs w:val="16"/>
              </w:rPr>
            </w:pPr>
            <w:r>
              <w:rPr>
                <w:sz w:val="16"/>
                <w:szCs w:val="16"/>
              </w:rPr>
              <w:t>36</w:t>
            </w:r>
          </w:p>
        </w:tc>
        <w:tc>
          <w:tcPr>
            <w:tcW w:w="1701" w:type="dxa"/>
            <w:tcBorders>
              <w:top w:val="single" w:sz="18" w:space="0" w:color="FFFFFF"/>
              <w:bottom w:val="single" w:sz="18" w:space="0" w:color="FFFFFF"/>
            </w:tcBorders>
            <w:vAlign w:val="center"/>
          </w:tcPr>
          <w:p w14:paraId="24FAC1C5" w14:textId="77777777" w:rsidR="00AE129A" w:rsidRPr="003434C8" w:rsidRDefault="00AE129A" w:rsidP="00AE129A">
            <w:pPr>
              <w:spacing w:after="0"/>
              <w:ind w:right="0"/>
              <w:jc w:val="center"/>
              <w:rPr>
                <w:sz w:val="16"/>
                <w:szCs w:val="16"/>
              </w:rPr>
            </w:pPr>
            <w:r>
              <w:rPr>
                <w:sz w:val="16"/>
                <w:szCs w:val="16"/>
              </w:rPr>
              <w:t>1,410</w:t>
            </w:r>
            <m:oMath>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36</m:t>
                  </m:r>
                </m:sup>
              </m:sSup>
            </m:oMath>
          </w:p>
        </w:tc>
      </w:tr>
      <w:tr w:rsidR="00AE129A" w14:paraId="5080DC26" w14:textId="77777777" w:rsidTr="00AE129A">
        <w:trPr>
          <w:trHeight w:val="21"/>
        </w:trPr>
        <w:tc>
          <w:tcPr>
            <w:tcW w:w="1560" w:type="dxa"/>
            <w:vAlign w:val="center"/>
          </w:tcPr>
          <w:p w14:paraId="67731E93" w14:textId="77777777" w:rsidR="00AE129A" w:rsidRDefault="00AE129A" w:rsidP="00AE129A">
            <w:pPr>
              <w:spacing w:after="0"/>
              <w:ind w:right="0"/>
              <w:jc w:val="center"/>
              <w:rPr>
                <w:sz w:val="16"/>
                <w:szCs w:val="16"/>
              </w:rPr>
            </w:pPr>
            <w:r>
              <w:rPr>
                <w:sz w:val="16"/>
                <w:szCs w:val="16"/>
              </w:rPr>
              <w:t>2x3x3x3</w:t>
            </w:r>
          </w:p>
        </w:tc>
        <w:tc>
          <w:tcPr>
            <w:tcW w:w="1417" w:type="dxa"/>
            <w:vAlign w:val="center"/>
          </w:tcPr>
          <w:p w14:paraId="4668C8E4" w14:textId="77777777" w:rsidR="00AE129A" w:rsidRDefault="00AE129A" w:rsidP="00AE129A">
            <w:pPr>
              <w:spacing w:after="0"/>
              <w:ind w:right="0"/>
              <w:jc w:val="center"/>
              <w:rPr>
                <w:sz w:val="16"/>
                <w:szCs w:val="16"/>
              </w:rPr>
            </w:pPr>
            <w:r>
              <w:rPr>
                <w:sz w:val="16"/>
                <w:szCs w:val="16"/>
              </w:rPr>
              <w:t>54</w:t>
            </w:r>
          </w:p>
        </w:tc>
        <w:tc>
          <w:tcPr>
            <w:tcW w:w="1701" w:type="dxa"/>
            <w:tcBorders>
              <w:top w:val="single" w:sz="18" w:space="0" w:color="FFFFFF"/>
              <w:bottom w:val="single" w:sz="18" w:space="0" w:color="FFFFFF"/>
            </w:tcBorders>
            <w:vAlign w:val="center"/>
          </w:tcPr>
          <w:p w14:paraId="3CEFA45A" w14:textId="77777777" w:rsidR="00AE129A" w:rsidRPr="003434C8" w:rsidRDefault="00AE129A" w:rsidP="00AE129A">
            <w:pPr>
              <w:spacing w:after="0"/>
              <w:ind w:right="0"/>
              <w:jc w:val="center"/>
              <w:rPr>
                <w:sz w:val="16"/>
                <w:szCs w:val="16"/>
              </w:rPr>
            </w:pPr>
            <w:r>
              <w:rPr>
                <w:sz w:val="16"/>
                <w:szCs w:val="16"/>
              </w:rPr>
              <w:t>3,320</w:t>
            </w:r>
            <m:oMath>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131</m:t>
                  </m:r>
                </m:sup>
              </m:sSup>
            </m:oMath>
          </w:p>
        </w:tc>
      </w:tr>
      <w:tr w:rsidR="00AE129A" w14:paraId="2CF24092" w14:textId="77777777" w:rsidTr="00AE129A">
        <w:trPr>
          <w:trHeight w:val="21"/>
        </w:trPr>
        <w:tc>
          <w:tcPr>
            <w:tcW w:w="1560" w:type="dxa"/>
            <w:vAlign w:val="center"/>
          </w:tcPr>
          <w:p w14:paraId="7A8A7445" w14:textId="77777777" w:rsidR="00AE129A" w:rsidRDefault="00AE129A" w:rsidP="00AE129A">
            <w:pPr>
              <w:spacing w:after="0"/>
              <w:ind w:right="0"/>
              <w:jc w:val="center"/>
              <w:rPr>
                <w:sz w:val="16"/>
                <w:szCs w:val="16"/>
              </w:rPr>
            </w:pPr>
            <w:r>
              <w:rPr>
                <w:sz w:val="16"/>
                <w:szCs w:val="16"/>
              </w:rPr>
              <w:t>3x3x3x3</w:t>
            </w:r>
          </w:p>
        </w:tc>
        <w:tc>
          <w:tcPr>
            <w:tcW w:w="1417" w:type="dxa"/>
            <w:vAlign w:val="center"/>
          </w:tcPr>
          <w:p w14:paraId="2C9B6C6F" w14:textId="77777777" w:rsidR="00AE129A" w:rsidRDefault="00AE129A" w:rsidP="00AE129A">
            <w:pPr>
              <w:spacing w:after="0"/>
              <w:ind w:right="0"/>
              <w:jc w:val="center"/>
              <w:rPr>
                <w:sz w:val="16"/>
                <w:szCs w:val="16"/>
              </w:rPr>
            </w:pPr>
            <w:r>
              <w:rPr>
                <w:sz w:val="16"/>
                <w:szCs w:val="16"/>
              </w:rPr>
              <w:t>80</w:t>
            </w:r>
          </w:p>
        </w:tc>
        <w:tc>
          <w:tcPr>
            <w:tcW w:w="1701" w:type="dxa"/>
            <w:tcBorders>
              <w:top w:val="single" w:sz="18" w:space="0" w:color="FFFFFF"/>
            </w:tcBorders>
            <w:vAlign w:val="center"/>
          </w:tcPr>
          <w:p w14:paraId="619BB16B" w14:textId="77777777" w:rsidR="00AE129A" w:rsidRPr="003434C8" w:rsidRDefault="00AE129A" w:rsidP="00AE129A">
            <w:pPr>
              <w:spacing w:after="0"/>
              <w:ind w:right="0"/>
              <w:jc w:val="center"/>
              <w:rPr>
                <w:sz w:val="16"/>
                <w:szCs w:val="16"/>
              </w:rPr>
            </w:pPr>
            <w:r>
              <w:rPr>
                <w:sz w:val="16"/>
                <w:szCs w:val="16"/>
              </w:rPr>
              <w:t>1,637</w:t>
            </w:r>
            <m:oMath>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269</m:t>
                  </m:r>
                </m:sup>
              </m:sSup>
            </m:oMath>
          </w:p>
        </w:tc>
      </w:tr>
    </w:tbl>
    <w:p w14:paraId="6C9EFA15" w14:textId="64A3EDB0" w:rsidR="002576AB" w:rsidRDefault="00AE129A">
      <w:pPr>
        <w:pStyle w:val="LO-normal"/>
        <w:spacing w:line="276" w:lineRule="auto"/>
        <w:ind w:firstLineChars="111" w:firstLine="200"/>
        <w:jc w:val="both"/>
        <w:rPr>
          <w:color w:val="auto"/>
          <w:sz w:val="18"/>
          <w:szCs w:val="18"/>
        </w:rPr>
      </w:pPr>
      <w:r>
        <w:rPr>
          <w:color w:val="auto"/>
          <w:sz w:val="18"/>
          <w:szCs w:val="18"/>
        </w:rPr>
        <w:t xml:space="preserve"> </w:t>
      </w:r>
      <w:r w:rsidR="002576AB">
        <w:rPr>
          <w:color w:val="auto"/>
          <w:sz w:val="18"/>
          <w:szCs w:val="18"/>
        </w:rPr>
        <w:t xml:space="preserve">Os puzzles analisados, devido à maior variedade existente em quatro dimensões, possuem complexidade bastante diversa, desde soluções triviais até configurações extremamente desafiadoras. </w:t>
      </w:r>
      <w:r w:rsidR="002576AB" w:rsidRPr="002576AB">
        <w:rPr>
          <w:color w:val="auto"/>
          <w:sz w:val="18"/>
          <w:szCs w:val="18"/>
        </w:rPr>
        <w:t xml:space="preserve">O algoritmo guloso, a título de comparação, conseguiu resolver apenas os três primeiros puzzles, que correspondem </w:t>
      </w:r>
      <w:r w:rsidR="002576AB">
        <w:rPr>
          <w:color w:val="auto"/>
          <w:sz w:val="18"/>
          <w:szCs w:val="18"/>
        </w:rPr>
        <w:t>aos problemas</w:t>
      </w:r>
      <w:r w:rsidR="002576AB" w:rsidRPr="002576AB">
        <w:rPr>
          <w:color w:val="auto"/>
          <w:sz w:val="18"/>
          <w:szCs w:val="18"/>
        </w:rPr>
        <w:t xml:space="preserve"> mais triviais, não sendo considerado nas análises detalhadas subsequentes.</w:t>
      </w:r>
    </w:p>
    <w:p w14:paraId="2F286544" w14:textId="77777777" w:rsidR="007D33F3" w:rsidRDefault="007D33F3">
      <w:pPr>
        <w:pStyle w:val="LO-normal"/>
        <w:spacing w:line="276" w:lineRule="auto"/>
        <w:ind w:firstLineChars="111" w:firstLine="200"/>
        <w:jc w:val="both"/>
        <w:rPr>
          <w:color w:val="auto"/>
          <w:sz w:val="18"/>
          <w:szCs w:val="18"/>
        </w:rPr>
      </w:pPr>
    </w:p>
    <w:p w14:paraId="5916835F" w14:textId="52083CF8" w:rsidR="007D33F3" w:rsidRDefault="007D33F3" w:rsidP="007D33F3">
      <w:pPr>
        <w:pStyle w:val="LO-normal"/>
        <w:jc w:val="both"/>
        <w:rPr>
          <w:color w:val="002060"/>
          <w:sz w:val="22"/>
          <w:szCs w:val="22"/>
        </w:rPr>
      </w:pPr>
      <w:r>
        <w:rPr>
          <w:color w:val="002060"/>
          <w:sz w:val="22"/>
          <w:szCs w:val="22"/>
        </w:rPr>
        <w:t>4.</w:t>
      </w:r>
      <w:r>
        <w:rPr>
          <w:color w:val="002060"/>
          <w:sz w:val="22"/>
          <w:szCs w:val="22"/>
        </w:rPr>
        <w:t>2</w:t>
      </w:r>
      <w:r>
        <w:rPr>
          <w:color w:val="002060"/>
          <w:sz w:val="22"/>
          <w:szCs w:val="22"/>
        </w:rPr>
        <w:t xml:space="preserve"> </w:t>
      </w:r>
      <w:r>
        <w:rPr>
          <w:color w:val="002060"/>
          <w:sz w:val="22"/>
          <w:szCs w:val="22"/>
        </w:rPr>
        <w:t>ANÁLISE GERAL DE DESEMPENHO</w:t>
      </w:r>
    </w:p>
    <w:p w14:paraId="0E39C3BB" w14:textId="77777777" w:rsidR="007D33F3" w:rsidRDefault="007D33F3">
      <w:pPr>
        <w:pStyle w:val="LO-normal"/>
        <w:spacing w:line="276" w:lineRule="auto"/>
        <w:ind w:firstLineChars="111" w:firstLine="201"/>
        <w:jc w:val="both"/>
        <w:rPr>
          <w:b/>
          <w:color w:val="002060"/>
          <w:sz w:val="18"/>
          <w:szCs w:val="18"/>
        </w:rPr>
      </w:pPr>
    </w:p>
    <w:p w14:paraId="0DFF3941" w14:textId="2391A0F8" w:rsidR="00575B18" w:rsidRPr="00AE129A" w:rsidRDefault="0048685E" w:rsidP="00AE129A">
      <w:pPr>
        <w:pStyle w:val="LO-normal"/>
        <w:spacing w:line="276" w:lineRule="auto"/>
        <w:ind w:firstLineChars="111" w:firstLine="201"/>
        <w:jc w:val="both"/>
        <w:rPr>
          <w:color w:val="auto"/>
          <w:sz w:val="18"/>
          <w:szCs w:val="18"/>
        </w:rPr>
      </w:pPr>
      <w:r>
        <w:rPr>
          <w:b/>
          <w:color w:val="002060"/>
          <w:sz w:val="18"/>
          <w:szCs w:val="18"/>
        </w:rPr>
        <w:t xml:space="preserve"> </w:t>
      </w:r>
      <w:r>
        <w:rPr>
          <w:color w:val="auto"/>
          <w:sz w:val="18"/>
          <w:szCs w:val="18"/>
        </w:rPr>
        <w:t xml:space="preserve">Inicialmente, foi testado cada algoritmo de aprendizado por reforço nos puzzles descritos acima. </w:t>
      </w:r>
      <w:r w:rsidR="00A26E1D" w:rsidRPr="00A26E1D">
        <w:rPr>
          <w:color w:val="auto"/>
          <w:sz w:val="18"/>
          <w:szCs w:val="18"/>
        </w:rPr>
        <w:t xml:space="preserve">A tabela </w:t>
      </w:r>
      <w:r w:rsidR="00AE129A">
        <w:rPr>
          <w:color w:val="auto"/>
          <w:sz w:val="18"/>
          <w:szCs w:val="18"/>
        </w:rPr>
        <w:t xml:space="preserve">2 </w:t>
      </w:r>
      <w:r w:rsidR="00A26E1D" w:rsidRPr="00A26E1D">
        <w:rPr>
          <w:color w:val="auto"/>
          <w:sz w:val="18"/>
          <w:szCs w:val="18"/>
        </w:rPr>
        <w:t>descreve os parâmetros mínimos para os quais cada algoritmo foi capaz de resolver corretamente cada puzzle</w:t>
      </w:r>
      <w:r w:rsidR="002B786B">
        <w:rPr>
          <w:color w:val="auto"/>
          <w:sz w:val="18"/>
          <w:szCs w:val="18"/>
        </w:rPr>
        <w:t xml:space="preserve"> em menos de 1000 movimentos</w:t>
      </w:r>
      <w:r w:rsidR="00A26E1D" w:rsidRPr="00A26E1D">
        <w:rPr>
          <w:color w:val="auto"/>
          <w:sz w:val="18"/>
          <w:szCs w:val="18"/>
        </w:rPr>
        <w:t xml:space="preserve">. Para os algoritmos baseados em </w:t>
      </w:r>
      <w:proofErr w:type="spellStart"/>
      <w:r w:rsidR="00A26E1D" w:rsidRPr="00A26E1D">
        <w:rPr>
          <w:color w:val="auto"/>
          <w:sz w:val="18"/>
          <w:szCs w:val="18"/>
        </w:rPr>
        <w:t>Q-learning</w:t>
      </w:r>
      <w:proofErr w:type="spellEnd"/>
      <w:r w:rsidR="00A26E1D" w:rsidRPr="00A26E1D">
        <w:rPr>
          <w:color w:val="auto"/>
          <w:sz w:val="18"/>
          <w:szCs w:val="18"/>
        </w:rPr>
        <w:t xml:space="preserve"> e </w:t>
      </w:r>
      <w:proofErr w:type="spellStart"/>
      <w:r w:rsidR="00A26E1D" w:rsidRPr="00A26E1D">
        <w:rPr>
          <w:color w:val="auto"/>
          <w:sz w:val="18"/>
          <w:szCs w:val="18"/>
        </w:rPr>
        <w:t>V-learning</w:t>
      </w:r>
      <w:proofErr w:type="spellEnd"/>
      <w:r w:rsidR="00A26E1D" w:rsidRPr="00A26E1D">
        <w:rPr>
          <w:color w:val="auto"/>
          <w:sz w:val="18"/>
          <w:szCs w:val="18"/>
        </w:rPr>
        <w:t xml:space="preserve">, variou-se o número de episódios de treinamento (100, 1.000, 10.000 e 100.000). Já para o algoritmo NN </w:t>
      </w:r>
      <w:proofErr w:type="spellStart"/>
      <w:r w:rsidR="00A26E1D" w:rsidRPr="00A26E1D">
        <w:rPr>
          <w:color w:val="auto"/>
          <w:sz w:val="18"/>
          <w:szCs w:val="18"/>
        </w:rPr>
        <w:t>V-learning</w:t>
      </w:r>
      <w:proofErr w:type="spellEnd"/>
      <w:r w:rsidR="00A26E1D" w:rsidRPr="00A26E1D">
        <w:rPr>
          <w:color w:val="auto"/>
          <w:sz w:val="18"/>
          <w:szCs w:val="18"/>
        </w:rPr>
        <w:t>, variou-se o número de passos de treinamento</w:t>
      </w:r>
      <w:r w:rsidR="00A26E1D">
        <w:rPr>
          <w:color w:val="auto"/>
          <w:sz w:val="18"/>
          <w:szCs w:val="18"/>
        </w:rPr>
        <w:t xml:space="preserve"> (</w:t>
      </w:r>
      <w:r w:rsidR="00A26E1D" w:rsidRPr="00A26E1D">
        <w:rPr>
          <w:color w:val="auto"/>
          <w:sz w:val="18"/>
          <w:szCs w:val="18"/>
        </w:rPr>
        <w:t>10.000</w:t>
      </w:r>
      <w:r w:rsidR="00A26E1D">
        <w:rPr>
          <w:color w:val="auto"/>
          <w:sz w:val="18"/>
          <w:szCs w:val="18"/>
        </w:rPr>
        <w:t>, 100.000, 1.000.000</w:t>
      </w:r>
      <w:r w:rsidR="00A26E1D" w:rsidRPr="00A26E1D">
        <w:rPr>
          <w:color w:val="auto"/>
          <w:sz w:val="18"/>
          <w:szCs w:val="18"/>
        </w:rPr>
        <w:t xml:space="preserve"> e 10.000.000</w:t>
      </w:r>
      <w:r w:rsidR="00A26E1D">
        <w:rPr>
          <w:color w:val="auto"/>
          <w:sz w:val="18"/>
          <w:szCs w:val="18"/>
        </w:rPr>
        <w:t>)</w:t>
      </w:r>
      <w:r w:rsidR="00A26E1D" w:rsidRPr="00A26E1D">
        <w:rPr>
          <w:color w:val="auto"/>
          <w:sz w:val="18"/>
          <w:szCs w:val="18"/>
        </w:rPr>
        <w:t>.</w:t>
      </w:r>
      <w:r w:rsidR="00575B18">
        <w:rPr>
          <w:color w:val="auto"/>
          <w:sz w:val="18"/>
          <w:szCs w:val="18"/>
        </w:rPr>
        <w:t xml:space="preserve"> </w:t>
      </w:r>
      <w:r w:rsidR="00575B18" w:rsidRPr="00575B18">
        <w:rPr>
          <w:color w:val="auto"/>
          <w:sz w:val="18"/>
          <w:szCs w:val="18"/>
        </w:rPr>
        <w:t>Caso um algoritmo não tenha conseguido resolver determinado puzzle para nenhum dos valores testados, o respectivo campo na tabela foi deixado em branco.</w:t>
      </w:r>
    </w:p>
    <w:p w14:paraId="5FBCFFCE" w14:textId="6D901108" w:rsidR="006D0E02" w:rsidRDefault="007D33F3" w:rsidP="008F25C5">
      <w:pPr>
        <w:pStyle w:val="LO-normal"/>
        <w:spacing w:line="276" w:lineRule="auto"/>
        <w:jc w:val="both"/>
        <w:rPr>
          <w:color w:val="auto"/>
          <w:sz w:val="18"/>
          <w:szCs w:val="18"/>
        </w:rPr>
      </w:pPr>
      <w:r>
        <w:rPr>
          <w:b/>
          <w:color w:val="002060"/>
          <w:sz w:val="18"/>
          <w:szCs w:val="18"/>
        </w:rPr>
        <w:t xml:space="preserve">   </w:t>
      </w:r>
      <w:r>
        <w:rPr>
          <w:color w:val="auto"/>
          <w:sz w:val="18"/>
          <w:szCs w:val="18"/>
        </w:rPr>
        <w:t xml:space="preserve">É possível perceber que os 3 primeiros puzzles, por apresentarem menor complexidade, foram </w:t>
      </w:r>
      <w:r>
        <w:rPr>
          <w:color w:val="auto"/>
          <w:sz w:val="18"/>
          <w:szCs w:val="18"/>
        </w:rPr>
        <w:t>facilmente solucionados com parâmetros básicos iniciais</w:t>
      </w:r>
      <w:r w:rsidRPr="007D33F3">
        <w:rPr>
          <w:color w:val="auto"/>
          <w:sz w:val="18"/>
          <w:szCs w:val="18"/>
        </w:rPr>
        <w:t>, uma vez que até mesmo o algoritmo guloso foi capaz de resolvê-los.</w:t>
      </w:r>
      <w:r>
        <w:rPr>
          <w:color w:val="auto"/>
          <w:sz w:val="18"/>
          <w:szCs w:val="18"/>
        </w:rPr>
        <w:t xml:space="preserve"> O 1x1x2x3 apresenta um salto considerável de dificuldade, evidenciado pela necessidade de 100.000 passos para o treinamento em NN </w:t>
      </w:r>
      <w:proofErr w:type="spellStart"/>
      <w:r>
        <w:rPr>
          <w:color w:val="auto"/>
          <w:sz w:val="18"/>
          <w:szCs w:val="18"/>
        </w:rPr>
        <w:t>V-Learning</w:t>
      </w:r>
      <w:proofErr w:type="spellEnd"/>
      <w:r>
        <w:rPr>
          <w:color w:val="auto"/>
          <w:sz w:val="18"/>
          <w:szCs w:val="18"/>
        </w:rPr>
        <w:t>.</w:t>
      </w:r>
    </w:p>
    <w:p w14:paraId="0EF9E34C" w14:textId="77777777" w:rsidR="00AE129A" w:rsidRDefault="00AE129A" w:rsidP="008F25C5">
      <w:pPr>
        <w:pStyle w:val="LO-normal"/>
        <w:spacing w:line="276" w:lineRule="auto"/>
        <w:jc w:val="both"/>
        <w:rPr>
          <w:color w:val="auto"/>
          <w:sz w:val="18"/>
          <w:szCs w:val="18"/>
        </w:rPr>
      </w:pPr>
    </w:p>
    <w:p w14:paraId="6CE6E527" w14:textId="77777777" w:rsidR="00AE129A" w:rsidRPr="00490CE7" w:rsidRDefault="00AE129A" w:rsidP="00AE129A">
      <w:pPr>
        <w:spacing w:after="0"/>
        <w:ind w:right="0"/>
        <w:jc w:val="center"/>
        <w:rPr>
          <w:sz w:val="16"/>
          <w:szCs w:val="16"/>
          <w:vertAlign w:val="superscript"/>
        </w:rPr>
      </w:pPr>
      <w:r>
        <w:rPr>
          <w:b/>
          <w:color w:val="002060"/>
          <w:sz w:val="16"/>
          <w:szCs w:val="16"/>
        </w:rPr>
        <w:t xml:space="preserve">Tabela 2 </w:t>
      </w:r>
      <w:r>
        <w:rPr>
          <w:color w:val="002060"/>
          <w:sz w:val="16"/>
          <w:szCs w:val="16"/>
        </w:rPr>
        <w:t xml:space="preserve">- </w:t>
      </w:r>
      <w:r w:rsidRPr="008F25C5">
        <w:rPr>
          <w:sz w:val="16"/>
          <w:szCs w:val="16"/>
        </w:rPr>
        <w:t xml:space="preserve">Parâmetros mínimos para resolução bem-sucedida </w:t>
      </w:r>
      <w:r>
        <w:rPr>
          <w:sz w:val="16"/>
          <w:szCs w:val="16"/>
        </w:rPr>
        <w:t>de cada</w:t>
      </w:r>
      <w:r w:rsidRPr="008F25C5">
        <w:rPr>
          <w:sz w:val="16"/>
          <w:szCs w:val="16"/>
        </w:rPr>
        <w:t xml:space="preserve"> puzzle</w:t>
      </w:r>
      <w:r>
        <w:rPr>
          <w:sz w:val="16"/>
          <w:szCs w:val="16"/>
        </w:rPr>
        <w:t xml:space="preserve"> em até 1000 movimentos</w:t>
      </w:r>
    </w:p>
    <w:tbl>
      <w:tblPr>
        <w:tblpPr w:leftFromText="142" w:rightFromText="142" w:vertAnchor="page" w:horzAnchor="margin" w:tblpXSpec="right" w:tblpY="3451"/>
        <w:tblOverlap w:val="never"/>
        <w:tblW w:w="4820" w:type="dxa"/>
        <w:tblBorders>
          <w:top w:val="single" w:sz="8" w:space="0" w:color="4F81BD"/>
          <w:bottom w:val="single" w:sz="8" w:space="0" w:color="4F81BD"/>
          <w:insideH w:val="single" w:sz="12" w:space="0" w:color="FFFFFF"/>
        </w:tblBorders>
        <w:tblLayout w:type="fixed"/>
        <w:tblLook w:val="0000" w:firstRow="0" w:lastRow="0" w:firstColumn="0" w:lastColumn="0" w:noHBand="0" w:noVBand="0"/>
      </w:tblPr>
      <w:tblGrid>
        <w:gridCol w:w="993"/>
        <w:gridCol w:w="1275"/>
        <w:gridCol w:w="1276"/>
        <w:gridCol w:w="1276"/>
      </w:tblGrid>
      <w:tr w:rsidR="00AE129A" w14:paraId="657267AE" w14:textId="77777777" w:rsidTr="00AE129A">
        <w:trPr>
          <w:trHeight w:val="223"/>
        </w:trPr>
        <w:tc>
          <w:tcPr>
            <w:tcW w:w="993" w:type="dxa"/>
            <w:tcBorders>
              <w:right w:val="single" w:sz="18" w:space="0" w:color="FFFFFF"/>
            </w:tcBorders>
            <w:vAlign w:val="center"/>
          </w:tcPr>
          <w:p w14:paraId="409CAB6B" w14:textId="77777777" w:rsidR="00AE129A" w:rsidRPr="00DD393A" w:rsidRDefault="00AE129A" w:rsidP="00AE129A">
            <w:pPr>
              <w:spacing w:after="0"/>
              <w:ind w:right="0"/>
              <w:jc w:val="center"/>
              <w:rPr>
                <w:b/>
                <w:sz w:val="14"/>
                <w:szCs w:val="14"/>
              </w:rPr>
            </w:pPr>
            <w:r w:rsidRPr="00DD393A">
              <w:rPr>
                <w:b/>
                <w:sz w:val="14"/>
                <w:szCs w:val="14"/>
              </w:rPr>
              <w:t>PUZZLE</w:t>
            </w:r>
          </w:p>
        </w:tc>
        <w:tc>
          <w:tcPr>
            <w:tcW w:w="1275" w:type="dxa"/>
            <w:tcBorders>
              <w:left w:val="single" w:sz="18" w:space="0" w:color="FFFFFF"/>
            </w:tcBorders>
            <w:vAlign w:val="center"/>
          </w:tcPr>
          <w:p w14:paraId="5568F80B" w14:textId="77777777" w:rsidR="00AE129A" w:rsidRPr="00DD393A" w:rsidRDefault="00AE129A" w:rsidP="00AE129A">
            <w:pPr>
              <w:spacing w:after="0"/>
              <w:ind w:right="0"/>
              <w:jc w:val="center"/>
              <w:rPr>
                <w:b/>
                <w:sz w:val="14"/>
                <w:szCs w:val="14"/>
              </w:rPr>
            </w:pPr>
            <w:r w:rsidRPr="00DD393A">
              <w:rPr>
                <w:b/>
                <w:sz w:val="14"/>
                <w:szCs w:val="14"/>
              </w:rPr>
              <w:t>Q-LEARNING</w:t>
            </w:r>
          </w:p>
          <w:p w14:paraId="3700A579" w14:textId="77777777" w:rsidR="00AE129A" w:rsidRPr="00DD393A" w:rsidRDefault="00AE129A" w:rsidP="00AE129A">
            <w:pPr>
              <w:spacing w:after="0"/>
              <w:ind w:right="0"/>
              <w:jc w:val="center"/>
              <w:rPr>
                <w:b/>
                <w:sz w:val="14"/>
                <w:szCs w:val="14"/>
              </w:rPr>
            </w:pPr>
            <w:r w:rsidRPr="00DD393A">
              <w:rPr>
                <w:b/>
                <w:sz w:val="14"/>
                <w:szCs w:val="14"/>
              </w:rPr>
              <w:t>(EPISÓDIOS)</w:t>
            </w:r>
          </w:p>
        </w:tc>
        <w:tc>
          <w:tcPr>
            <w:tcW w:w="1276" w:type="dxa"/>
            <w:tcBorders>
              <w:bottom w:val="single" w:sz="18" w:space="0" w:color="FFFFFF"/>
            </w:tcBorders>
            <w:vAlign w:val="center"/>
          </w:tcPr>
          <w:p w14:paraId="2ED8E6E1" w14:textId="77777777" w:rsidR="00AE129A" w:rsidRPr="00DD393A" w:rsidRDefault="00AE129A" w:rsidP="00AE129A">
            <w:pPr>
              <w:spacing w:after="0"/>
              <w:ind w:right="0"/>
              <w:jc w:val="center"/>
              <w:rPr>
                <w:b/>
                <w:sz w:val="14"/>
                <w:szCs w:val="14"/>
              </w:rPr>
            </w:pPr>
            <w:r w:rsidRPr="00DD393A">
              <w:rPr>
                <w:b/>
                <w:sz w:val="14"/>
                <w:szCs w:val="14"/>
              </w:rPr>
              <w:t>V-LEARNING</w:t>
            </w:r>
            <w:r>
              <w:rPr>
                <w:b/>
                <w:sz w:val="14"/>
                <w:szCs w:val="14"/>
              </w:rPr>
              <w:t xml:space="preserve"> (EPISÓDIOS)</w:t>
            </w:r>
          </w:p>
        </w:tc>
        <w:tc>
          <w:tcPr>
            <w:tcW w:w="1276" w:type="dxa"/>
          </w:tcPr>
          <w:p w14:paraId="521E09FF" w14:textId="77777777" w:rsidR="00AE129A" w:rsidRPr="00DD393A" w:rsidRDefault="00AE129A" w:rsidP="00AE129A">
            <w:pPr>
              <w:spacing w:after="0"/>
              <w:ind w:right="0"/>
              <w:jc w:val="center"/>
              <w:rPr>
                <w:b/>
                <w:sz w:val="14"/>
                <w:szCs w:val="14"/>
              </w:rPr>
            </w:pPr>
            <w:r w:rsidRPr="00DD393A">
              <w:rPr>
                <w:b/>
                <w:sz w:val="14"/>
                <w:szCs w:val="14"/>
              </w:rPr>
              <w:t>NN V-LEARNING</w:t>
            </w:r>
            <w:r>
              <w:rPr>
                <w:b/>
                <w:sz w:val="14"/>
                <w:szCs w:val="14"/>
              </w:rPr>
              <w:t xml:space="preserve"> (PASSOS)</w:t>
            </w:r>
          </w:p>
        </w:tc>
      </w:tr>
      <w:tr w:rsidR="00AE129A" w14:paraId="0AF8315E" w14:textId="77777777" w:rsidTr="00AE129A">
        <w:trPr>
          <w:trHeight w:val="21"/>
        </w:trPr>
        <w:tc>
          <w:tcPr>
            <w:tcW w:w="993" w:type="dxa"/>
            <w:vAlign w:val="center"/>
          </w:tcPr>
          <w:p w14:paraId="71007B90" w14:textId="77777777" w:rsidR="00AE129A" w:rsidRDefault="00AE129A" w:rsidP="00AE129A">
            <w:pPr>
              <w:spacing w:after="0"/>
              <w:ind w:right="0"/>
              <w:jc w:val="center"/>
              <w:rPr>
                <w:sz w:val="16"/>
                <w:szCs w:val="16"/>
              </w:rPr>
            </w:pPr>
            <w:r>
              <w:rPr>
                <w:sz w:val="16"/>
                <w:szCs w:val="16"/>
              </w:rPr>
              <w:t>1x1x1x2</w:t>
            </w:r>
          </w:p>
        </w:tc>
        <w:tc>
          <w:tcPr>
            <w:tcW w:w="1275" w:type="dxa"/>
            <w:vAlign w:val="center"/>
          </w:tcPr>
          <w:p w14:paraId="3A913F18" w14:textId="77777777" w:rsidR="00AE129A" w:rsidRDefault="00AE129A" w:rsidP="00AE129A">
            <w:pPr>
              <w:spacing w:after="0"/>
              <w:ind w:right="0"/>
              <w:jc w:val="center"/>
              <w:rPr>
                <w:sz w:val="16"/>
                <w:szCs w:val="16"/>
              </w:rPr>
            </w:pPr>
            <w:r>
              <w:rPr>
                <w:sz w:val="16"/>
                <w:szCs w:val="16"/>
              </w:rPr>
              <w:t>100</w:t>
            </w:r>
          </w:p>
        </w:tc>
        <w:tc>
          <w:tcPr>
            <w:tcW w:w="1276" w:type="dxa"/>
            <w:tcBorders>
              <w:top w:val="single" w:sz="18" w:space="0" w:color="FFFFFF"/>
            </w:tcBorders>
            <w:vAlign w:val="center"/>
          </w:tcPr>
          <w:p w14:paraId="712E5841" w14:textId="77777777" w:rsidR="00AE129A" w:rsidRDefault="00AE129A" w:rsidP="00AE129A">
            <w:pPr>
              <w:spacing w:after="0"/>
              <w:ind w:right="0"/>
              <w:jc w:val="center"/>
              <w:rPr>
                <w:sz w:val="16"/>
                <w:szCs w:val="16"/>
              </w:rPr>
            </w:pPr>
            <w:r>
              <w:rPr>
                <w:sz w:val="16"/>
                <w:szCs w:val="16"/>
              </w:rPr>
              <w:t>100</w:t>
            </w:r>
          </w:p>
        </w:tc>
        <w:tc>
          <w:tcPr>
            <w:tcW w:w="1276" w:type="dxa"/>
            <w:vAlign w:val="center"/>
          </w:tcPr>
          <w:p w14:paraId="19FC9BF8" w14:textId="77777777" w:rsidR="00AE129A" w:rsidRDefault="00AE129A" w:rsidP="00AE129A">
            <w:pPr>
              <w:spacing w:after="0"/>
              <w:ind w:right="0"/>
              <w:jc w:val="center"/>
              <w:rPr>
                <w:sz w:val="16"/>
                <w:szCs w:val="16"/>
              </w:rPr>
            </w:pPr>
            <w:r>
              <w:rPr>
                <w:sz w:val="16"/>
                <w:szCs w:val="16"/>
              </w:rPr>
              <w:t>10.000</w:t>
            </w:r>
          </w:p>
        </w:tc>
      </w:tr>
      <w:tr w:rsidR="00AE129A" w14:paraId="2AEB9413" w14:textId="77777777" w:rsidTr="00AE129A">
        <w:trPr>
          <w:trHeight w:val="44"/>
        </w:trPr>
        <w:tc>
          <w:tcPr>
            <w:tcW w:w="993" w:type="dxa"/>
            <w:vAlign w:val="center"/>
          </w:tcPr>
          <w:p w14:paraId="6E8AA66E" w14:textId="77777777" w:rsidR="00AE129A" w:rsidRDefault="00AE129A" w:rsidP="00AE129A">
            <w:pPr>
              <w:spacing w:after="0"/>
              <w:ind w:right="0"/>
              <w:jc w:val="center"/>
              <w:rPr>
                <w:sz w:val="16"/>
                <w:szCs w:val="16"/>
              </w:rPr>
            </w:pPr>
            <w:r>
              <w:rPr>
                <w:sz w:val="16"/>
                <w:szCs w:val="16"/>
              </w:rPr>
              <w:t>1x1x1x3</w:t>
            </w:r>
          </w:p>
        </w:tc>
        <w:tc>
          <w:tcPr>
            <w:tcW w:w="1275" w:type="dxa"/>
            <w:vAlign w:val="center"/>
          </w:tcPr>
          <w:p w14:paraId="581FCE82" w14:textId="77777777" w:rsidR="00AE129A" w:rsidRDefault="00AE129A" w:rsidP="00AE129A">
            <w:pPr>
              <w:spacing w:after="0"/>
              <w:ind w:right="0"/>
              <w:jc w:val="center"/>
              <w:rPr>
                <w:sz w:val="16"/>
                <w:szCs w:val="16"/>
              </w:rPr>
            </w:pPr>
            <w:r>
              <w:rPr>
                <w:sz w:val="16"/>
                <w:szCs w:val="16"/>
              </w:rPr>
              <w:t>100</w:t>
            </w:r>
          </w:p>
        </w:tc>
        <w:tc>
          <w:tcPr>
            <w:tcW w:w="1276" w:type="dxa"/>
            <w:tcBorders>
              <w:top w:val="single" w:sz="18" w:space="0" w:color="FFFFFF"/>
              <w:bottom w:val="single" w:sz="18" w:space="0" w:color="FFFFFF"/>
            </w:tcBorders>
            <w:vAlign w:val="center"/>
          </w:tcPr>
          <w:p w14:paraId="57423781" w14:textId="77777777" w:rsidR="00AE129A" w:rsidRDefault="00AE129A" w:rsidP="00AE129A">
            <w:pPr>
              <w:spacing w:after="0"/>
              <w:ind w:right="0"/>
              <w:jc w:val="center"/>
              <w:rPr>
                <w:sz w:val="16"/>
                <w:szCs w:val="16"/>
              </w:rPr>
            </w:pPr>
            <w:r>
              <w:rPr>
                <w:sz w:val="16"/>
                <w:szCs w:val="16"/>
              </w:rPr>
              <w:t>100</w:t>
            </w:r>
          </w:p>
        </w:tc>
        <w:tc>
          <w:tcPr>
            <w:tcW w:w="1276" w:type="dxa"/>
            <w:vAlign w:val="center"/>
          </w:tcPr>
          <w:p w14:paraId="22582762" w14:textId="77777777" w:rsidR="00AE129A" w:rsidRDefault="00AE129A" w:rsidP="00AE129A">
            <w:pPr>
              <w:spacing w:after="0"/>
              <w:ind w:right="0"/>
              <w:jc w:val="center"/>
              <w:rPr>
                <w:sz w:val="16"/>
                <w:szCs w:val="16"/>
              </w:rPr>
            </w:pPr>
            <w:r>
              <w:rPr>
                <w:sz w:val="16"/>
                <w:szCs w:val="16"/>
              </w:rPr>
              <w:t>10.000</w:t>
            </w:r>
          </w:p>
        </w:tc>
      </w:tr>
      <w:tr w:rsidR="00AE129A" w14:paraId="5B521609" w14:textId="77777777" w:rsidTr="00AE129A">
        <w:trPr>
          <w:trHeight w:val="21"/>
        </w:trPr>
        <w:tc>
          <w:tcPr>
            <w:tcW w:w="993" w:type="dxa"/>
            <w:vAlign w:val="center"/>
          </w:tcPr>
          <w:p w14:paraId="2A9C5C98" w14:textId="77777777" w:rsidR="00AE129A" w:rsidRDefault="00AE129A" w:rsidP="00AE129A">
            <w:pPr>
              <w:spacing w:after="0"/>
              <w:ind w:right="0"/>
              <w:jc w:val="center"/>
              <w:rPr>
                <w:sz w:val="16"/>
                <w:szCs w:val="16"/>
              </w:rPr>
            </w:pPr>
            <w:r>
              <w:rPr>
                <w:sz w:val="16"/>
                <w:szCs w:val="16"/>
              </w:rPr>
              <w:t>1x1x2x2</w:t>
            </w:r>
          </w:p>
        </w:tc>
        <w:tc>
          <w:tcPr>
            <w:tcW w:w="1275" w:type="dxa"/>
            <w:vAlign w:val="center"/>
          </w:tcPr>
          <w:p w14:paraId="4B98F5D4" w14:textId="77777777" w:rsidR="00AE129A" w:rsidRDefault="00AE129A" w:rsidP="00AE129A">
            <w:pPr>
              <w:spacing w:after="0"/>
              <w:ind w:right="0"/>
              <w:jc w:val="center"/>
              <w:rPr>
                <w:sz w:val="16"/>
                <w:szCs w:val="16"/>
              </w:rPr>
            </w:pPr>
            <w:r>
              <w:rPr>
                <w:sz w:val="16"/>
                <w:szCs w:val="16"/>
              </w:rPr>
              <w:t>100</w:t>
            </w:r>
          </w:p>
        </w:tc>
        <w:tc>
          <w:tcPr>
            <w:tcW w:w="1276" w:type="dxa"/>
            <w:tcBorders>
              <w:top w:val="single" w:sz="18" w:space="0" w:color="FFFFFF"/>
              <w:bottom w:val="single" w:sz="18" w:space="0" w:color="FFFFFF"/>
            </w:tcBorders>
            <w:vAlign w:val="center"/>
          </w:tcPr>
          <w:p w14:paraId="461BB236" w14:textId="77777777" w:rsidR="00AE129A" w:rsidRDefault="00AE129A" w:rsidP="00AE129A">
            <w:pPr>
              <w:spacing w:after="0"/>
              <w:ind w:right="0"/>
              <w:jc w:val="center"/>
              <w:rPr>
                <w:sz w:val="16"/>
                <w:szCs w:val="16"/>
              </w:rPr>
            </w:pPr>
            <w:r>
              <w:rPr>
                <w:sz w:val="16"/>
                <w:szCs w:val="16"/>
              </w:rPr>
              <w:t>100</w:t>
            </w:r>
          </w:p>
        </w:tc>
        <w:tc>
          <w:tcPr>
            <w:tcW w:w="1276" w:type="dxa"/>
            <w:vAlign w:val="center"/>
          </w:tcPr>
          <w:p w14:paraId="2F90A68C" w14:textId="77777777" w:rsidR="00AE129A" w:rsidRDefault="00AE129A" w:rsidP="00AE129A">
            <w:pPr>
              <w:spacing w:after="0"/>
              <w:ind w:right="0"/>
              <w:jc w:val="center"/>
              <w:rPr>
                <w:sz w:val="16"/>
                <w:szCs w:val="16"/>
              </w:rPr>
            </w:pPr>
            <w:r>
              <w:rPr>
                <w:sz w:val="16"/>
                <w:szCs w:val="16"/>
              </w:rPr>
              <w:t>10.000</w:t>
            </w:r>
          </w:p>
        </w:tc>
      </w:tr>
      <w:tr w:rsidR="00AE129A" w14:paraId="77095D87" w14:textId="77777777" w:rsidTr="00AE129A">
        <w:trPr>
          <w:trHeight w:val="21"/>
        </w:trPr>
        <w:tc>
          <w:tcPr>
            <w:tcW w:w="993" w:type="dxa"/>
            <w:vAlign w:val="center"/>
          </w:tcPr>
          <w:p w14:paraId="7724348D" w14:textId="77777777" w:rsidR="00AE129A" w:rsidRDefault="00AE129A" w:rsidP="00AE129A">
            <w:pPr>
              <w:spacing w:after="0"/>
              <w:ind w:right="0"/>
              <w:jc w:val="center"/>
              <w:rPr>
                <w:sz w:val="16"/>
                <w:szCs w:val="16"/>
              </w:rPr>
            </w:pPr>
            <w:r>
              <w:rPr>
                <w:sz w:val="16"/>
                <w:szCs w:val="16"/>
              </w:rPr>
              <w:t>1x1x2x3</w:t>
            </w:r>
          </w:p>
        </w:tc>
        <w:tc>
          <w:tcPr>
            <w:tcW w:w="1275" w:type="dxa"/>
            <w:vAlign w:val="center"/>
          </w:tcPr>
          <w:p w14:paraId="43010AE5" w14:textId="77777777" w:rsidR="00AE129A" w:rsidRDefault="00AE129A" w:rsidP="00AE129A">
            <w:pPr>
              <w:spacing w:after="0"/>
              <w:ind w:right="0"/>
              <w:jc w:val="center"/>
              <w:rPr>
                <w:sz w:val="16"/>
                <w:szCs w:val="16"/>
              </w:rPr>
            </w:pPr>
            <w:r>
              <w:rPr>
                <w:sz w:val="16"/>
                <w:szCs w:val="16"/>
              </w:rPr>
              <w:t>100</w:t>
            </w:r>
          </w:p>
        </w:tc>
        <w:tc>
          <w:tcPr>
            <w:tcW w:w="1276" w:type="dxa"/>
            <w:tcBorders>
              <w:top w:val="single" w:sz="18" w:space="0" w:color="FFFFFF"/>
              <w:bottom w:val="single" w:sz="18" w:space="0" w:color="FFFFFF"/>
            </w:tcBorders>
            <w:vAlign w:val="center"/>
          </w:tcPr>
          <w:p w14:paraId="1A0BCED5" w14:textId="77777777" w:rsidR="00AE129A" w:rsidRDefault="00AE129A" w:rsidP="00AE129A">
            <w:pPr>
              <w:spacing w:after="0"/>
              <w:ind w:right="0"/>
              <w:jc w:val="center"/>
              <w:rPr>
                <w:sz w:val="16"/>
                <w:szCs w:val="16"/>
              </w:rPr>
            </w:pPr>
            <w:r>
              <w:rPr>
                <w:sz w:val="16"/>
                <w:szCs w:val="16"/>
              </w:rPr>
              <w:t>100</w:t>
            </w:r>
          </w:p>
        </w:tc>
        <w:tc>
          <w:tcPr>
            <w:tcW w:w="1276" w:type="dxa"/>
            <w:vAlign w:val="center"/>
          </w:tcPr>
          <w:p w14:paraId="520A7A79" w14:textId="77777777" w:rsidR="00AE129A" w:rsidRDefault="00AE129A" w:rsidP="00AE129A">
            <w:pPr>
              <w:spacing w:after="0"/>
              <w:ind w:right="0"/>
              <w:jc w:val="center"/>
              <w:rPr>
                <w:sz w:val="16"/>
                <w:szCs w:val="16"/>
              </w:rPr>
            </w:pPr>
            <w:r>
              <w:rPr>
                <w:sz w:val="16"/>
                <w:szCs w:val="16"/>
              </w:rPr>
              <w:t>100.000</w:t>
            </w:r>
          </w:p>
        </w:tc>
      </w:tr>
      <w:tr w:rsidR="00AE129A" w14:paraId="76A5AD37" w14:textId="77777777" w:rsidTr="00AE129A">
        <w:trPr>
          <w:trHeight w:val="21"/>
        </w:trPr>
        <w:tc>
          <w:tcPr>
            <w:tcW w:w="993" w:type="dxa"/>
            <w:vAlign w:val="center"/>
          </w:tcPr>
          <w:p w14:paraId="3D5601A0" w14:textId="77777777" w:rsidR="00AE129A" w:rsidRDefault="00AE129A" w:rsidP="00AE129A">
            <w:pPr>
              <w:spacing w:after="0"/>
              <w:ind w:right="0"/>
              <w:jc w:val="center"/>
              <w:rPr>
                <w:sz w:val="16"/>
                <w:szCs w:val="16"/>
              </w:rPr>
            </w:pPr>
            <w:r>
              <w:rPr>
                <w:sz w:val="16"/>
                <w:szCs w:val="16"/>
              </w:rPr>
              <w:t>1x1x3x3</w:t>
            </w:r>
          </w:p>
        </w:tc>
        <w:tc>
          <w:tcPr>
            <w:tcW w:w="1275" w:type="dxa"/>
            <w:vAlign w:val="center"/>
          </w:tcPr>
          <w:p w14:paraId="27891B16" w14:textId="77777777" w:rsidR="00AE129A" w:rsidRDefault="00AE129A" w:rsidP="00AE129A">
            <w:pPr>
              <w:spacing w:after="0"/>
              <w:ind w:right="0"/>
              <w:jc w:val="center"/>
              <w:rPr>
                <w:sz w:val="16"/>
                <w:szCs w:val="16"/>
              </w:rPr>
            </w:pPr>
            <w:r>
              <w:rPr>
                <w:sz w:val="16"/>
                <w:szCs w:val="16"/>
              </w:rPr>
              <w:t>10.000</w:t>
            </w:r>
          </w:p>
        </w:tc>
        <w:tc>
          <w:tcPr>
            <w:tcW w:w="1276" w:type="dxa"/>
            <w:tcBorders>
              <w:top w:val="single" w:sz="18" w:space="0" w:color="FFFFFF"/>
              <w:bottom w:val="single" w:sz="18" w:space="0" w:color="FFFFFF"/>
            </w:tcBorders>
            <w:vAlign w:val="center"/>
          </w:tcPr>
          <w:p w14:paraId="51E0EB2A" w14:textId="77777777" w:rsidR="00AE129A" w:rsidRDefault="00AE129A" w:rsidP="00AE129A">
            <w:pPr>
              <w:spacing w:after="0"/>
              <w:ind w:right="0"/>
              <w:jc w:val="center"/>
              <w:rPr>
                <w:sz w:val="16"/>
                <w:szCs w:val="16"/>
              </w:rPr>
            </w:pPr>
            <w:r>
              <w:rPr>
                <w:sz w:val="16"/>
                <w:szCs w:val="16"/>
              </w:rPr>
              <w:t>10.000</w:t>
            </w:r>
          </w:p>
        </w:tc>
        <w:tc>
          <w:tcPr>
            <w:tcW w:w="1276" w:type="dxa"/>
            <w:vAlign w:val="center"/>
          </w:tcPr>
          <w:p w14:paraId="3CAA91BC" w14:textId="77777777" w:rsidR="00AE129A" w:rsidRPr="003434C8" w:rsidRDefault="00AE129A" w:rsidP="00AE129A">
            <w:pPr>
              <w:spacing w:after="0"/>
              <w:ind w:right="0"/>
              <w:jc w:val="center"/>
              <w:rPr>
                <w:sz w:val="16"/>
                <w:szCs w:val="16"/>
              </w:rPr>
            </w:pPr>
            <w:r>
              <w:rPr>
                <w:sz w:val="16"/>
                <w:szCs w:val="16"/>
              </w:rPr>
              <w:t>1.000.000</w:t>
            </w:r>
          </w:p>
        </w:tc>
      </w:tr>
      <w:tr w:rsidR="00AE129A" w14:paraId="34D82B00" w14:textId="77777777" w:rsidTr="00AE129A">
        <w:trPr>
          <w:trHeight w:val="21"/>
        </w:trPr>
        <w:tc>
          <w:tcPr>
            <w:tcW w:w="993" w:type="dxa"/>
            <w:vAlign w:val="center"/>
          </w:tcPr>
          <w:p w14:paraId="4CF3019A" w14:textId="77777777" w:rsidR="00AE129A" w:rsidRDefault="00AE129A" w:rsidP="00AE129A">
            <w:pPr>
              <w:spacing w:after="0"/>
              <w:ind w:right="0"/>
              <w:jc w:val="center"/>
              <w:rPr>
                <w:sz w:val="16"/>
                <w:szCs w:val="16"/>
              </w:rPr>
            </w:pPr>
            <w:r>
              <w:rPr>
                <w:sz w:val="16"/>
                <w:szCs w:val="16"/>
              </w:rPr>
              <w:t>1x2x2x2</w:t>
            </w:r>
          </w:p>
        </w:tc>
        <w:tc>
          <w:tcPr>
            <w:tcW w:w="1275" w:type="dxa"/>
            <w:vAlign w:val="center"/>
          </w:tcPr>
          <w:p w14:paraId="21915D12" w14:textId="77777777" w:rsidR="00AE129A" w:rsidRDefault="00AE129A" w:rsidP="00AE129A">
            <w:pPr>
              <w:spacing w:after="0"/>
              <w:ind w:right="0"/>
              <w:jc w:val="center"/>
              <w:rPr>
                <w:sz w:val="16"/>
                <w:szCs w:val="16"/>
              </w:rPr>
            </w:pPr>
            <w:r>
              <w:rPr>
                <w:sz w:val="16"/>
                <w:szCs w:val="16"/>
              </w:rPr>
              <w:t>-</w:t>
            </w:r>
          </w:p>
        </w:tc>
        <w:tc>
          <w:tcPr>
            <w:tcW w:w="1276" w:type="dxa"/>
            <w:tcBorders>
              <w:top w:val="single" w:sz="18" w:space="0" w:color="FFFFFF"/>
              <w:bottom w:val="single" w:sz="18" w:space="0" w:color="FFFFFF"/>
            </w:tcBorders>
            <w:vAlign w:val="center"/>
          </w:tcPr>
          <w:p w14:paraId="60AC3322" w14:textId="77777777" w:rsidR="00AE129A" w:rsidRDefault="00AE129A" w:rsidP="00AE129A">
            <w:pPr>
              <w:spacing w:after="0"/>
              <w:ind w:right="0"/>
              <w:jc w:val="center"/>
              <w:rPr>
                <w:sz w:val="16"/>
                <w:szCs w:val="16"/>
              </w:rPr>
            </w:pPr>
            <w:r>
              <w:rPr>
                <w:sz w:val="16"/>
                <w:szCs w:val="16"/>
              </w:rPr>
              <w:t>-</w:t>
            </w:r>
          </w:p>
        </w:tc>
        <w:tc>
          <w:tcPr>
            <w:tcW w:w="1276" w:type="dxa"/>
            <w:vAlign w:val="center"/>
          </w:tcPr>
          <w:p w14:paraId="49329703" w14:textId="77777777" w:rsidR="00AE129A" w:rsidRPr="003434C8" w:rsidRDefault="00AE129A" w:rsidP="00AE129A">
            <w:pPr>
              <w:spacing w:after="0"/>
              <w:ind w:right="0"/>
              <w:jc w:val="center"/>
              <w:rPr>
                <w:sz w:val="16"/>
                <w:szCs w:val="16"/>
              </w:rPr>
            </w:pPr>
            <w:r>
              <w:rPr>
                <w:sz w:val="16"/>
                <w:szCs w:val="16"/>
              </w:rPr>
              <w:t>1.000.000</w:t>
            </w:r>
          </w:p>
        </w:tc>
      </w:tr>
      <w:tr w:rsidR="00AE129A" w:rsidRPr="003434C8" w14:paraId="30F08282" w14:textId="77777777" w:rsidTr="00AE129A">
        <w:trPr>
          <w:trHeight w:val="21"/>
        </w:trPr>
        <w:tc>
          <w:tcPr>
            <w:tcW w:w="993" w:type="dxa"/>
            <w:vAlign w:val="center"/>
          </w:tcPr>
          <w:p w14:paraId="63F681D4" w14:textId="77777777" w:rsidR="00AE129A" w:rsidRDefault="00AE129A" w:rsidP="00AE129A">
            <w:pPr>
              <w:spacing w:after="0"/>
              <w:ind w:right="0"/>
              <w:jc w:val="center"/>
              <w:rPr>
                <w:sz w:val="16"/>
                <w:szCs w:val="16"/>
              </w:rPr>
            </w:pPr>
            <w:r>
              <w:rPr>
                <w:sz w:val="16"/>
                <w:szCs w:val="16"/>
              </w:rPr>
              <w:t>1x2x2x3</w:t>
            </w:r>
          </w:p>
        </w:tc>
        <w:tc>
          <w:tcPr>
            <w:tcW w:w="1275" w:type="dxa"/>
            <w:vAlign w:val="center"/>
          </w:tcPr>
          <w:p w14:paraId="02DF9243" w14:textId="77777777" w:rsidR="00AE129A" w:rsidRDefault="00AE129A" w:rsidP="00AE129A">
            <w:pPr>
              <w:spacing w:after="0"/>
              <w:ind w:right="0"/>
              <w:jc w:val="center"/>
              <w:rPr>
                <w:sz w:val="16"/>
                <w:szCs w:val="16"/>
              </w:rPr>
            </w:pPr>
            <w:r>
              <w:rPr>
                <w:sz w:val="16"/>
                <w:szCs w:val="16"/>
              </w:rPr>
              <w:t>-</w:t>
            </w:r>
          </w:p>
        </w:tc>
        <w:tc>
          <w:tcPr>
            <w:tcW w:w="1276" w:type="dxa"/>
            <w:tcBorders>
              <w:top w:val="single" w:sz="18" w:space="0" w:color="FFFFFF"/>
              <w:bottom w:val="single" w:sz="18" w:space="0" w:color="FFFFFF"/>
            </w:tcBorders>
            <w:vAlign w:val="center"/>
          </w:tcPr>
          <w:p w14:paraId="55FACB90" w14:textId="77777777" w:rsidR="00AE129A" w:rsidRPr="003434C8" w:rsidRDefault="00AE129A" w:rsidP="00AE129A">
            <w:pPr>
              <w:spacing w:after="0"/>
              <w:ind w:right="0"/>
              <w:jc w:val="center"/>
              <w:rPr>
                <w:sz w:val="16"/>
                <w:szCs w:val="16"/>
              </w:rPr>
            </w:pPr>
            <w:r>
              <w:rPr>
                <w:sz w:val="16"/>
                <w:szCs w:val="16"/>
              </w:rPr>
              <w:t>-</w:t>
            </w:r>
          </w:p>
        </w:tc>
        <w:tc>
          <w:tcPr>
            <w:tcW w:w="1276" w:type="dxa"/>
            <w:vAlign w:val="center"/>
          </w:tcPr>
          <w:p w14:paraId="11602823" w14:textId="77777777" w:rsidR="00AE129A" w:rsidRPr="003434C8" w:rsidRDefault="00AE129A" w:rsidP="00AE129A">
            <w:pPr>
              <w:spacing w:after="0"/>
              <w:ind w:right="0"/>
              <w:jc w:val="center"/>
              <w:rPr>
                <w:sz w:val="16"/>
                <w:szCs w:val="16"/>
              </w:rPr>
            </w:pPr>
            <w:r>
              <w:rPr>
                <w:sz w:val="16"/>
                <w:szCs w:val="16"/>
              </w:rPr>
              <w:t>10.000.000</w:t>
            </w:r>
          </w:p>
        </w:tc>
      </w:tr>
      <w:tr w:rsidR="00AE129A" w:rsidRPr="003434C8" w14:paraId="285E12FC" w14:textId="77777777" w:rsidTr="00AE129A">
        <w:trPr>
          <w:trHeight w:val="21"/>
        </w:trPr>
        <w:tc>
          <w:tcPr>
            <w:tcW w:w="993" w:type="dxa"/>
            <w:vAlign w:val="center"/>
          </w:tcPr>
          <w:p w14:paraId="15CB8D1F" w14:textId="77777777" w:rsidR="00AE129A" w:rsidRDefault="00AE129A" w:rsidP="00AE129A">
            <w:pPr>
              <w:spacing w:after="0"/>
              <w:ind w:right="0"/>
              <w:jc w:val="center"/>
              <w:rPr>
                <w:sz w:val="16"/>
                <w:szCs w:val="16"/>
              </w:rPr>
            </w:pPr>
            <w:r>
              <w:rPr>
                <w:sz w:val="16"/>
                <w:szCs w:val="16"/>
              </w:rPr>
              <w:t>1x2x3x3</w:t>
            </w:r>
          </w:p>
        </w:tc>
        <w:tc>
          <w:tcPr>
            <w:tcW w:w="1275" w:type="dxa"/>
            <w:vAlign w:val="center"/>
          </w:tcPr>
          <w:p w14:paraId="3CF19436" w14:textId="77777777" w:rsidR="00AE129A" w:rsidRDefault="00AE129A" w:rsidP="00AE129A">
            <w:pPr>
              <w:spacing w:after="0"/>
              <w:ind w:right="0"/>
              <w:jc w:val="center"/>
              <w:rPr>
                <w:sz w:val="16"/>
                <w:szCs w:val="16"/>
              </w:rPr>
            </w:pPr>
            <w:r>
              <w:rPr>
                <w:sz w:val="16"/>
                <w:szCs w:val="16"/>
              </w:rPr>
              <w:t>-</w:t>
            </w:r>
          </w:p>
        </w:tc>
        <w:tc>
          <w:tcPr>
            <w:tcW w:w="1276" w:type="dxa"/>
            <w:tcBorders>
              <w:top w:val="single" w:sz="18" w:space="0" w:color="FFFFFF"/>
              <w:bottom w:val="single" w:sz="18" w:space="0" w:color="FFFFFF"/>
            </w:tcBorders>
            <w:vAlign w:val="center"/>
          </w:tcPr>
          <w:p w14:paraId="1ACFAD11" w14:textId="77777777" w:rsidR="00AE129A" w:rsidRPr="003434C8" w:rsidRDefault="00AE129A" w:rsidP="00AE129A">
            <w:pPr>
              <w:spacing w:after="0"/>
              <w:ind w:right="0"/>
              <w:jc w:val="center"/>
              <w:rPr>
                <w:sz w:val="16"/>
                <w:szCs w:val="16"/>
              </w:rPr>
            </w:pPr>
            <w:r>
              <w:rPr>
                <w:sz w:val="16"/>
                <w:szCs w:val="16"/>
              </w:rPr>
              <w:t>-</w:t>
            </w:r>
          </w:p>
        </w:tc>
        <w:tc>
          <w:tcPr>
            <w:tcW w:w="1276" w:type="dxa"/>
            <w:vAlign w:val="center"/>
          </w:tcPr>
          <w:p w14:paraId="2C2F29A9" w14:textId="77777777" w:rsidR="00AE129A" w:rsidRDefault="00AE129A" w:rsidP="00AE129A">
            <w:pPr>
              <w:spacing w:after="0"/>
              <w:ind w:right="0"/>
              <w:jc w:val="center"/>
              <w:rPr>
                <w:sz w:val="16"/>
                <w:szCs w:val="16"/>
              </w:rPr>
            </w:pPr>
            <w:r>
              <w:rPr>
                <w:sz w:val="16"/>
                <w:szCs w:val="16"/>
              </w:rPr>
              <w:t>-</w:t>
            </w:r>
          </w:p>
        </w:tc>
      </w:tr>
      <w:tr w:rsidR="00AE129A" w:rsidRPr="003434C8" w14:paraId="469D839E" w14:textId="77777777" w:rsidTr="00AE129A">
        <w:trPr>
          <w:trHeight w:val="21"/>
        </w:trPr>
        <w:tc>
          <w:tcPr>
            <w:tcW w:w="993" w:type="dxa"/>
            <w:vAlign w:val="center"/>
          </w:tcPr>
          <w:p w14:paraId="3C0B182D" w14:textId="77777777" w:rsidR="00AE129A" w:rsidRDefault="00AE129A" w:rsidP="00AE129A">
            <w:pPr>
              <w:spacing w:after="0"/>
              <w:ind w:right="0"/>
              <w:jc w:val="center"/>
              <w:rPr>
                <w:sz w:val="16"/>
                <w:szCs w:val="16"/>
              </w:rPr>
            </w:pPr>
            <w:r>
              <w:rPr>
                <w:sz w:val="16"/>
                <w:szCs w:val="16"/>
              </w:rPr>
              <w:t>1x3x3x3</w:t>
            </w:r>
          </w:p>
        </w:tc>
        <w:tc>
          <w:tcPr>
            <w:tcW w:w="1275" w:type="dxa"/>
            <w:vAlign w:val="center"/>
          </w:tcPr>
          <w:p w14:paraId="10AB4CE5" w14:textId="77777777" w:rsidR="00AE129A" w:rsidRDefault="00AE129A" w:rsidP="00AE129A">
            <w:pPr>
              <w:spacing w:after="0"/>
              <w:ind w:right="0"/>
              <w:jc w:val="center"/>
              <w:rPr>
                <w:sz w:val="16"/>
                <w:szCs w:val="16"/>
              </w:rPr>
            </w:pPr>
            <w:r>
              <w:rPr>
                <w:sz w:val="16"/>
                <w:szCs w:val="16"/>
              </w:rPr>
              <w:t>-</w:t>
            </w:r>
          </w:p>
        </w:tc>
        <w:tc>
          <w:tcPr>
            <w:tcW w:w="1276" w:type="dxa"/>
            <w:tcBorders>
              <w:top w:val="single" w:sz="18" w:space="0" w:color="FFFFFF"/>
              <w:bottom w:val="single" w:sz="18" w:space="0" w:color="FFFFFF"/>
            </w:tcBorders>
            <w:vAlign w:val="center"/>
          </w:tcPr>
          <w:p w14:paraId="16B198CD" w14:textId="77777777" w:rsidR="00AE129A" w:rsidRPr="003434C8" w:rsidRDefault="00AE129A" w:rsidP="00AE129A">
            <w:pPr>
              <w:spacing w:after="0"/>
              <w:ind w:right="0"/>
              <w:jc w:val="center"/>
              <w:rPr>
                <w:sz w:val="16"/>
                <w:szCs w:val="16"/>
              </w:rPr>
            </w:pPr>
            <w:r>
              <w:rPr>
                <w:sz w:val="16"/>
                <w:szCs w:val="16"/>
              </w:rPr>
              <w:t>-</w:t>
            </w:r>
          </w:p>
        </w:tc>
        <w:tc>
          <w:tcPr>
            <w:tcW w:w="1276" w:type="dxa"/>
            <w:vAlign w:val="center"/>
          </w:tcPr>
          <w:p w14:paraId="363FBF60" w14:textId="77777777" w:rsidR="00AE129A" w:rsidRDefault="00AE129A" w:rsidP="00AE129A">
            <w:pPr>
              <w:spacing w:after="0"/>
              <w:ind w:right="0"/>
              <w:jc w:val="center"/>
              <w:rPr>
                <w:sz w:val="16"/>
                <w:szCs w:val="16"/>
              </w:rPr>
            </w:pPr>
            <w:r>
              <w:rPr>
                <w:sz w:val="16"/>
                <w:szCs w:val="16"/>
              </w:rPr>
              <w:t>-</w:t>
            </w:r>
          </w:p>
        </w:tc>
      </w:tr>
      <w:tr w:rsidR="00AE129A" w:rsidRPr="003434C8" w14:paraId="76293381" w14:textId="77777777" w:rsidTr="00AE129A">
        <w:trPr>
          <w:trHeight w:val="21"/>
        </w:trPr>
        <w:tc>
          <w:tcPr>
            <w:tcW w:w="993" w:type="dxa"/>
            <w:vAlign w:val="center"/>
          </w:tcPr>
          <w:p w14:paraId="23CF11A7" w14:textId="77777777" w:rsidR="00AE129A" w:rsidRDefault="00AE129A" w:rsidP="00AE129A">
            <w:pPr>
              <w:spacing w:after="0"/>
              <w:ind w:right="0"/>
              <w:jc w:val="center"/>
              <w:rPr>
                <w:sz w:val="16"/>
                <w:szCs w:val="16"/>
              </w:rPr>
            </w:pPr>
            <w:r>
              <w:rPr>
                <w:sz w:val="16"/>
                <w:szCs w:val="16"/>
              </w:rPr>
              <w:t>2x2x2x2</w:t>
            </w:r>
          </w:p>
        </w:tc>
        <w:tc>
          <w:tcPr>
            <w:tcW w:w="1275" w:type="dxa"/>
            <w:vAlign w:val="center"/>
          </w:tcPr>
          <w:p w14:paraId="59E4F18F" w14:textId="77777777" w:rsidR="00AE129A" w:rsidRDefault="00AE129A" w:rsidP="00AE129A">
            <w:pPr>
              <w:spacing w:after="0"/>
              <w:ind w:right="0"/>
              <w:jc w:val="center"/>
              <w:rPr>
                <w:sz w:val="16"/>
                <w:szCs w:val="16"/>
              </w:rPr>
            </w:pPr>
            <w:r>
              <w:rPr>
                <w:sz w:val="16"/>
                <w:szCs w:val="16"/>
              </w:rPr>
              <w:t>-</w:t>
            </w:r>
          </w:p>
        </w:tc>
        <w:tc>
          <w:tcPr>
            <w:tcW w:w="1276" w:type="dxa"/>
            <w:tcBorders>
              <w:top w:val="single" w:sz="18" w:space="0" w:color="FFFFFF"/>
              <w:bottom w:val="single" w:sz="18" w:space="0" w:color="FFFFFF"/>
            </w:tcBorders>
            <w:vAlign w:val="center"/>
          </w:tcPr>
          <w:p w14:paraId="3F13D623" w14:textId="77777777" w:rsidR="00AE129A" w:rsidRPr="003434C8" w:rsidRDefault="00AE129A" w:rsidP="00AE129A">
            <w:pPr>
              <w:spacing w:after="0"/>
              <w:ind w:right="0"/>
              <w:jc w:val="center"/>
              <w:rPr>
                <w:sz w:val="16"/>
                <w:szCs w:val="16"/>
              </w:rPr>
            </w:pPr>
            <w:r>
              <w:rPr>
                <w:sz w:val="16"/>
                <w:szCs w:val="16"/>
              </w:rPr>
              <w:t>-</w:t>
            </w:r>
          </w:p>
        </w:tc>
        <w:tc>
          <w:tcPr>
            <w:tcW w:w="1276" w:type="dxa"/>
            <w:vAlign w:val="center"/>
          </w:tcPr>
          <w:p w14:paraId="770AD8B9" w14:textId="77777777" w:rsidR="00AE129A" w:rsidRDefault="00AE129A" w:rsidP="00AE129A">
            <w:pPr>
              <w:spacing w:after="0"/>
              <w:ind w:right="0"/>
              <w:jc w:val="center"/>
              <w:rPr>
                <w:sz w:val="16"/>
                <w:szCs w:val="16"/>
              </w:rPr>
            </w:pPr>
            <w:r>
              <w:rPr>
                <w:sz w:val="16"/>
                <w:szCs w:val="16"/>
              </w:rPr>
              <w:t>-</w:t>
            </w:r>
          </w:p>
        </w:tc>
      </w:tr>
      <w:tr w:rsidR="00AE129A" w:rsidRPr="003434C8" w14:paraId="354807E8" w14:textId="77777777" w:rsidTr="00AE129A">
        <w:trPr>
          <w:trHeight w:val="21"/>
        </w:trPr>
        <w:tc>
          <w:tcPr>
            <w:tcW w:w="993" w:type="dxa"/>
            <w:vAlign w:val="center"/>
          </w:tcPr>
          <w:p w14:paraId="25A9D746" w14:textId="77777777" w:rsidR="00AE129A" w:rsidRDefault="00AE129A" w:rsidP="00AE129A">
            <w:pPr>
              <w:spacing w:after="0"/>
              <w:ind w:right="0"/>
              <w:jc w:val="center"/>
              <w:rPr>
                <w:sz w:val="16"/>
                <w:szCs w:val="16"/>
              </w:rPr>
            </w:pPr>
            <w:r>
              <w:rPr>
                <w:sz w:val="16"/>
                <w:szCs w:val="16"/>
              </w:rPr>
              <w:t>2x2x2x3</w:t>
            </w:r>
          </w:p>
        </w:tc>
        <w:tc>
          <w:tcPr>
            <w:tcW w:w="1275" w:type="dxa"/>
            <w:vAlign w:val="center"/>
          </w:tcPr>
          <w:p w14:paraId="7FB45232" w14:textId="77777777" w:rsidR="00AE129A" w:rsidRDefault="00AE129A" w:rsidP="00AE129A">
            <w:pPr>
              <w:spacing w:after="0"/>
              <w:ind w:right="0"/>
              <w:jc w:val="center"/>
              <w:rPr>
                <w:sz w:val="16"/>
                <w:szCs w:val="16"/>
              </w:rPr>
            </w:pPr>
            <w:r>
              <w:rPr>
                <w:sz w:val="16"/>
                <w:szCs w:val="16"/>
              </w:rPr>
              <w:t>-</w:t>
            </w:r>
          </w:p>
        </w:tc>
        <w:tc>
          <w:tcPr>
            <w:tcW w:w="1276" w:type="dxa"/>
            <w:tcBorders>
              <w:top w:val="single" w:sz="18" w:space="0" w:color="FFFFFF"/>
              <w:bottom w:val="single" w:sz="18" w:space="0" w:color="FFFFFF"/>
            </w:tcBorders>
            <w:vAlign w:val="center"/>
          </w:tcPr>
          <w:p w14:paraId="43C24A17" w14:textId="77777777" w:rsidR="00AE129A" w:rsidRPr="003434C8" w:rsidRDefault="00AE129A" w:rsidP="00AE129A">
            <w:pPr>
              <w:spacing w:after="0"/>
              <w:ind w:right="0"/>
              <w:jc w:val="center"/>
              <w:rPr>
                <w:sz w:val="16"/>
                <w:szCs w:val="16"/>
              </w:rPr>
            </w:pPr>
            <w:r>
              <w:rPr>
                <w:sz w:val="16"/>
                <w:szCs w:val="16"/>
              </w:rPr>
              <w:t>-</w:t>
            </w:r>
          </w:p>
        </w:tc>
        <w:tc>
          <w:tcPr>
            <w:tcW w:w="1276" w:type="dxa"/>
            <w:vAlign w:val="center"/>
          </w:tcPr>
          <w:p w14:paraId="0FA12D00" w14:textId="77777777" w:rsidR="00AE129A" w:rsidRDefault="00AE129A" w:rsidP="00AE129A">
            <w:pPr>
              <w:spacing w:after="0"/>
              <w:ind w:right="0"/>
              <w:jc w:val="center"/>
              <w:rPr>
                <w:sz w:val="16"/>
                <w:szCs w:val="16"/>
              </w:rPr>
            </w:pPr>
            <w:r>
              <w:rPr>
                <w:sz w:val="16"/>
                <w:szCs w:val="16"/>
              </w:rPr>
              <w:t>-</w:t>
            </w:r>
          </w:p>
        </w:tc>
      </w:tr>
      <w:tr w:rsidR="00AE129A" w:rsidRPr="003434C8" w14:paraId="4EC728A8" w14:textId="77777777" w:rsidTr="00AE129A">
        <w:trPr>
          <w:trHeight w:val="21"/>
        </w:trPr>
        <w:tc>
          <w:tcPr>
            <w:tcW w:w="993" w:type="dxa"/>
            <w:vAlign w:val="center"/>
          </w:tcPr>
          <w:p w14:paraId="27641DE2" w14:textId="77777777" w:rsidR="00AE129A" w:rsidRDefault="00AE129A" w:rsidP="00AE129A">
            <w:pPr>
              <w:spacing w:after="0"/>
              <w:ind w:right="0"/>
              <w:jc w:val="center"/>
              <w:rPr>
                <w:sz w:val="16"/>
                <w:szCs w:val="16"/>
              </w:rPr>
            </w:pPr>
            <w:r>
              <w:rPr>
                <w:sz w:val="16"/>
                <w:szCs w:val="16"/>
              </w:rPr>
              <w:t>2x2x3x3</w:t>
            </w:r>
          </w:p>
        </w:tc>
        <w:tc>
          <w:tcPr>
            <w:tcW w:w="1275" w:type="dxa"/>
            <w:vAlign w:val="center"/>
          </w:tcPr>
          <w:p w14:paraId="46DB2F55" w14:textId="77777777" w:rsidR="00AE129A" w:rsidRDefault="00AE129A" w:rsidP="00AE129A">
            <w:pPr>
              <w:spacing w:after="0"/>
              <w:ind w:right="0"/>
              <w:jc w:val="center"/>
              <w:rPr>
                <w:sz w:val="16"/>
                <w:szCs w:val="16"/>
              </w:rPr>
            </w:pPr>
            <w:r>
              <w:rPr>
                <w:sz w:val="16"/>
                <w:szCs w:val="16"/>
              </w:rPr>
              <w:t>-</w:t>
            </w:r>
          </w:p>
        </w:tc>
        <w:tc>
          <w:tcPr>
            <w:tcW w:w="1276" w:type="dxa"/>
            <w:tcBorders>
              <w:top w:val="single" w:sz="18" w:space="0" w:color="FFFFFF"/>
              <w:bottom w:val="single" w:sz="18" w:space="0" w:color="FFFFFF"/>
            </w:tcBorders>
            <w:vAlign w:val="center"/>
          </w:tcPr>
          <w:p w14:paraId="61B3AD9D" w14:textId="77777777" w:rsidR="00AE129A" w:rsidRPr="003434C8" w:rsidRDefault="00AE129A" w:rsidP="00AE129A">
            <w:pPr>
              <w:spacing w:after="0"/>
              <w:ind w:right="0"/>
              <w:jc w:val="center"/>
              <w:rPr>
                <w:sz w:val="16"/>
                <w:szCs w:val="16"/>
              </w:rPr>
            </w:pPr>
            <w:r>
              <w:rPr>
                <w:sz w:val="16"/>
                <w:szCs w:val="16"/>
              </w:rPr>
              <w:t>-</w:t>
            </w:r>
          </w:p>
        </w:tc>
        <w:tc>
          <w:tcPr>
            <w:tcW w:w="1276" w:type="dxa"/>
            <w:vAlign w:val="center"/>
          </w:tcPr>
          <w:p w14:paraId="451842CA" w14:textId="77777777" w:rsidR="00AE129A" w:rsidRDefault="00AE129A" w:rsidP="00AE129A">
            <w:pPr>
              <w:spacing w:after="0"/>
              <w:ind w:right="0"/>
              <w:jc w:val="center"/>
              <w:rPr>
                <w:sz w:val="16"/>
                <w:szCs w:val="16"/>
              </w:rPr>
            </w:pPr>
            <w:r>
              <w:rPr>
                <w:sz w:val="16"/>
                <w:szCs w:val="16"/>
              </w:rPr>
              <w:t>-</w:t>
            </w:r>
          </w:p>
        </w:tc>
      </w:tr>
      <w:tr w:rsidR="00AE129A" w:rsidRPr="003434C8" w14:paraId="623C0180" w14:textId="77777777" w:rsidTr="00AE129A">
        <w:trPr>
          <w:trHeight w:val="21"/>
        </w:trPr>
        <w:tc>
          <w:tcPr>
            <w:tcW w:w="993" w:type="dxa"/>
            <w:vAlign w:val="center"/>
          </w:tcPr>
          <w:p w14:paraId="496F96BD" w14:textId="77777777" w:rsidR="00AE129A" w:rsidRDefault="00AE129A" w:rsidP="00AE129A">
            <w:pPr>
              <w:spacing w:after="0"/>
              <w:ind w:right="0"/>
              <w:jc w:val="center"/>
              <w:rPr>
                <w:sz w:val="16"/>
                <w:szCs w:val="16"/>
              </w:rPr>
            </w:pPr>
            <w:r>
              <w:rPr>
                <w:sz w:val="16"/>
                <w:szCs w:val="16"/>
              </w:rPr>
              <w:t>2x3x3x3</w:t>
            </w:r>
          </w:p>
        </w:tc>
        <w:tc>
          <w:tcPr>
            <w:tcW w:w="1275" w:type="dxa"/>
            <w:vAlign w:val="center"/>
          </w:tcPr>
          <w:p w14:paraId="58F6A51A" w14:textId="77777777" w:rsidR="00AE129A" w:rsidRDefault="00AE129A" w:rsidP="00AE129A">
            <w:pPr>
              <w:spacing w:after="0"/>
              <w:ind w:right="0"/>
              <w:jc w:val="center"/>
              <w:rPr>
                <w:sz w:val="16"/>
                <w:szCs w:val="16"/>
              </w:rPr>
            </w:pPr>
            <w:r>
              <w:rPr>
                <w:sz w:val="16"/>
                <w:szCs w:val="16"/>
              </w:rPr>
              <w:t>-</w:t>
            </w:r>
          </w:p>
        </w:tc>
        <w:tc>
          <w:tcPr>
            <w:tcW w:w="1276" w:type="dxa"/>
            <w:tcBorders>
              <w:top w:val="single" w:sz="18" w:space="0" w:color="FFFFFF"/>
              <w:bottom w:val="single" w:sz="18" w:space="0" w:color="FFFFFF"/>
            </w:tcBorders>
            <w:vAlign w:val="center"/>
          </w:tcPr>
          <w:p w14:paraId="0928CB7D" w14:textId="77777777" w:rsidR="00AE129A" w:rsidRPr="003434C8" w:rsidRDefault="00AE129A" w:rsidP="00AE129A">
            <w:pPr>
              <w:spacing w:after="0"/>
              <w:ind w:right="0"/>
              <w:jc w:val="center"/>
              <w:rPr>
                <w:sz w:val="16"/>
                <w:szCs w:val="16"/>
              </w:rPr>
            </w:pPr>
            <w:r>
              <w:rPr>
                <w:sz w:val="16"/>
                <w:szCs w:val="16"/>
              </w:rPr>
              <w:t>-</w:t>
            </w:r>
          </w:p>
        </w:tc>
        <w:tc>
          <w:tcPr>
            <w:tcW w:w="1276" w:type="dxa"/>
            <w:vAlign w:val="center"/>
          </w:tcPr>
          <w:p w14:paraId="7D13233E" w14:textId="77777777" w:rsidR="00AE129A" w:rsidRDefault="00AE129A" w:rsidP="00AE129A">
            <w:pPr>
              <w:spacing w:after="0"/>
              <w:ind w:right="0"/>
              <w:jc w:val="center"/>
              <w:rPr>
                <w:sz w:val="16"/>
                <w:szCs w:val="16"/>
              </w:rPr>
            </w:pPr>
            <w:r>
              <w:rPr>
                <w:sz w:val="16"/>
                <w:szCs w:val="16"/>
              </w:rPr>
              <w:t>-</w:t>
            </w:r>
          </w:p>
        </w:tc>
      </w:tr>
      <w:tr w:rsidR="00AE129A" w:rsidRPr="003434C8" w14:paraId="6D675D7A" w14:textId="77777777" w:rsidTr="00AE129A">
        <w:trPr>
          <w:trHeight w:val="21"/>
        </w:trPr>
        <w:tc>
          <w:tcPr>
            <w:tcW w:w="993" w:type="dxa"/>
            <w:vAlign w:val="center"/>
          </w:tcPr>
          <w:p w14:paraId="33126EA2" w14:textId="77777777" w:rsidR="00AE129A" w:rsidRDefault="00AE129A" w:rsidP="00AE129A">
            <w:pPr>
              <w:spacing w:after="0"/>
              <w:ind w:right="0"/>
              <w:jc w:val="center"/>
              <w:rPr>
                <w:sz w:val="16"/>
                <w:szCs w:val="16"/>
              </w:rPr>
            </w:pPr>
            <w:bookmarkStart w:id="1" w:name="_Hlk216960414"/>
            <w:r>
              <w:rPr>
                <w:sz w:val="16"/>
                <w:szCs w:val="16"/>
              </w:rPr>
              <w:t>3x3x3x3</w:t>
            </w:r>
          </w:p>
        </w:tc>
        <w:tc>
          <w:tcPr>
            <w:tcW w:w="1275" w:type="dxa"/>
            <w:vAlign w:val="center"/>
          </w:tcPr>
          <w:p w14:paraId="652AFC3D" w14:textId="77777777" w:rsidR="00AE129A" w:rsidRDefault="00AE129A" w:rsidP="00AE129A">
            <w:pPr>
              <w:spacing w:after="0"/>
              <w:ind w:right="0"/>
              <w:jc w:val="center"/>
              <w:rPr>
                <w:sz w:val="16"/>
                <w:szCs w:val="16"/>
              </w:rPr>
            </w:pPr>
            <w:r>
              <w:rPr>
                <w:sz w:val="16"/>
                <w:szCs w:val="16"/>
              </w:rPr>
              <w:t>-</w:t>
            </w:r>
          </w:p>
        </w:tc>
        <w:tc>
          <w:tcPr>
            <w:tcW w:w="1276" w:type="dxa"/>
            <w:tcBorders>
              <w:top w:val="single" w:sz="18" w:space="0" w:color="FFFFFF"/>
            </w:tcBorders>
            <w:vAlign w:val="center"/>
          </w:tcPr>
          <w:p w14:paraId="3D1BA3A0" w14:textId="77777777" w:rsidR="00AE129A" w:rsidRPr="003434C8" w:rsidRDefault="00AE129A" w:rsidP="00AE129A">
            <w:pPr>
              <w:spacing w:after="0"/>
              <w:ind w:right="0"/>
              <w:jc w:val="center"/>
              <w:rPr>
                <w:sz w:val="16"/>
                <w:szCs w:val="16"/>
              </w:rPr>
            </w:pPr>
            <w:r>
              <w:rPr>
                <w:sz w:val="16"/>
                <w:szCs w:val="16"/>
              </w:rPr>
              <w:t>-</w:t>
            </w:r>
          </w:p>
        </w:tc>
        <w:tc>
          <w:tcPr>
            <w:tcW w:w="1276" w:type="dxa"/>
            <w:vAlign w:val="center"/>
          </w:tcPr>
          <w:p w14:paraId="68610771" w14:textId="77777777" w:rsidR="00AE129A" w:rsidRDefault="00AE129A" w:rsidP="00AE129A">
            <w:pPr>
              <w:spacing w:after="0"/>
              <w:ind w:right="0"/>
              <w:jc w:val="center"/>
              <w:rPr>
                <w:sz w:val="16"/>
                <w:szCs w:val="16"/>
              </w:rPr>
            </w:pPr>
            <w:r>
              <w:rPr>
                <w:sz w:val="16"/>
                <w:szCs w:val="16"/>
              </w:rPr>
              <w:t>-</w:t>
            </w:r>
          </w:p>
        </w:tc>
      </w:tr>
      <w:bookmarkEnd w:id="1"/>
    </w:tbl>
    <w:p w14:paraId="372DA385" w14:textId="77777777" w:rsidR="00AE129A" w:rsidRDefault="00AE129A" w:rsidP="008F25C5">
      <w:pPr>
        <w:pStyle w:val="LO-normal"/>
        <w:spacing w:line="276" w:lineRule="auto"/>
        <w:jc w:val="both"/>
        <w:rPr>
          <w:color w:val="auto"/>
          <w:sz w:val="18"/>
          <w:szCs w:val="18"/>
        </w:rPr>
      </w:pPr>
    </w:p>
    <w:p w14:paraId="202CD7D4" w14:textId="77777777" w:rsidR="00F802EE" w:rsidRDefault="007D33F3" w:rsidP="008F25C5">
      <w:pPr>
        <w:pStyle w:val="LO-normal"/>
        <w:spacing w:line="276" w:lineRule="auto"/>
        <w:jc w:val="both"/>
      </w:pPr>
      <w:r>
        <w:rPr>
          <w:color w:val="auto"/>
          <w:sz w:val="18"/>
          <w:szCs w:val="18"/>
        </w:rPr>
        <w:t xml:space="preserve">   </w:t>
      </w:r>
      <w:r w:rsidRPr="007D33F3">
        <w:rPr>
          <w:color w:val="auto"/>
          <w:sz w:val="18"/>
          <w:szCs w:val="18"/>
        </w:rPr>
        <w:t>Um aumento ainda mais significativo de complexidade é observado no</w:t>
      </w:r>
      <w:r>
        <w:rPr>
          <w:color w:val="auto"/>
          <w:sz w:val="18"/>
          <w:szCs w:val="18"/>
        </w:rPr>
        <w:t xml:space="preserve"> 1x1x3x3, de modo que </w:t>
      </w:r>
      <w:r w:rsidR="00F555DC">
        <w:rPr>
          <w:color w:val="auto"/>
          <w:sz w:val="18"/>
          <w:szCs w:val="18"/>
        </w:rPr>
        <w:t>todos os algoritmos</w:t>
      </w:r>
      <w:r>
        <w:rPr>
          <w:color w:val="auto"/>
          <w:sz w:val="18"/>
          <w:szCs w:val="18"/>
        </w:rPr>
        <w:t xml:space="preserve"> necessit</w:t>
      </w:r>
      <w:r w:rsidR="00F555DC">
        <w:rPr>
          <w:color w:val="auto"/>
          <w:sz w:val="18"/>
          <w:szCs w:val="18"/>
        </w:rPr>
        <w:t>aram</w:t>
      </w:r>
      <w:r>
        <w:rPr>
          <w:color w:val="auto"/>
          <w:sz w:val="18"/>
          <w:szCs w:val="18"/>
        </w:rPr>
        <w:t xml:space="preserve"> de parâmetros </w:t>
      </w:r>
      <w:r w:rsidR="00F555DC">
        <w:rPr>
          <w:color w:val="auto"/>
          <w:sz w:val="18"/>
          <w:szCs w:val="18"/>
        </w:rPr>
        <w:t>mais elevados</w:t>
      </w:r>
      <w:r>
        <w:rPr>
          <w:color w:val="auto"/>
          <w:sz w:val="18"/>
          <w:szCs w:val="18"/>
        </w:rPr>
        <w:t xml:space="preserve"> para alcançar uma solução. A partir desse puzzle, </w:t>
      </w:r>
      <w:r w:rsidR="00F555DC">
        <w:rPr>
          <w:color w:val="auto"/>
          <w:sz w:val="18"/>
          <w:szCs w:val="18"/>
        </w:rPr>
        <w:t>apenas</w:t>
      </w:r>
      <w:r>
        <w:rPr>
          <w:color w:val="auto"/>
          <w:sz w:val="18"/>
          <w:szCs w:val="18"/>
        </w:rPr>
        <w:t xml:space="preserve"> o modelo baseado em redes neurais foi capaz de solucionar </w:t>
      </w:r>
      <w:r w:rsidR="00F555DC">
        <w:rPr>
          <w:color w:val="auto"/>
          <w:sz w:val="18"/>
          <w:szCs w:val="18"/>
        </w:rPr>
        <w:t>versões</w:t>
      </w:r>
      <w:r>
        <w:rPr>
          <w:color w:val="auto"/>
          <w:sz w:val="18"/>
          <w:szCs w:val="18"/>
        </w:rPr>
        <w:t xml:space="preserve"> mais avançad</w:t>
      </w:r>
      <w:r w:rsidR="00F555DC">
        <w:rPr>
          <w:color w:val="auto"/>
          <w:sz w:val="18"/>
          <w:szCs w:val="18"/>
        </w:rPr>
        <w:t>a</w:t>
      </w:r>
      <w:r>
        <w:rPr>
          <w:color w:val="auto"/>
          <w:sz w:val="18"/>
          <w:szCs w:val="18"/>
        </w:rPr>
        <w:t>s. A partir do 1x2x3x3, nenhum dos algoritmos foi efetivo utilizando os parâmetros analisados.</w:t>
      </w:r>
      <w:r w:rsidR="00F802EE" w:rsidRPr="00F802EE">
        <w:t xml:space="preserve"> </w:t>
      </w:r>
    </w:p>
    <w:p w14:paraId="3B8C1D01" w14:textId="78E04047" w:rsidR="007D33F3" w:rsidRDefault="00F802EE" w:rsidP="008F25C5">
      <w:pPr>
        <w:pStyle w:val="LO-normal"/>
        <w:spacing w:line="276" w:lineRule="auto"/>
        <w:jc w:val="both"/>
        <w:rPr>
          <w:color w:val="auto"/>
          <w:sz w:val="18"/>
          <w:szCs w:val="18"/>
        </w:rPr>
      </w:pPr>
      <w:r>
        <w:t xml:space="preserve">   </w:t>
      </w:r>
      <w:r w:rsidRPr="00F802EE">
        <w:rPr>
          <w:color w:val="auto"/>
          <w:sz w:val="18"/>
          <w:szCs w:val="18"/>
        </w:rPr>
        <w:t>Um aspecto importante a ser observado é que, apesar de o puzzle 1x2x2x3 possuir um número inferior de estados em comparação com o puzzle 1x2x2x2, foi necessário empregar um modelo de maior complexidade para resolvê-lo. Tal resultado indica que a quantidade de estados, por si só, não está necessariamente associada à complexidade do modelo requerido para a resolução do problema, evidenciando que a estrutura do espaço de estados e das transições desempenha um papel determinante.</w:t>
      </w:r>
    </w:p>
    <w:p w14:paraId="2A8A33C4" w14:textId="6D70F281" w:rsidR="00F802EE" w:rsidRDefault="00F802EE" w:rsidP="008F25C5">
      <w:pPr>
        <w:pStyle w:val="LO-normal"/>
        <w:spacing w:line="276" w:lineRule="auto"/>
        <w:jc w:val="both"/>
        <w:rPr>
          <w:color w:val="auto"/>
          <w:sz w:val="18"/>
          <w:szCs w:val="18"/>
        </w:rPr>
      </w:pPr>
      <w:r>
        <w:rPr>
          <w:color w:val="auto"/>
          <w:sz w:val="18"/>
          <w:szCs w:val="18"/>
        </w:rPr>
        <w:t xml:space="preserve">    </w:t>
      </w:r>
    </w:p>
    <w:p w14:paraId="1D9105DC" w14:textId="051021AD" w:rsidR="00F802EE" w:rsidRDefault="00F802EE" w:rsidP="00F802EE">
      <w:pPr>
        <w:pStyle w:val="LO-normal"/>
        <w:jc w:val="both"/>
        <w:rPr>
          <w:color w:val="002060"/>
          <w:sz w:val="22"/>
          <w:szCs w:val="22"/>
        </w:rPr>
      </w:pPr>
      <w:r>
        <w:rPr>
          <w:color w:val="002060"/>
          <w:sz w:val="22"/>
          <w:szCs w:val="22"/>
        </w:rPr>
        <w:t>4.</w:t>
      </w:r>
      <w:r>
        <w:rPr>
          <w:color w:val="002060"/>
          <w:sz w:val="22"/>
          <w:szCs w:val="22"/>
        </w:rPr>
        <w:t>3</w:t>
      </w:r>
      <w:r>
        <w:rPr>
          <w:color w:val="002060"/>
          <w:sz w:val="22"/>
          <w:szCs w:val="22"/>
        </w:rPr>
        <w:t xml:space="preserve"> ANÁLISE </w:t>
      </w:r>
      <w:r>
        <w:rPr>
          <w:color w:val="002060"/>
          <w:sz w:val="22"/>
          <w:szCs w:val="22"/>
        </w:rPr>
        <w:t>DE SENSIBILIDADE AOS PARÂMETROS</w:t>
      </w:r>
    </w:p>
    <w:p w14:paraId="68AF6CFA" w14:textId="77777777" w:rsidR="00F802EE" w:rsidRDefault="00F802EE" w:rsidP="008F25C5">
      <w:pPr>
        <w:pStyle w:val="LO-normal"/>
        <w:spacing w:line="276" w:lineRule="auto"/>
        <w:jc w:val="both"/>
        <w:rPr>
          <w:b/>
          <w:color w:val="002060"/>
          <w:sz w:val="18"/>
          <w:szCs w:val="18"/>
        </w:rPr>
      </w:pPr>
    </w:p>
    <w:p w14:paraId="7D620624" w14:textId="6F3002EE" w:rsidR="00F802EE" w:rsidRDefault="00F802EE" w:rsidP="008F25C5">
      <w:pPr>
        <w:pStyle w:val="LO-normal"/>
        <w:spacing w:line="276" w:lineRule="auto"/>
        <w:jc w:val="both"/>
        <w:rPr>
          <w:color w:val="auto"/>
          <w:sz w:val="18"/>
          <w:szCs w:val="18"/>
        </w:rPr>
      </w:pPr>
      <w:r>
        <w:rPr>
          <w:b/>
          <w:color w:val="002060"/>
          <w:sz w:val="18"/>
          <w:szCs w:val="18"/>
        </w:rPr>
        <w:t xml:space="preserve">   </w:t>
      </w:r>
      <w:r w:rsidR="00DE1833" w:rsidRPr="00DE1833">
        <w:rPr>
          <w:color w:val="auto"/>
          <w:sz w:val="18"/>
          <w:szCs w:val="18"/>
        </w:rPr>
        <w:t xml:space="preserve">Foi escolhido o puzzle 1x1x3x3 para uma análise mais aprofundada do impacto da variação dos parâmetros de treino </w:t>
      </w:r>
      <w:r w:rsidR="00DE1833">
        <w:rPr>
          <w:color w:val="auto"/>
          <w:sz w:val="18"/>
          <w:szCs w:val="18"/>
        </w:rPr>
        <w:t>(</w:t>
      </w:r>
      <w:r w:rsidR="00DE1833" w:rsidRPr="00DE1833">
        <w:rPr>
          <w:color w:val="auto"/>
          <w:sz w:val="18"/>
          <w:szCs w:val="18"/>
        </w:rPr>
        <w:t xml:space="preserve">número de episódios e </w:t>
      </w:r>
      <w:r w:rsidR="00DE1833" w:rsidRPr="00DE1833">
        <w:rPr>
          <w:color w:val="auto"/>
          <w:sz w:val="18"/>
          <w:szCs w:val="18"/>
        </w:rPr>
        <w:lastRenderedPageBreak/>
        <w:t>número de passos</w:t>
      </w:r>
      <w:r w:rsidR="00DE1833">
        <w:rPr>
          <w:color w:val="auto"/>
          <w:sz w:val="18"/>
          <w:szCs w:val="18"/>
        </w:rPr>
        <w:t>)</w:t>
      </w:r>
      <w:r w:rsidR="00DE1833" w:rsidRPr="00DE1833">
        <w:rPr>
          <w:color w:val="auto"/>
          <w:sz w:val="18"/>
          <w:szCs w:val="18"/>
        </w:rPr>
        <w:t xml:space="preserve"> no desempenho da resolução. Esse puzzle foi selecionado por apresentar dificuldade intermediária, sendo acessível aos três algoritmos analisados.</w:t>
      </w:r>
    </w:p>
    <w:p w14:paraId="226531EC" w14:textId="77777777" w:rsidR="00DE1833" w:rsidRDefault="00DE1833" w:rsidP="008F25C5">
      <w:pPr>
        <w:pStyle w:val="LO-normal"/>
        <w:spacing w:line="276" w:lineRule="auto"/>
        <w:jc w:val="both"/>
      </w:pPr>
      <w:r>
        <w:rPr>
          <w:color w:val="auto"/>
          <w:sz w:val="18"/>
          <w:szCs w:val="18"/>
        </w:rPr>
        <w:t xml:space="preserve">   </w:t>
      </w:r>
      <w:r w:rsidRPr="00DE1833">
        <w:rPr>
          <w:color w:val="auto"/>
          <w:sz w:val="18"/>
          <w:szCs w:val="18"/>
        </w:rPr>
        <w:t xml:space="preserve">Para cada algoritmo, foram considerados três níveis distintos de parâmetros, conforme indicado nas Tabelas </w:t>
      </w:r>
      <w:r>
        <w:rPr>
          <w:color w:val="auto"/>
          <w:sz w:val="18"/>
          <w:szCs w:val="18"/>
        </w:rPr>
        <w:t>3</w:t>
      </w:r>
      <w:r w:rsidRPr="00DE1833">
        <w:rPr>
          <w:color w:val="auto"/>
          <w:sz w:val="18"/>
          <w:szCs w:val="18"/>
        </w:rPr>
        <w:t xml:space="preserve"> e </w:t>
      </w:r>
      <w:r>
        <w:rPr>
          <w:color w:val="auto"/>
          <w:sz w:val="18"/>
          <w:szCs w:val="18"/>
        </w:rPr>
        <w:t>4</w:t>
      </w:r>
      <w:r w:rsidRPr="00DE1833">
        <w:rPr>
          <w:color w:val="auto"/>
          <w:sz w:val="18"/>
          <w:szCs w:val="18"/>
        </w:rPr>
        <w:t>. Cada configuração foi executada cinco vezes, tendo sido extraída a média do número de movimentos necessários para a resolução, a fim de reduzir a influência de variações estocásticas.</w:t>
      </w:r>
      <w:r w:rsidRPr="00DE1833">
        <w:t xml:space="preserve"> </w:t>
      </w:r>
    </w:p>
    <w:p w14:paraId="6D068D05" w14:textId="77777777" w:rsidR="00344CBD" w:rsidRDefault="00344CBD" w:rsidP="008F25C5">
      <w:pPr>
        <w:pStyle w:val="LO-normal"/>
        <w:spacing w:line="276" w:lineRule="auto"/>
        <w:jc w:val="both"/>
      </w:pPr>
    </w:p>
    <w:p w14:paraId="60201FDE" w14:textId="4534301C" w:rsidR="00344CBD" w:rsidRPr="00490CE7" w:rsidRDefault="00344CBD" w:rsidP="00344CBD">
      <w:pPr>
        <w:spacing w:after="0"/>
        <w:ind w:right="0"/>
        <w:jc w:val="center"/>
        <w:rPr>
          <w:sz w:val="16"/>
          <w:szCs w:val="16"/>
          <w:vertAlign w:val="superscript"/>
        </w:rPr>
      </w:pPr>
      <w:r>
        <w:rPr>
          <w:b/>
          <w:color w:val="002060"/>
          <w:sz w:val="16"/>
          <w:szCs w:val="16"/>
        </w:rPr>
        <w:t xml:space="preserve">Tabela </w:t>
      </w:r>
      <w:r>
        <w:rPr>
          <w:b/>
          <w:color w:val="002060"/>
          <w:sz w:val="16"/>
          <w:szCs w:val="16"/>
        </w:rPr>
        <w:t>3</w:t>
      </w:r>
      <w:r>
        <w:rPr>
          <w:b/>
          <w:color w:val="002060"/>
          <w:sz w:val="16"/>
          <w:szCs w:val="16"/>
        </w:rPr>
        <w:t xml:space="preserve"> </w:t>
      </w:r>
      <w:r>
        <w:rPr>
          <w:color w:val="002060"/>
          <w:sz w:val="16"/>
          <w:szCs w:val="16"/>
        </w:rPr>
        <w:t>–</w:t>
      </w:r>
      <w:r>
        <w:rPr>
          <w:color w:val="002060"/>
          <w:sz w:val="16"/>
          <w:szCs w:val="16"/>
        </w:rPr>
        <w:t xml:space="preserve"> </w:t>
      </w:r>
      <w:r>
        <w:rPr>
          <w:sz w:val="16"/>
          <w:szCs w:val="16"/>
        </w:rPr>
        <w:t>Média de quantidade de movimentos por número de episódios para algoritmos tabulares</w:t>
      </w:r>
    </w:p>
    <w:tbl>
      <w:tblPr>
        <w:tblpPr w:leftFromText="142" w:rightFromText="142" w:vertAnchor="page" w:horzAnchor="margin" w:tblpY="4521"/>
        <w:tblOverlap w:val="never"/>
        <w:tblW w:w="4820" w:type="dxa"/>
        <w:tblBorders>
          <w:top w:val="single" w:sz="8" w:space="0" w:color="4F81BD"/>
          <w:bottom w:val="single" w:sz="8" w:space="0" w:color="4F81BD"/>
          <w:insideH w:val="single" w:sz="12" w:space="0" w:color="FFFFFF"/>
        </w:tblBorders>
        <w:tblLayout w:type="fixed"/>
        <w:tblLook w:val="0000" w:firstRow="0" w:lastRow="0" w:firstColumn="0" w:lastColumn="0" w:noHBand="0" w:noVBand="0"/>
      </w:tblPr>
      <w:tblGrid>
        <w:gridCol w:w="1276"/>
        <w:gridCol w:w="1134"/>
        <w:gridCol w:w="1276"/>
        <w:gridCol w:w="1134"/>
      </w:tblGrid>
      <w:tr w:rsidR="00AE129A" w:rsidRPr="00DD393A" w14:paraId="36EABA1C" w14:textId="77777777" w:rsidTr="00351D9B">
        <w:trPr>
          <w:trHeight w:val="223"/>
        </w:trPr>
        <w:tc>
          <w:tcPr>
            <w:tcW w:w="1276" w:type="dxa"/>
            <w:tcBorders>
              <w:right w:val="single" w:sz="18" w:space="0" w:color="FFFFFF"/>
            </w:tcBorders>
            <w:vAlign w:val="center"/>
          </w:tcPr>
          <w:p w14:paraId="1B0EF339" w14:textId="77777777" w:rsidR="00AE129A" w:rsidRPr="00DD393A" w:rsidRDefault="00AE129A" w:rsidP="00AE129A">
            <w:pPr>
              <w:spacing w:after="0"/>
              <w:ind w:right="0"/>
              <w:jc w:val="center"/>
              <w:rPr>
                <w:b/>
                <w:sz w:val="14"/>
                <w:szCs w:val="14"/>
              </w:rPr>
            </w:pPr>
            <w:r>
              <w:rPr>
                <w:b/>
                <w:sz w:val="14"/>
                <w:szCs w:val="14"/>
              </w:rPr>
              <w:t>Algoritmo</w:t>
            </w:r>
          </w:p>
        </w:tc>
        <w:tc>
          <w:tcPr>
            <w:tcW w:w="1134" w:type="dxa"/>
            <w:tcBorders>
              <w:left w:val="single" w:sz="18" w:space="0" w:color="FFFFFF"/>
            </w:tcBorders>
            <w:vAlign w:val="center"/>
          </w:tcPr>
          <w:p w14:paraId="27958FC0" w14:textId="77777777" w:rsidR="00AE129A" w:rsidRPr="00DD393A" w:rsidRDefault="00AE129A" w:rsidP="00AE129A">
            <w:pPr>
              <w:spacing w:after="0"/>
              <w:ind w:right="0"/>
              <w:jc w:val="center"/>
              <w:rPr>
                <w:b/>
                <w:sz w:val="14"/>
                <w:szCs w:val="14"/>
              </w:rPr>
            </w:pPr>
            <w:r>
              <w:rPr>
                <w:b/>
                <w:sz w:val="14"/>
                <w:szCs w:val="14"/>
              </w:rPr>
              <w:t>5.000 EPISÓDIOS</w:t>
            </w:r>
          </w:p>
        </w:tc>
        <w:tc>
          <w:tcPr>
            <w:tcW w:w="1276" w:type="dxa"/>
            <w:tcBorders>
              <w:bottom w:val="single" w:sz="18" w:space="0" w:color="FFFFFF"/>
            </w:tcBorders>
            <w:vAlign w:val="center"/>
          </w:tcPr>
          <w:p w14:paraId="2FB87B83" w14:textId="77777777" w:rsidR="00AE129A" w:rsidRPr="00DD393A" w:rsidRDefault="00AE129A" w:rsidP="00AE129A">
            <w:pPr>
              <w:spacing w:after="0"/>
              <w:ind w:right="0"/>
              <w:jc w:val="center"/>
              <w:rPr>
                <w:b/>
                <w:sz w:val="14"/>
                <w:szCs w:val="14"/>
              </w:rPr>
            </w:pPr>
            <w:r>
              <w:rPr>
                <w:b/>
                <w:sz w:val="14"/>
                <w:szCs w:val="14"/>
              </w:rPr>
              <w:t>10.000 EPISÓDIOS</w:t>
            </w:r>
          </w:p>
        </w:tc>
        <w:tc>
          <w:tcPr>
            <w:tcW w:w="1134" w:type="dxa"/>
          </w:tcPr>
          <w:p w14:paraId="5367245C" w14:textId="77777777" w:rsidR="00AE129A" w:rsidRPr="00DD393A" w:rsidRDefault="00AE129A" w:rsidP="00AE129A">
            <w:pPr>
              <w:spacing w:after="0"/>
              <w:ind w:right="0"/>
              <w:jc w:val="center"/>
              <w:rPr>
                <w:b/>
                <w:sz w:val="14"/>
                <w:szCs w:val="14"/>
              </w:rPr>
            </w:pPr>
            <w:r>
              <w:rPr>
                <w:b/>
                <w:sz w:val="14"/>
                <w:szCs w:val="14"/>
              </w:rPr>
              <w:t>20.000 EPISÓDIOS</w:t>
            </w:r>
          </w:p>
        </w:tc>
      </w:tr>
      <w:tr w:rsidR="00AE129A" w14:paraId="64F4C08D" w14:textId="77777777" w:rsidTr="00AE129A">
        <w:trPr>
          <w:trHeight w:val="21"/>
        </w:trPr>
        <w:tc>
          <w:tcPr>
            <w:tcW w:w="1276" w:type="dxa"/>
            <w:vAlign w:val="center"/>
          </w:tcPr>
          <w:p w14:paraId="65F29218" w14:textId="77777777" w:rsidR="00AE129A" w:rsidRDefault="00AE129A" w:rsidP="00AE129A">
            <w:pPr>
              <w:spacing w:after="0"/>
              <w:ind w:right="0"/>
              <w:jc w:val="center"/>
              <w:rPr>
                <w:sz w:val="16"/>
                <w:szCs w:val="16"/>
              </w:rPr>
            </w:pPr>
            <w:proofErr w:type="spellStart"/>
            <w:r>
              <w:rPr>
                <w:sz w:val="16"/>
                <w:szCs w:val="16"/>
              </w:rPr>
              <w:t>Q-Learning</w:t>
            </w:r>
            <w:proofErr w:type="spellEnd"/>
          </w:p>
        </w:tc>
        <w:tc>
          <w:tcPr>
            <w:tcW w:w="1134" w:type="dxa"/>
            <w:vAlign w:val="center"/>
          </w:tcPr>
          <w:p w14:paraId="25DB9F54" w14:textId="77777777" w:rsidR="00AE129A" w:rsidRDefault="00AE129A" w:rsidP="00AE129A">
            <w:pPr>
              <w:spacing w:after="0"/>
              <w:ind w:right="0"/>
              <w:jc w:val="center"/>
              <w:rPr>
                <w:sz w:val="16"/>
                <w:szCs w:val="16"/>
              </w:rPr>
            </w:pPr>
            <w:r>
              <w:rPr>
                <w:sz w:val="16"/>
                <w:szCs w:val="16"/>
              </w:rPr>
              <w:t>3.086,8</w:t>
            </w:r>
          </w:p>
        </w:tc>
        <w:tc>
          <w:tcPr>
            <w:tcW w:w="1276" w:type="dxa"/>
            <w:tcBorders>
              <w:top w:val="single" w:sz="18" w:space="0" w:color="FFFFFF"/>
            </w:tcBorders>
            <w:vAlign w:val="center"/>
          </w:tcPr>
          <w:p w14:paraId="757C0F9C" w14:textId="77777777" w:rsidR="00AE129A" w:rsidRDefault="00AE129A" w:rsidP="00AE129A">
            <w:pPr>
              <w:spacing w:after="0"/>
              <w:ind w:right="0"/>
              <w:jc w:val="center"/>
              <w:rPr>
                <w:sz w:val="16"/>
                <w:szCs w:val="16"/>
              </w:rPr>
            </w:pPr>
            <w:r>
              <w:rPr>
                <w:sz w:val="16"/>
                <w:szCs w:val="16"/>
              </w:rPr>
              <w:t>1.559,2</w:t>
            </w:r>
          </w:p>
        </w:tc>
        <w:tc>
          <w:tcPr>
            <w:tcW w:w="1134" w:type="dxa"/>
            <w:vAlign w:val="center"/>
          </w:tcPr>
          <w:p w14:paraId="336FD96C" w14:textId="77777777" w:rsidR="00AE129A" w:rsidRDefault="00AE129A" w:rsidP="00AE129A">
            <w:pPr>
              <w:spacing w:after="0"/>
              <w:ind w:right="0"/>
              <w:jc w:val="center"/>
              <w:rPr>
                <w:sz w:val="16"/>
                <w:szCs w:val="16"/>
              </w:rPr>
            </w:pPr>
            <w:r>
              <w:rPr>
                <w:sz w:val="16"/>
                <w:szCs w:val="16"/>
              </w:rPr>
              <w:t>184,8</w:t>
            </w:r>
          </w:p>
        </w:tc>
      </w:tr>
      <w:tr w:rsidR="00AE129A" w14:paraId="7DAA8787" w14:textId="77777777" w:rsidTr="00AE129A">
        <w:trPr>
          <w:trHeight w:val="21"/>
        </w:trPr>
        <w:tc>
          <w:tcPr>
            <w:tcW w:w="1276" w:type="dxa"/>
            <w:vAlign w:val="center"/>
          </w:tcPr>
          <w:p w14:paraId="1C8BC388" w14:textId="77777777" w:rsidR="00AE129A" w:rsidRDefault="00AE129A" w:rsidP="00AE129A">
            <w:pPr>
              <w:spacing w:after="0"/>
              <w:ind w:right="0"/>
              <w:jc w:val="center"/>
              <w:rPr>
                <w:sz w:val="16"/>
                <w:szCs w:val="16"/>
              </w:rPr>
            </w:pPr>
            <w:r>
              <w:rPr>
                <w:sz w:val="16"/>
                <w:szCs w:val="16"/>
              </w:rPr>
              <w:t>V-Learning</w:t>
            </w:r>
          </w:p>
        </w:tc>
        <w:tc>
          <w:tcPr>
            <w:tcW w:w="1134" w:type="dxa"/>
            <w:vAlign w:val="center"/>
          </w:tcPr>
          <w:p w14:paraId="38D8F7DF" w14:textId="77777777" w:rsidR="00AE129A" w:rsidRDefault="00AE129A" w:rsidP="00AE129A">
            <w:pPr>
              <w:spacing w:after="0"/>
              <w:ind w:right="0"/>
              <w:jc w:val="center"/>
              <w:rPr>
                <w:sz w:val="16"/>
                <w:szCs w:val="16"/>
              </w:rPr>
            </w:pPr>
            <w:r>
              <w:rPr>
                <w:sz w:val="16"/>
                <w:szCs w:val="16"/>
              </w:rPr>
              <w:t>280</w:t>
            </w:r>
          </w:p>
        </w:tc>
        <w:tc>
          <w:tcPr>
            <w:tcW w:w="1276" w:type="dxa"/>
            <w:tcBorders>
              <w:top w:val="single" w:sz="18" w:space="0" w:color="FFFFFF"/>
            </w:tcBorders>
            <w:vAlign w:val="center"/>
          </w:tcPr>
          <w:p w14:paraId="76A9FA14" w14:textId="77777777" w:rsidR="00AE129A" w:rsidRPr="003434C8" w:rsidRDefault="00AE129A" w:rsidP="00AE129A">
            <w:pPr>
              <w:spacing w:after="0"/>
              <w:ind w:right="0"/>
              <w:jc w:val="center"/>
              <w:rPr>
                <w:sz w:val="16"/>
                <w:szCs w:val="16"/>
              </w:rPr>
            </w:pPr>
            <w:r>
              <w:rPr>
                <w:sz w:val="16"/>
                <w:szCs w:val="16"/>
              </w:rPr>
              <w:t>196</w:t>
            </w:r>
          </w:p>
        </w:tc>
        <w:tc>
          <w:tcPr>
            <w:tcW w:w="1134" w:type="dxa"/>
            <w:vAlign w:val="center"/>
          </w:tcPr>
          <w:p w14:paraId="71EBC9D3" w14:textId="77777777" w:rsidR="00AE129A" w:rsidRDefault="00AE129A" w:rsidP="00AE129A">
            <w:pPr>
              <w:spacing w:after="0"/>
              <w:ind w:right="0"/>
              <w:jc w:val="center"/>
              <w:rPr>
                <w:sz w:val="16"/>
                <w:szCs w:val="16"/>
              </w:rPr>
            </w:pPr>
            <w:r>
              <w:rPr>
                <w:sz w:val="16"/>
                <w:szCs w:val="16"/>
              </w:rPr>
              <w:t>110</w:t>
            </w:r>
          </w:p>
        </w:tc>
      </w:tr>
    </w:tbl>
    <w:p w14:paraId="1A20C54A" w14:textId="77777777" w:rsidR="00344CBD" w:rsidRDefault="00344CBD" w:rsidP="008F25C5">
      <w:pPr>
        <w:pStyle w:val="LO-normal"/>
        <w:spacing w:line="276" w:lineRule="auto"/>
        <w:jc w:val="both"/>
      </w:pPr>
    </w:p>
    <w:p w14:paraId="6EFF992A" w14:textId="062DFC47" w:rsidR="00DE1833" w:rsidRDefault="00DE1833" w:rsidP="008F25C5">
      <w:pPr>
        <w:pStyle w:val="LO-normal"/>
        <w:spacing w:line="276" w:lineRule="auto"/>
        <w:jc w:val="both"/>
        <w:rPr>
          <w:color w:val="auto"/>
          <w:sz w:val="18"/>
          <w:szCs w:val="18"/>
        </w:rPr>
      </w:pPr>
      <w:r>
        <w:t xml:space="preserve">   </w:t>
      </w:r>
      <w:r w:rsidRPr="00DE1833">
        <w:rPr>
          <w:color w:val="auto"/>
          <w:sz w:val="18"/>
          <w:szCs w:val="18"/>
        </w:rPr>
        <w:t xml:space="preserve">É possível observar que, apesar de um desempenho global semelhante na análise geral anterior, nesta análise mais detalhada verifica-se que o </w:t>
      </w:r>
      <w:proofErr w:type="spellStart"/>
      <w:r w:rsidRPr="00DE1833">
        <w:rPr>
          <w:color w:val="auto"/>
          <w:sz w:val="18"/>
          <w:szCs w:val="18"/>
        </w:rPr>
        <w:t>V-Learning</w:t>
      </w:r>
      <w:proofErr w:type="spellEnd"/>
      <w:r w:rsidRPr="00DE1833">
        <w:rPr>
          <w:color w:val="auto"/>
          <w:sz w:val="18"/>
          <w:szCs w:val="18"/>
        </w:rPr>
        <w:t xml:space="preserve"> apresenta maior eficiência em comparação com o </w:t>
      </w:r>
      <w:proofErr w:type="spellStart"/>
      <w:r w:rsidRPr="00DE1833">
        <w:rPr>
          <w:color w:val="auto"/>
          <w:sz w:val="18"/>
          <w:szCs w:val="18"/>
        </w:rPr>
        <w:t>Q-Learning</w:t>
      </w:r>
      <w:proofErr w:type="spellEnd"/>
      <w:r w:rsidRPr="00DE1833">
        <w:rPr>
          <w:color w:val="auto"/>
          <w:sz w:val="18"/>
          <w:szCs w:val="18"/>
        </w:rPr>
        <w:t xml:space="preserve">, </w:t>
      </w:r>
      <w:r>
        <w:rPr>
          <w:color w:val="auto"/>
          <w:sz w:val="18"/>
          <w:szCs w:val="18"/>
        </w:rPr>
        <w:t>pois</w:t>
      </w:r>
      <w:r w:rsidRPr="00DE1833">
        <w:rPr>
          <w:color w:val="auto"/>
          <w:sz w:val="18"/>
          <w:szCs w:val="18"/>
        </w:rPr>
        <w:t xml:space="preserve"> consegue resolver o puzzle</w:t>
      </w:r>
      <w:r>
        <w:rPr>
          <w:color w:val="auto"/>
          <w:sz w:val="18"/>
          <w:szCs w:val="18"/>
        </w:rPr>
        <w:t xml:space="preserve"> analisado</w:t>
      </w:r>
      <w:r w:rsidRPr="00DE1833">
        <w:rPr>
          <w:color w:val="auto"/>
          <w:sz w:val="18"/>
          <w:szCs w:val="18"/>
        </w:rPr>
        <w:t xml:space="preserve"> com um número significativamente menor de movimentos, mesmo quando ambos utilizam o mesmo número de episódios. Além disso, o </w:t>
      </w:r>
      <w:proofErr w:type="spellStart"/>
      <w:r w:rsidRPr="00DE1833">
        <w:rPr>
          <w:color w:val="auto"/>
          <w:sz w:val="18"/>
          <w:szCs w:val="18"/>
        </w:rPr>
        <w:t>V-Learning</w:t>
      </w:r>
      <w:proofErr w:type="spellEnd"/>
      <w:r w:rsidRPr="00DE1833">
        <w:rPr>
          <w:color w:val="auto"/>
          <w:sz w:val="18"/>
          <w:szCs w:val="18"/>
        </w:rPr>
        <w:t xml:space="preserve"> apresenta a vantagem adicional de ser computacionalmente mais leve, demandando menos tempo de execução para um mesmo número de episódios.</w:t>
      </w:r>
    </w:p>
    <w:p w14:paraId="54AB14C1" w14:textId="7BEBBB14" w:rsidR="00344CBD" w:rsidRDefault="00DE1833" w:rsidP="008F25C5">
      <w:pPr>
        <w:pStyle w:val="LO-normal"/>
        <w:spacing w:line="276" w:lineRule="auto"/>
        <w:jc w:val="both"/>
        <w:rPr>
          <w:color w:val="auto"/>
          <w:sz w:val="18"/>
          <w:szCs w:val="18"/>
        </w:rPr>
      </w:pPr>
      <w:r>
        <w:rPr>
          <w:color w:val="auto"/>
          <w:sz w:val="18"/>
          <w:szCs w:val="18"/>
        </w:rPr>
        <w:t xml:space="preserve">   </w:t>
      </w:r>
      <w:r w:rsidRPr="00DE1833">
        <w:rPr>
          <w:color w:val="auto"/>
          <w:sz w:val="18"/>
          <w:szCs w:val="18"/>
        </w:rPr>
        <w:t xml:space="preserve">Observa-se também que o aumento do número de episódios contribui para uma melhoria consistente do desempenho, permitindo que os algoritmos aprendam </w:t>
      </w:r>
      <w:r>
        <w:rPr>
          <w:color w:val="auto"/>
          <w:sz w:val="18"/>
          <w:szCs w:val="18"/>
        </w:rPr>
        <w:t>o funcionamento geral do puzzle</w:t>
      </w:r>
      <w:r w:rsidRPr="00DE1833">
        <w:rPr>
          <w:color w:val="auto"/>
          <w:sz w:val="18"/>
          <w:szCs w:val="18"/>
        </w:rPr>
        <w:t xml:space="preserve"> e reduzam a ocorrência de movimentos redundantes durante a resolução.</w:t>
      </w:r>
      <w:r>
        <w:rPr>
          <w:color w:val="auto"/>
          <w:sz w:val="18"/>
          <w:szCs w:val="18"/>
        </w:rPr>
        <w:t xml:space="preserve"> </w:t>
      </w:r>
    </w:p>
    <w:p w14:paraId="4A756A1D" w14:textId="77777777" w:rsidR="00E45DAA" w:rsidRDefault="00E45DAA" w:rsidP="008F25C5">
      <w:pPr>
        <w:pStyle w:val="LO-normal"/>
        <w:spacing w:line="276" w:lineRule="auto"/>
        <w:jc w:val="both"/>
        <w:rPr>
          <w:color w:val="auto"/>
          <w:sz w:val="18"/>
          <w:szCs w:val="18"/>
        </w:rPr>
      </w:pPr>
    </w:p>
    <w:p w14:paraId="55D46B43" w14:textId="58124B5B" w:rsidR="00344CBD" w:rsidRPr="00490CE7" w:rsidRDefault="00344CBD" w:rsidP="00344CBD">
      <w:pPr>
        <w:spacing w:after="0"/>
        <w:ind w:right="0"/>
        <w:jc w:val="center"/>
        <w:rPr>
          <w:sz w:val="16"/>
          <w:szCs w:val="16"/>
          <w:vertAlign w:val="superscript"/>
        </w:rPr>
      </w:pPr>
      <w:r>
        <w:rPr>
          <w:b/>
          <w:color w:val="002060"/>
          <w:sz w:val="16"/>
          <w:szCs w:val="16"/>
        </w:rPr>
        <w:t xml:space="preserve">Tabela </w:t>
      </w:r>
      <w:r>
        <w:rPr>
          <w:b/>
          <w:color w:val="002060"/>
          <w:sz w:val="16"/>
          <w:szCs w:val="16"/>
        </w:rPr>
        <w:t>4</w:t>
      </w:r>
      <w:r>
        <w:rPr>
          <w:b/>
          <w:color w:val="002060"/>
          <w:sz w:val="16"/>
          <w:szCs w:val="16"/>
        </w:rPr>
        <w:t xml:space="preserve"> </w:t>
      </w:r>
      <w:r>
        <w:rPr>
          <w:color w:val="002060"/>
          <w:sz w:val="16"/>
          <w:szCs w:val="16"/>
        </w:rPr>
        <w:t xml:space="preserve">– </w:t>
      </w:r>
      <w:r>
        <w:rPr>
          <w:sz w:val="16"/>
          <w:szCs w:val="16"/>
        </w:rPr>
        <w:t xml:space="preserve">Média de quantidade de movimentos por número de </w:t>
      </w:r>
      <w:r>
        <w:rPr>
          <w:sz w:val="16"/>
          <w:szCs w:val="16"/>
        </w:rPr>
        <w:t>passos</w:t>
      </w:r>
      <w:r>
        <w:rPr>
          <w:sz w:val="16"/>
          <w:szCs w:val="16"/>
        </w:rPr>
        <w:t xml:space="preserve"> para </w:t>
      </w:r>
      <w:r>
        <w:rPr>
          <w:sz w:val="16"/>
          <w:szCs w:val="16"/>
        </w:rPr>
        <w:t xml:space="preserve">NN </w:t>
      </w:r>
      <w:proofErr w:type="spellStart"/>
      <w:r>
        <w:rPr>
          <w:sz w:val="16"/>
          <w:szCs w:val="16"/>
        </w:rPr>
        <w:t>V-Learning</w:t>
      </w:r>
      <w:proofErr w:type="spellEnd"/>
    </w:p>
    <w:tbl>
      <w:tblPr>
        <w:tblpPr w:leftFromText="142" w:rightFromText="142" w:vertAnchor="page" w:horzAnchor="margin" w:tblpY="10981"/>
        <w:tblOverlap w:val="never"/>
        <w:tblW w:w="4820" w:type="dxa"/>
        <w:tblBorders>
          <w:top w:val="single" w:sz="8" w:space="0" w:color="4F81BD"/>
          <w:bottom w:val="single" w:sz="8" w:space="0" w:color="4F81BD"/>
          <w:insideH w:val="single" w:sz="12" w:space="0" w:color="FFFFFF"/>
        </w:tblBorders>
        <w:tblLayout w:type="fixed"/>
        <w:tblLook w:val="0000" w:firstRow="0" w:lastRow="0" w:firstColumn="0" w:lastColumn="0" w:noHBand="0" w:noVBand="0"/>
      </w:tblPr>
      <w:tblGrid>
        <w:gridCol w:w="1418"/>
        <w:gridCol w:w="992"/>
        <w:gridCol w:w="1276"/>
        <w:gridCol w:w="1134"/>
      </w:tblGrid>
      <w:tr w:rsidR="00AE129A" w:rsidRPr="00DD393A" w14:paraId="37A112F0" w14:textId="77777777" w:rsidTr="00351D9B">
        <w:trPr>
          <w:trHeight w:val="223"/>
        </w:trPr>
        <w:tc>
          <w:tcPr>
            <w:tcW w:w="1418" w:type="dxa"/>
            <w:tcBorders>
              <w:right w:val="single" w:sz="18" w:space="0" w:color="FFFFFF"/>
            </w:tcBorders>
            <w:vAlign w:val="center"/>
          </w:tcPr>
          <w:p w14:paraId="4CD7110E" w14:textId="77777777" w:rsidR="00AE129A" w:rsidRPr="00DD393A" w:rsidRDefault="00AE129A" w:rsidP="00AE129A">
            <w:pPr>
              <w:spacing w:after="0"/>
              <w:ind w:right="0"/>
              <w:jc w:val="center"/>
              <w:rPr>
                <w:b/>
                <w:sz w:val="14"/>
                <w:szCs w:val="14"/>
              </w:rPr>
            </w:pPr>
            <w:r>
              <w:rPr>
                <w:b/>
                <w:sz w:val="14"/>
                <w:szCs w:val="14"/>
              </w:rPr>
              <w:t>Algoritmo</w:t>
            </w:r>
          </w:p>
        </w:tc>
        <w:tc>
          <w:tcPr>
            <w:tcW w:w="992" w:type="dxa"/>
            <w:tcBorders>
              <w:left w:val="single" w:sz="18" w:space="0" w:color="FFFFFF"/>
            </w:tcBorders>
            <w:vAlign w:val="center"/>
          </w:tcPr>
          <w:p w14:paraId="71B61402" w14:textId="77777777" w:rsidR="00AE129A" w:rsidRPr="00DD393A" w:rsidRDefault="00AE129A" w:rsidP="00AE129A">
            <w:pPr>
              <w:spacing w:after="0"/>
              <w:ind w:right="0"/>
              <w:jc w:val="center"/>
              <w:rPr>
                <w:b/>
                <w:sz w:val="14"/>
                <w:szCs w:val="14"/>
              </w:rPr>
            </w:pPr>
            <w:r>
              <w:rPr>
                <w:b/>
                <w:sz w:val="14"/>
                <w:szCs w:val="14"/>
              </w:rPr>
              <w:t>750.000 PASSOS</w:t>
            </w:r>
          </w:p>
        </w:tc>
        <w:tc>
          <w:tcPr>
            <w:tcW w:w="1276" w:type="dxa"/>
            <w:tcBorders>
              <w:bottom w:val="single" w:sz="18" w:space="0" w:color="FFFFFF"/>
            </w:tcBorders>
            <w:vAlign w:val="center"/>
          </w:tcPr>
          <w:p w14:paraId="712A8D54" w14:textId="77777777" w:rsidR="00AE129A" w:rsidRPr="00DD393A" w:rsidRDefault="00AE129A" w:rsidP="00AE129A">
            <w:pPr>
              <w:spacing w:after="0"/>
              <w:ind w:right="0"/>
              <w:jc w:val="center"/>
              <w:rPr>
                <w:b/>
                <w:sz w:val="14"/>
                <w:szCs w:val="14"/>
              </w:rPr>
            </w:pPr>
            <w:r>
              <w:rPr>
                <w:b/>
                <w:sz w:val="14"/>
                <w:szCs w:val="14"/>
              </w:rPr>
              <w:t>1.000.000 PASSOS</w:t>
            </w:r>
          </w:p>
        </w:tc>
        <w:tc>
          <w:tcPr>
            <w:tcW w:w="1134" w:type="dxa"/>
          </w:tcPr>
          <w:p w14:paraId="087CD26B" w14:textId="77777777" w:rsidR="00AE129A" w:rsidRPr="00DD393A" w:rsidRDefault="00AE129A" w:rsidP="00AE129A">
            <w:pPr>
              <w:spacing w:after="0"/>
              <w:ind w:right="0"/>
              <w:jc w:val="center"/>
              <w:rPr>
                <w:b/>
                <w:sz w:val="14"/>
                <w:szCs w:val="14"/>
              </w:rPr>
            </w:pPr>
            <w:r>
              <w:rPr>
                <w:b/>
                <w:sz w:val="14"/>
                <w:szCs w:val="14"/>
              </w:rPr>
              <w:t>2.000.000 PASSOS</w:t>
            </w:r>
          </w:p>
        </w:tc>
      </w:tr>
      <w:tr w:rsidR="00AE129A" w14:paraId="0AB219AF" w14:textId="77777777" w:rsidTr="00AE129A">
        <w:trPr>
          <w:trHeight w:val="21"/>
        </w:trPr>
        <w:tc>
          <w:tcPr>
            <w:tcW w:w="1418" w:type="dxa"/>
            <w:vAlign w:val="center"/>
          </w:tcPr>
          <w:p w14:paraId="39604047" w14:textId="77777777" w:rsidR="00AE129A" w:rsidRDefault="00AE129A" w:rsidP="00AE129A">
            <w:pPr>
              <w:spacing w:after="0"/>
              <w:ind w:right="0"/>
              <w:jc w:val="center"/>
              <w:rPr>
                <w:sz w:val="16"/>
                <w:szCs w:val="16"/>
              </w:rPr>
            </w:pPr>
            <w:r>
              <w:rPr>
                <w:sz w:val="16"/>
                <w:szCs w:val="16"/>
              </w:rPr>
              <w:t xml:space="preserve">NN </w:t>
            </w:r>
            <w:proofErr w:type="spellStart"/>
            <w:r>
              <w:rPr>
                <w:sz w:val="16"/>
                <w:szCs w:val="16"/>
              </w:rPr>
              <w:t>V-Learning</w:t>
            </w:r>
            <w:proofErr w:type="spellEnd"/>
          </w:p>
        </w:tc>
        <w:tc>
          <w:tcPr>
            <w:tcW w:w="992" w:type="dxa"/>
            <w:vAlign w:val="center"/>
          </w:tcPr>
          <w:p w14:paraId="3C8EBB62" w14:textId="77777777" w:rsidR="00AE129A" w:rsidRDefault="00AE129A" w:rsidP="00AE129A">
            <w:pPr>
              <w:spacing w:after="0"/>
              <w:ind w:right="0"/>
              <w:jc w:val="center"/>
              <w:rPr>
                <w:sz w:val="16"/>
                <w:szCs w:val="16"/>
              </w:rPr>
            </w:pPr>
            <w:r>
              <w:rPr>
                <w:sz w:val="16"/>
                <w:szCs w:val="16"/>
              </w:rPr>
              <w:t>-</w:t>
            </w:r>
          </w:p>
        </w:tc>
        <w:tc>
          <w:tcPr>
            <w:tcW w:w="1276" w:type="dxa"/>
            <w:tcBorders>
              <w:top w:val="single" w:sz="18" w:space="0" w:color="FFFFFF"/>
            </w:tcBorders>
            <w:vAlign w:val="center"/>
          </w:tcPr>
          <w:p w14:paraId="4AB78567" w14:textId="77777777" w:rsidR="00AE129A" w:rsidRDefault="00AE129A" w:rsidP="00AE129A">
            <w:pPr>
              <w:spacing w:after="0"/>
              <w:ind w:right="0"/>
              <w:jc w:val="center"/>
              <w:rPr>
                <w:sz w:val="16"/>
                <w:szCs w:val="16"/>
              </w:rPr>
            </w:pPr>
            <w:r>
              <w:rPr>
                <w:sz w:val="16"/>
                <w:szCs w:val="16"/>
              </w:rPr>
              <w:t>31,2</w:t>
            </w:r>
          </w:p>
        </w:tc>
        <w:tc>
          <w:tcPr>
            <w:tcW w:w="1134" w:type="dxa"/>
            <w:vAlign w:val="center"/>
          </w:tcPr>
          <w:p w14:paraId="7D85A259" w14:textId="77777777" w:rsidR="00AE129A" w:rsidRDefault="00AE129A" w:rsidP="00AE129A">
            <w:pPr>
              <w:spacing w:after="0"/>
              <w:ind w:right="0"/>
              <w:jc w:val="center"/>
              <w:rPr>
                <w:sz w:val="16"/>
                <w:szCs w:val="16"/>
              </w:rPr>
            </w:pPr>
            <w:r>
              <w:rPr>
                <w:sz w:val="16"/>
                <w:szCs w:val="16"/>
              </w:rPr>
              <w:t>15,2</w:t>
            </w:r>
          </w:p>
        </w:tc>
      </w:tr>
    </w:tbl>
    <w:p w14:paraId="0AEAED44" w14:textId="77777777" w:rsidR="00344CBD" w:rsidRDefault="00344CBD" w:rsidP="008F25C5">
      <w:pPr>
        <w:pStyle w:val="LO-normal"/>
        <w:spacing w:line="276" w:lineRule="auto"/>
        <w:jc w:val="both"/>
        <w:rPr>
          <w:color w:val="auto"/>
          <w:sz w:val="18"/>
          <w:szCs w:val="18"/>
        </w:rPr>
      </w:pPr>
    </w:p>
    <w:p w14:paraId="23E51930" w14:textId="77777777" w:rsidR="00365E11" w:rsidRDefault="00DE1833" w:rsidP="008F25C5">
      <w:pPr>
        <w:pStyle w:val="LO-normal"/>
        <w:spacing w:line="276" w:lineRule="auto"/>
        <w:jc w:val="both"/>
        <w:rPr>
          <w:color w:val="auto"/>
          <w:sz w:val="18"/>
          <w:szCs w:val="18"/>
        </w:rPr>
      </w:pPr>
      <w:r>
        <w:rPr>
          <w:color w:val="auto"/>
          <w:sz w:val="18"/>
          <w:szCs w:val="18"/>
        </w:rPr>
        <w:t xml:space="preserve">   </w:t>
      </w:r>
      <w:r w:rsidRPr="00DE1833">
        <w:rPr>
          <w:color w:val="auto"/>
          <w:sz w:val="18"/>
          <w:szCs w:val="18"/>
        </w:rPr>
        <w:t xml:space="preserve">Por outro lado, o algoritmo de </w:t>
      </w:r>
      <w:r>
        <w:rPr>
          <w:color w:val="auto"/>
          <w:sz w:val="18"/>
          <w:szCs w:val="18"/>
        </w:rPr>
        <w:t xml:space="preserve">NN </w:t>
      </w:r>
      <w:proofErr w:type="spellStart"/>
      <w:r w:rsidRPr="00DE1833">
        <w:rPr>
          <w:color w:val="auto"/>
          <w:sz w:val="18"/>
          <w:szCs w:val="18"/>
        </w:rPr>
        <w:t>V-Learning</w:t>
      </w:r>
      <w:proofErr w:type="spellEnd"/>
      <w:r w:rsidRPr="00DE1833">
        <w:rPr>
          <w:color w:val="auto"/>
          <w:sz w:val="18"/>
          <w:szCs w:val="18"/>
        </w:rPr>
        <w:t xml:space="preserve"> apresenta um comportamento qualitativamente distinto. </w:t>
      </w:r>
      <w:r w:rsidR="00365E11" w:rsidRPr="00365E11">
        <w:rPr>
          <w:color w:val="auto"/>
          <w:sz w:val="18"/>
          <w:szCs w:val="18"/>
        </w:rPr>
        <w:t>Observa-se um salto de desempenho entre 750.000 e 1.000.000 de passos, período no qual o modelo passa de incapaz de resolver o puzzle para fazê-lo de forma</w:t>
      </w:r>
      <w:r w:rsidR="00365E11">
        <w:rPr>
          <w:color w:val="auto"/>
          <w:sz w:val="18"/>
          <w:szCs w:val="18"/>
        </w:rPr>
        <w:t xml:space="preserve"> notoriamente</w:t>
      </w:r>
      <w:r w:rsidR="00365E11" w:rsidRPr="00365E11">
        <w:rPr>
          <w:color w:val="auto"/>
          <w:sz w:val="18"/>
          <w:szCs w:val="18"/>
        </w:rPr>
        <w:t xml:space="preserve"> eficiente. Isso indica que, uma vez atingido um nível mínimo de compreensão da estrutura do puzzle, o modelo consegue resolvê-lo com maior consistência e menor probabilidade de </w:t>
      </w:r>
      <w:r w:rsidR="00365E11">
        <w:rPr>
          <w:color w:val="auto"/>
          <w:sz w:val="18"/>
          <w:szCs w:val="18"/>
        </w:rPr>
        <w:t>entrar em um ciclo infinito</w:t>
      </w:r>
      <w:r w:rsidR="00365E11" w:rsidRPr="00365E11">
        <w:rPr>
          <w:color w:val="auto"/>
          <w:sz w:val="18"/>
          <w:szCs w:val="18"/>
        </w:rPr>
        <w:t xml:space="preserve">. </w:t>
      </w:r>
    </w:p>
    <w:p w14:paraId="0FE91ACE" w14:textId="07424BAB" w:rsidR="00DE1833" w:rsidRDefault="00365E11" w:rsidP="008F25C5">
      <w:pPr>
        <w:pStyle w:val="LO-normal"/>
        <w:spacing w:line="276" w:lineRule="auto"/>
        <w:jc w:val="both"/>
        <w:rPr>
          <w:color w:val="auto"/>
          <w:sz w:val="18"/>
          <w:szCs w:val="18"/>
        </w:rPr>
      </w:pPr>
      <w:r>
        <w:rPr>
          <w:color w:val="auto"/>
          <w:sz w:val="18"/>
          <w:szCs w:val="18"/>
        </w:rPr>
        <w:t xml:space="preserve">   </w:t>
      </w:r>
      <w:r w:rsidRPr="00365E11">
        <w:rPr>
          <w:color w:val="auto"/>
          <w:sz w:val="18"/>
          <w:szCs w:val="18"/>
        </w:rPr>
        <w:t>Além disso, o aumento para 2.000.000 de passos gera ganhos relativamente pequenos, pois o modelo já adquiriu conhecimento suficiente para desempenhar a tarefa de forma eficiente.</w:t>
      </w:r>
      <w:r>
        <w:rPr>
          <w:color w:val="auto"/>
          <w:sz w:val="18"/>
          <w:szCs w:val="18"/>
        </w:rPr>
        <w:t xml:space="preserve"> Portanto, diferentemente dos algoritmos tabulares, </w:t>
      </w:r>
      <w:r w:rsidRPr="00365E11">
        <w:rPr>
          <w:color w:val="auto"/>
          <w:sz w:val="18"/>
          <w:szCs w:val="18"/>
        </w:rPr>
        <w:t>em que o aumento do</w:t>
      </w:r>
      <w:r>
        <w:rPr>
          <w:color w:val="auto"/>
          <w:sz w:val="18"/>
          <w:szCs w:val="18"/>
        </w:rPr>
        <w:t xml:space="preserve"> tempo de</w:t>
      </w:r>
      <w:r w:rsidRPr="00365E11">
        <w:rPr>
          <w:color w:val="auto"/>
          <w:sz w:val="18"/>
          <w:szCs w:val="18"/>
        </w:rPr>
        <w:t xml:space="preserve"> treinamento tende a reduzir </w:t>
      </w:r>
      <w:r>
        <w:rPr>
          <w:color w:val="auto"/>
          <w:sz w:val="18"/>
          <w:szCs w:val="18"/>
        </w:rPr>
        <w:t>significativamente</w:t>
      </w:r>
      <w:r w:rsidRPr="00365E11">
        <w:rPr>
          <w:color w:val="auto"/>
          <w:sz w:val="18"/>
          <w:szCs w:val="18"/>
        </w:rPr>
        <w:t xml:space="preserve"> o número de movimentos necessários, no </w:t>
      </w:r>
      <w:r>
        <w:rPr>
          <w:color w:val="auto"/>
          <w:sz w:val="18"/>
          <w:szCs w:val="18"/>
        </w:rPr>
        <w:t>modelo baseado em redes neurais</w:t>
      </w:r>
      <w:r w:rsidRPr="00365E11">
        <w:rPr>
          <w:color w:val="auto"/>
          <w:sz w:val="18"/>
          <w:szCs w:val="18"/>
        </w:rPr>
        <w:t xml:space="preserve"> os ganhos de eficiência se estabilizam, pois o modelo já adquiriu conhecimento suficiente para desempenhar a tarefa de forma eficaz.</w:t>
      </w:r>
    </w:p>
    <w:p w14:paraId="38CB34F3" w14:textId="15F0B8A8" w:rsidR="00DE1833" w:rsidRDefault="00DE1833" w:rsidP="008F25C5">
      <w:pPr>
        <w:pStyle w:val="LO-normal"/>
        <w:spacing w:line="276" w:lineRule="auto"/>
        <w:jc w:val="both"/>
        <w:rPr>
          <w:color w:val="auto"/>
          <w:sz w:val="18"/>
          <w:szCs w:val="18"/>
        </w:rPr>
      </w:pPr>
      <w:r w:rsidRPr="00DE1833">
        <w:rPr>
          <w:color w:val="auto"/>
          <w:sz w:val="18"/>
          <w:szCs w:val="18"/>
        </w:rPr>
        <w:t xml:space="preserve"> </w:t>
      </w:r>
    </w:p>
    <w:p w14:paraId="00C64FDF" w14:textId="2B7A04BA" w:rsidR="00FD2B44" w:rsidRDefault="00FD2B44" w:rsidP="00FD2B44">
      <w:pPr>
        <w:pStyle w:val="Ttulo2"/>
        <w:tabs>
          <w:tab w:val="clear" w:pos="0"/>
          <w:tab w:val="left" w:pos="200"/>
        </w:tabs>
        <w:spacing w:before="0" w:after="0"/>
        <w:ind w:left="285" w:right="0" w:hangingChars="129" w:hanging="285"/>
        <w:jc w:val="both"/>
        <w:rPr>
          <w:color w:val="002060"/>
          <w:sz w:val="22"/>
          <w:szCs w:val="22"/>
        </w:rPr>
      </w:pPr>
      <w:r>
        <w:rPr>
          <w:color w:val="002060"/>
          <w:sz w:val="22"/>
          <w:szCs w:val="22"/>
        </w:rPr>
        <w:t>5 CONCLUSÕES E TRABALHOS FUTUROS</w:t>
      </w:r>
    </w:p>
    <w:p w14:paraId="7AF561B9" w14:textId="77777777" w:rsidR="00FD2B44" w:rsidRPr="00FD2B44" w:rsidRDefault="00FD2B44" w:rsidP="00FD2B44">
      <w:pPr>
        <w:pStyle w:val="Corpodetexto"/>
      </w:pPr>
    </w:p>
    <w:p w14:paraId="3A4CC063" w14:textId="77777777" w:rsidR="00A75089" w:rsidRDefault="00E45DAA" w:rsidP="008F25C5">
      <w:pPr>
        <w:pStyle w:val="LO-normal"/>
        <w:spacing w:line="276" w:lineRule="auto"/>
        <w:jc w:val="both"/>
        <w:rPr>
          <w:color w:val="auto"/>
          <w:sz w:val="18"/>
          <w:szCs w:val="18"/>
        </w:rPr>
      </w:pPr>
      <w:r>
        <w:rPr>
          <w:color w:val="auto"/>
          <w:sz w:val="18"/>
          <w:szCs w:val="18"/>
        </w:rPr>
        <w:t xml:space="preserve">   </w:t>
      </w:r>
      <w:r w:rsidR="00A75089" w:rsidRPr="00A75089">
        <w:rPr>
          <w:color w:val="auto"/>
          <w:sz w:val="18"/>
          <w:szCs w:val="18"/>
        </w:rPr>
        <w:t xml:space="preserve">Neste trabalho, implementamos e analisamos diferentes algoritmos de aprendizado por reforço aplicados a puzzles multidimensionais, incluindo </w:t>
      </w:r>
      <w:proofErr w:type="spellStart"/>
      <w:r w:rsidR="00A75089" w:rsidRPr="00A75089">
        <w:rPr>
          <w:color w:val="auto"/>
          <w:sz w:val="18"/>
          <w:szCs w:val="18"/>
        </w:rPr>
        <w:t>Q-Learning</w:t>
      </w:r>
      <w:proofErr w:type="spellEnd"/>
      <w:r w:rsidR="00A75089" w:rsidRPr="00A75089">
        <w:rPr>
          <w:color w:val="auto"/>
          <w:sz w:val="18"/>
          <w:szCs w:val="18"/>
        </w:rPr>
        <w:t xml:space="preserve"> tabular, </w:t>
      </w:r>
      <w:proofErr w:type="spellStart"/>
      <w:r w:rsidR="00A75089" w:rsidRPr="00A75089">
        <w:rPr>
          <w:color w:val="auto"/>
          <w:sz w:val="18"/>
          <w:szCs w:val="18"/>
        </w:rPr>
        <w:t>V-Learning</w:t>
      </w:r>
      <w:proofErr w:type="spellEnd"/>
      <w:r w:rsidR="00A75089" w:rsidRPr="00A75089">
        <w:rPr>
          <w:color w:val="auto"/>
          <w:sz w:val="18"/>
          <w:szCs w:val="18"/>
        </w:rPr>
        <w:t xml:space="preserve"> tabular e NN </w:t>
      </w:r>
      <w:proofErr w:type="spellStart"/>
      <w:r w:rsidR="00A75089" w:rsidRPr="00A75089">
        <w:rPr>
          <w:color w:val="auto"/>
          <w:sz w:val="18"/>
          <w:szCs w:val="18"/>
        </w:rPr>
        <w:t>V-Learning</w:t>
      </w:r>
      <w:proofErr w:type="spellEnd"/>
      <w:r w:rsidR="00A75089" w:rsidRPr="00A75089">
        <w:rPr>
          <w:color w:val="auto"/>
          <w:sz w:val="18"/>
          <w:szCs w:val="18"/>
        </w:rPr>
        <w:t>.</w:t>
      </w:r>
      <w:r w:rsidR="00A75089">
        <w:rPr>
          <w:color w:val="auto"/>
          <w:sz w:val="18"/>
          <w:szCs w:val="18"/>
        </w:rPr>
        <w:t xml:space="preserve"> </w:t>
      </w:r>
    </w:p>
    <w:p w14:paraId="7573CAC0" w14:textId="77777777" w:rsidR="00A75089" w:rsidRDefault="00A75089" w:rsidP="008F25C5">
      <w:pPr>
        <w:pStyle w:val="LO-normal"/>
        <w:spacing w:line="276" w:lineRule="auto"/>
        <w:jc w:val="both"/>
        <w:rPr>
          <w:color w:val="auto"/>
          <w:sz w:val="18"/>
          <w:szCs w:val="18"/>
        </w:rPr>
      </w:pPr>
      <w:r>
        <w:rPr>
          <w:color w:val="auto"/>
          <w:sz w:val="18"/>
          <w:szCs w:val="18"/>
        </w:rPr>
        <w:t xml:space="preserve">   </w:t>
      </w:r>
      <w:r w:rsidRPr="00A75089">
        <w:rPr>
          <w:color w:val="auto"/>
          <w:sz w:val="18"/>
          <w:szCs w:val="18"/>
        </w:rPr>
        <w:t>A partir dos experimentos realizados, observa-se que a maioria dos puzzles multidimensionais</w:t>
      </w:r>
      <w:r>
        <w:rPr>
          <w:color w:val="auto"/>
          <w:sz w:val="18"/>
          <w:szCs w:val="18"/>
        </w:rPr>
        <w:t xml:space="preserve"> em formato </w:t>
      </w:r>
      <w:proofErr w:type="spellStart"/>
      <w:r>
        <w:rPr>
          <w:color w:val="auto"/>
          <w:sz w:val="18"/>
          <w:szCs w:val="18"/>
        </w:rPr>
        <w:t>hipercuboide</w:t>
      </w:r>
      <w:proofErr w:type="spellEnd"/>
      <w:r w:rsidRPr="00A75089">
        <w:rPr>
          <w:color w:val="auto"/>
          <w:sz w:val="18"/>
          <w:szCs w:val="18"/>
        </w:rPr>
        <w:t xml:space="preserve"> não pode ser facilmente solucionada pelos algoritmos analisados com os parâmetros utilizados. Apenas os puzzles mais simples, de 1x1x1x2 a 1x1x2x2, foram resolvidos de forma consistente, enquanto puzzles intermediários, como 1x1x3x3, exigiram aumento significativo de episódios ou passos, especialmente para o NN </w:t>
      </w:r>
      <w:proofErr w:type="spellStart"/>
      <w:r w:rsidRPr="00A75089">
        <w:rPr>
          <w:color w:val="auto"/>
          <w:sz w:val="18"/>
          <w:szCs w:val="18"/>
        </w:rPr>
        <w:t>V-Learning</w:t>
      </w:r>
      <w:proofErr w:type="spellEnd"/>
      <w:r w:rsidRPr="00A75089">
        <w:rPr>
          <w:color w:val="auto"/>
          <w:sz w:val="18"/>
          <w:szCs w:val="18"/>
        </w:rPr>
        <w:t xml:space="preserve">. </w:t>
      </w:r>
    </w:p>
    <w:p w14:paraId="3A94D603" w14:textId="7D4F12CC" w:rsidR="00A75089" w:rsidRDefault="00A75089" w:rsidP="008F25C5">
      <w:pPr>
        <w:pStyle w:val="LO-normal"/>
        <w:spacing w:line="276" w:lineRule="auto"/>
        <w:jc w:val="both"/>
        <w:rPr>
          <w:color w:val="auto"/>
          <w:sz w:val="18"/>
          <w:szCs w:val="18"/>
        </w:rPr>
      </w:pPr>
      <w:r>
        <w:rPr>
          <w:color w:val="auto"/>
          <w:sz w:val="18"/>
          <w:szCs w:val="18"/>
        </w:rPr>
        <w:t xml:space="preserve">   </w:t>
      </w:r>
      <w:r w:rsidR="0032015B" w:rsidRPr="0032015B">
        <w:rPr>
          <w:color w:val="auto"/>
          <w:sz w:val="18"/>
          <w:szCs w:val="18"/>
        </w:rPr>
        <w:t>Alguns puzzles de complexidade intermediária foram resolvidos apenas por modelos baseados em rede neural</w:t>
      </w:r>
      <w:r w:rsidR="0032015B">
        <w:rPr>
          <w:color w:val="auto"/>
          <w:sz w:val="18"/>
          <w:szCs w:val="18"/>
        </w:rPr>
        <w:t>.</w:t>
      </w:r>
      <w:r w:rsidR="0032015B" w:rsidRPr="0032015B">
        <w:rPr>
          <w:color w:val="auto"/>
          <w:sz w:val="18"/>
          <w:szCs w:val="18"/>
        </w:rPr>
        <w:t xml:space="preserve"> </w:t>
      </w:r>
      <w:r w:rsidR="0032015B">
        <w:rPr>
          <w:color w:val="auto"/>
          <w:sz w:val="18"/>
          <w:szCs w:val="18"/>
        </w:rPr>
        <w:t>P</w:t>
      </w:r>
      <w:r w:rsidR="0032015B" w:rsidRPr="0032015B">
        <w:rPr>
          <w:color w:val="auto"/>
          <w:sz w:val="18"/>
          <w:szCs w:val="18"/>
        </w:rPr>
        <w:t>uzzles mais avançados mostraram-se praticamente intransponíveis, evidenciando uma clara fronteira de dificuldade na qual nem os algoritmos tabulares nem as aproximações por rede neural conseguem apresentar desempenho consistente.</w:t>
      </w:r>
    </w:p>
    <w:p w14:paraId="46C2BDEA" w14:textId="64DE1DB7" w:rsidR="00741606" w:rsidRDefault="00A75089" w:rsidP="008F25C5">
      <w:pPr>
        <w:pStyle w:val="LO-normal"/>
        <w:spacing w:line="276" w:lineRule="auto"/>
        <w:jc w:val="both"/>
        <w:rPr>
          <w:color w:val="auto"/>
          <w:sz w:val="18"/>
          <w:szCs w:val="18"/>
        </w:rPr>
      </w:pPr>
      <w:r>
        <w:rPr>
          <w:color w:val="auto"/>
          <w:sz w:val="18"/>
          <w:szCs w:val="18"/>
        </w:rPr>
        <w:t xml:space="preserve">   </w:t>
      </w:r>
      <w:r w:rsidRPr="00A75089">
        <w:rPr>
          <w:color w:val="auto"/>
          <w:sz w:val="18"/>
          <w:szCs w:val="18"/>
        </w:rPr>
        <w:t>Como direções para trabalhos futuros, destacam-se:</w:t>
      </w:r>
      <w:r w:rsidRPr="00A75089">
        <w:t xml:space="preserve"> </w:t>
      </w:r>
      <w:r w:rsidRPr="00A75089">
        <w:rPr>
          <w:color w:val="auto"/>
          <w:sz w:val="18"/>
          <w:szCs w:val="18"/>
        </w:rPr>
        <w:t>Como direções para trabalhos futuros, destacam-se:</w:t>
      </w:r>
    </w:p>
    <w:p w14:paraId="72EBC906" w14:textId="77777777" w:rsidR="00A75089" w:rsidRDefault="00A75089" w:rsidP="00A75089">
      <w:pPr>
        <w:pStyle w:val="LO-normal"/>
        <w:numPr>
          <w:ilvl w:val="0"/>
          <w:numId w:val="12"/>
        </w:numPr>
        <w:spacing w:line="276" w:lineRule="auto"/>
        <w:jc w:val="both"/>
        <w:rPr>
          <w:color w:val="auto"/>
          <w:sz w:val="18"/>
          <w:szCs w:val="18"/>
        </w:rPr>
      </w:pPr>
      <w:r w:rsidRPr="00A75089">
        <w:rPr>
          <w:color w:val="auto"/>
          <w:sz w:val="18"/>
          <w:szCs w:val="18"/>
        </w:rPr>
        <w:t>Testar uma variação mais ampla de parâmetros de treinamento, incluindo taxas de aprendizado, fator de desconto e exploração, para avaliar como cada um afeta a eficiência e estabilidade dos algoritmos.</w:t>
      </w:r>
      <w:r w:rsidRPr="00A75089">
        <w:rPr>
          <w:color w:val="auto"/>
          <w:sz w:val="18"/>
          <w:szCs w:val="18"/>
        </w:rPr>
        <w:t xml:space="preserve"> </w:t>
      </w:r>
    </w:p>
    <w:p w14:paraId="4500420C" w14:textId="2902FE8A" w:rsidR="00A75089" w:rsidRDefault="00A75089" w:rsidP="00A75089">
      <w:pPr>
        <w:pStyle w:val="LO-normal"/>
        <w:numPr>
          <w:ilvl w:val="0"/>
          <w:numId w:val="12"/>
        </w:numPr>
        <w:spacing w:line="276" w:lineRule="auto"/>
        <w:jc w:val="both"/>
        <w:rPr>
          <w:color w:val="auto"/>
          <w:sz w:val="18"/>
          <w:szCs w:val="18"/>
        </w:rPr>
      </w:pPr>
      <w:r w:rsidRPr="00A75089">
        <w:rPr>
          <w:color w:val="auto"/>
          <w:sz w:val="18"/>
          <w:szCs w:val="18"/>
        </w:rPr>
        <w:t xml:space="preserve">Explorar diferentes arquiteturas de redes neurais para o NN </w:t>
      </w:r>
      <w:proofErr w:type="spellStart"/>
      <w:r w:rsidRPr="00A75089">
        <w:rPr>
          <w:color w:val="auto"/>
          <w:sz w:val="18"/>
          <w:szCs w:val="18"/>
        </w:rPr>
        <w:t>V-Learning</w:t>
      </w:r>
      <w:proofErr w:type="spellEnd"/>
      <w:r w:rsidRPr="00A75089">
        <w:rPr>
          <w:color w:val="auto"/>
          <w:sz w:val="18"/>
          <w:szCs w:val="18"/>
        </w:rPr>
        <w:t>, visando otimizar a aprendizagem e a eficiência na resolução de puzzles mais complexos.</w:t>
      </w:r>
    </w:p>
    <w:p w14:paraId="2CE61AA8" w14:textId="26D83D1F" w:rsidR="00A75089" w:rsidRDefault="00A75089" w:rsidP="00A75089">
      <w:pPr>
        <w:pStyle w:val="LO-normal"/>
        <w:numPr>
          <w:ilvl w:val="0"/>
          <w:numId w:val="12"/>
        </w:numPr>
        <w:spacing w:line="276" w:lineRule="auto"/>
        <w:jc w:val="both"/>
        <w:rPr>
          <w:color w:val="auto"/>
          <w:sz w:val="18"/>
          <w:szCs w:val="18"/>
        </w:rPr>
      </w:pPr>
      <w:r w:rsidRPr="00A75089">
        <w:rPr>
          <w:color w:val="auto"/>
          <w:sz w:val="18"/>
          <w:szCs w:val="18"/>
        </w:rPr>
        <w:t xml:space="preserve">Realizar experimentos com embaralhamentos menores e controlados, como reversões de </w:t>
      </w:r>
      <w:r w:rsidRPr="00A75089">
        <w:rPr>
          <w:color w:val="auto"/>
          <w:sz w:val="18"/>
          <w:szCs w:val="18"/>
        </w:rPr>
        <w:lastRenderedPageBreak/>
        <w:t xml:space="preserve">apenas 5 movimentos, tornando a tarefa mais acessível </w:t>
      </w:r>
      <w:r>
        <w:rPr>
          <w:color w:val="auto"/>
          <w:sz w:val="18"/>
          <w:szCs w:val="18"/>
        </w:rPr>
        <w:t>para comparação de algoritmos tabulares</w:t>
      </w:r>
      <w:r w:rsidRPr="00A75089">
        <w:rPr>
          <w:color w:val="auto"/>
          <w:sz w:val="18"/>
          <w:szCs w:val="18"/>
        </w:rPr>
        <w:t>.</w:t>
      </w:r>
    </w:p>
    <w:p w14:paraId="427273EB" w14:textId="664E27DF" w:rsidR="00E12AF5" w:rsidRPr="00E12AF5" w:rsidRDefault="00E12AF5" w:rsidP="00A75089">
      <w:pPr>
        <w:pStyle w:val="LO-normal"/>
        <w:numPr>
          <w:ilvl w:val="0"/>
          <w:numId w:val="12"/>
        </w:numPr>
        <w:spacing w:line="276" w:lineRule="auto"/>
        <w:jc w:val="both"/>
        <w:rPr>
          <w:color w:val="auto"/>
          <w:sz w:val="18"/>
          <w:szCs w:val="18"/>
        </w:rPr>
      </w:pPr>
      <w:r w:rsidRPr="00E12AF5">
        <w:rPr>
          <w:color w:val="auto"/>
          <w:sz w:val="18"/>
          <w:szCs w:val="18"/>
        </w:rPr>
        <w:t>Comparar</w:t>
      </w:r>
      <w:r>
        <w:rPr>
          <w:color w:val="auto"/>
          <w:sz w:val="18"/>
          <w:szCs w:val="18"/>
        </w:rPr>
        <w:t xml:space="preserve"> o desempenho em puzzles simples com mais que quatro dimensões a fim de descobrir como o aumento de dimensionalidade afeta a performance dos algoritmos.</w:t>
      </w:r>
    </w:p>
    <w:p w14:paraId="7236DE3F" w14:textId="77777777" w:rsidR="00A75089" w:rsidRDefault="00A75089" w:rsidP="00A75089">
      <w:pPr>
        <w:pStyle w:val="LO-normal"/>
        <w:spacing w:line="276" w:lineRule="auto"/>
        <w:ind w:left="360"/>
        <w:jc w:val="both"/>
        <w:rPr>
          <w:color w:val="auto"/>
          <w:sz w:val="18"/>
          <w:szCs w:val="18"/>
        </w:rPr>
      </w:pPr>
    </w:p>
    <w:p w14:paraId="4B04E80F" w14:textId="0DC41254" w:rsidR="00A75089" w:rsidRDefault="002D1DF8" w:rsidP="002D1DF8">
      <w:pPr>
        <w:pStyle w:val="LO-normal"/>
        <w:spacing w:line="276" w:lineRule="auto"/>
        <w:jc w:val="both"/>
        <w:rPr>
          <w:color w:val="auto"/>
          <w:sz w:val="18"/>
          <w:szCs w:val="18"/>
        </w:rPr>
      </w:pPr>
      <w:r>
        <w:rPr>
          <w:color w:val="auto"/>
          <w:sz w:val="18"/>
          <w:szCs w:val="18"/>
        </w:rPr>
        <w:t xml:space="preserve">   </w:t>
      </w:r>
      <w:r w:rsidR="00A75089" w:rsidRPr="00A75089">
        <w:rPr>
          <w:color w:val="auto"/>
          <w:sz w:val="18"/>
          <w:szCs w:val="18"/>
        </w:rPr>
        <w:t>Essas direções podem contribuir para um entendimento mais profundo da aplicabilidade de aprendizado por reforço em puzzles combinatórios multidimensionais e fornecer insights para otimizações futuras.</w:t>
      </w:r>
    </w:p>
    <w:p w14:paraId="215BDF8D" w14:textId="77777777" w:rsidR="00CD3A14" w:rsidRDefault="00CD3A14">
      <w:pPr>
        <w:pStyle w:val="LO-normal"/>
        <w:jc w:val="both"/>
      </w:pPr>
    </w:p>
    <w:p w14:paraId="5C9BF4C5" w14:textId="77777777" w:rsidR="00CD3A14" w:rsidRPr="002B786B" w:rsidRDefault="00CD3A14">
      <w:pPr>
        <w:pStyle w:val="LO-normal"/>
        <w:keepNext/>
        <w:ind w:hanging="10"/>
        <w:jc w:val="both"/>
        <w:rPr>
          <w:color w:val="002060"/>
          <w:lang w:val="en-GB"/>
        </w:rPr>
      </w:pPr>
      <w:r w:rsidRPr="002B786B">
        <w:rPr>
          <w:b/>
          <w:color w:val="002060"/>
          <w:sz w:val="22"/>
          <w:szCs w:val="22"/>
          <w:lang w:val="en-GB"/>
        </w:rPr>
        <w:t>REFERÊNCIAS</w:t>
      </w:r>
    </w:p>
    <w:p w14:paraId="660A0D85" w14:textId="77777777" w:rsidR="00CD3A14" w:rsidRPr="002B786B" w:rsidRDefault="00CD3A14">
      <w:pPr>
        <w:pStyle w:val="LO-normal"/>
        <w:keepNext/>
        <w:spacing w:line="276" w:lineRule="auto"/>
        <w:jc w:val="both"/>
        <w:rPr>
          <w:color w:val="1F497D"/>
          <w:sz w:val="18"/>
          <w:szCs w:val="18"/>
          <w:lang w:val="en-GB"/>
        </w:rPr>
      </w:pPr>
    </w:p>
    <w:p w14:paraId="3DC17323" w14:textId="219D224C" w:rsidR="009C5126" w:rsidRPr="001B5558" w:rsidRDefault="00CD3A14" w:rsidP="009C5126">
      <w:pPr>
        <w:pStyle w:val="LO-normal"/>
        <w:ind w:left="398" w:hangingChars="220" w:hanging="398"/>
        <w:rPr>
          <w:sz w:val="18"/>
          <w:szCs w:val="18"/>
          <w:lang w:val="en-GB"/>
        </w:rPr>
      </w:pPr>
      <w:r w:rsidRPr="00BC5C90">
        <w:rPr>
          <w:b/>
          <w:color w:val="002060"/>
          <w:sz w:val="18"/>
          <w:szCs w:val="18"/>
          <w:lang w:val="en-GB"/>
        </w:rPr>
        <w:t>[1]</w:t>
      </w:r>
      <w:r w:rsidRPr="00BC5C90">
        <w:rPr>
          <w:sz w:val="18"/>
          <w:szCs w:val="18"/>
          <w:lang w:val="en-GB"/>
        </w:rPr>
        <w:t xml:space="preserve"> </w:t>
      </w:r>
      <w:r w:rsidR="001B5558" w:rsidRPr="001B5558">
        <w:rPr>
          <w:sz w:val="18"/>
          <w:szCs w:val="18"/>
          <w:lang w:val="en-GB"/>
        </w:rPr>
        <w:t>ROKICKI, T</w:t>
      </w:r>
      <w:r w:rsidR="001B5558">
        <w:rPr>
          <w:sz w:val="18"/>
          <w:szCs w:val="18"/>
          <w:lang w:val="en-GB"/>
        </w:rPr>
        <w:t>omas</w:t>
      </w:r>
      <w:r w:rsidR="001B5558" w:rsidRPr="001B5558">
        <w:rPr>
          <w:sz w:val="18"/>
          <w:szCs w:val="18"/>
          <w:lang w:val="en-GB"/>
        </w:rPr>
        <w:t>. Twenty-Two Moves Suffice for Rubik’s Cube. </w:t>
      </w:r>
      <w:r w:rsidR="001B5558" w:rsidRPr="001B5558">
        <w:rPr>
          <w:b/>
          <w:bCs/>
          <w:sz w:val="18"/>
          <w:szCs w:val="18"/>
          <w:lang w:val="en-GB"/>
        </w:rPr>
        <w:t>The Mathematical Intelligencer</w:t>
      </w:r>
      <w:r w:rsidR="001B5558" w:rsidRPr="001B5558">
        <w:rPr>
          <w:sz w:val="18"/>
          <w:szCs w:val="18"/>
          <w:lang w:val="en-GB"/>
        </w:rPr>
        <w:t xml:space="preserve">, v. 32, n. 1, p. 33–40, 7 </w:t>
      </w:r>
      <w:proofErr w:type="spellStart"/>
      <w:r w:rsidR="001B5558" w:rsidRPr="001B5558">
        <w:rPr>
          <w:sz w:val="18"/>
          <w:szCs w:val="18"/>
          <w:lang w:val="en-GB"/>
        </w:rPr>
        <w:t>nov.</w:t>
      </w:r>
      <w:proofErr w:type="spellEnd"/>
      <w:r w:rsidR="001B5558" w:rsidRPr="001B5558">
        <w:rPr>
          <w:sz w:val="18"/>
          <w:szCs w:val="18"/>
          <w:lang w:val="en-GB"/>
        </w:rPr>
        <w:t xml:space="preserve"> 2009.</w:t>
      </w:r>
    </w:p>
    <w:p w14:paraId="11EED8C6" w14:textId="77777777" w:rsidR="00CD3A14" w:rsidRPr="00BC5C90" w:rsidRDefault="00CD3A14">
      <w:pPr>
        <w:pStyle w:val="LO-normal"/>
        <w:keepNext/>
        <w:ind w:left="396" w:hangingChars="220" w:hanging="396"/>
        <w:jc w:val="both"/>
        <w:rPr>
          <w:color w:val="1F497D"/>
          <w:sz w:val="18"/>
          <w:szCs w:val="18"/>
          <w:lang w:val="en-GB"/>
        </w:rPr>
      </w:pPr>
    </w:p>
    <w:p w14:paraId="12FED802" w14:textId="4C193EC1" w:rsidR="00CD3A14" w:rsidRPr="001B5558" w:rsidRDefault="00CD3A14">
      <w:pPr>
        <w:pStyle w:val="LO-normal"/>
        <w:keepNext/>
        <w:ind w:left="398" w:hangingChars="220" w:hanging="398"/>
        <w:rPr>
          <w:sz w:val="18"/>
          <w:szCs w:val="18"/>
        </w:rPr>
      </w:pPr>
      <w:r w:rsidRPr="00BC5C90">
        <w:rPr>
          <w:b/>
          <w:color w:val="002060"/>
          <w:sz w:val="18"/>
          <w:szCs w:val="18"/>
          <w:lang w:val="en-GB"/>
        </w:rPr>
        <w:t>[2]</w:t>
      </w:r>
      <w:r w:rsidRPr="00BC5C90">
        <w:rPr>
          <w:sz w:val="18"/>
          <w:szCs w:val="18"/>
          <w:lang w:val="en-GB"/>
        </w:rPr>
        <w:t xml:space="preserve"> </w:t>
      </w:r>
      <w:r w:rsidR="001B5558" w:rsidRPr="001B5558">
        <w:rPr>
          <w:b/>
          <w:bCs/>
          <w:color w:val="auto"/>
          <w:sz w:val="18"/>
          <w:szCs w:val="18"/>
          <w:lang w:val="en-GB"/>
        </w:rPr>
        <w:t>Cuboid Twisty Puzzles - Shapeshifting -Common Shapes and Sizes</w:t>
      </w:r>
      <w:r w:rsidR="001B5558" w:rsidRPr="001B5558">
        <w:rPr>
          <w:color w:val="auto"/>
          <w:sz w:val="18"/>
          <w:szCs w:val="18"/>
          <w:lang w:val="en-GB"/>
        </w:rPr>
        <w:t xml:space="preserve">. </w:t>
      </w:r>
      <w:r w:rsidR="001B5558" w:rsidRPr="001B5558">
        <w:rPr>
          <w:color w:val="auto"/>
          <w:sz w:val="18"/>
          <w:szCs w:val="18"/>
        </w:rPr>
        <w:t>Disponível em: https://ruwix.com/twisty-puzzles/cuboid/.</w:t>
      </w:r>
      <w:r w:rsidR="009C5126" w:rsidRPr="001B5558">
        <w:rPr>
          <w:color w:val="auto"/>
          <w:sz w:val="18"/>
          <w:szCs w:val="18"/>
        </w:rPr>
        <w:t xml:space="preserve"> </w:t>
      </w:r>
      <w:r w:rsidR="001B5558">
        <w:rPr>
          <w:color w:val="auto"/>
          <w:sz w:val="18"/>
          <w:szCs w:val="18"/>
        </w:rPr>
        <w:t>Acesso em: 18 dez. 2025.</w:t>
      </w:r>
    </w:p>
    <w:p w14:paraId="55B1816B" w14:textId="77777777" w:rsidR="00CD3A14" w:rsidRPr="001B5558" w:rsidRDefault="00CD3A14">
      <w:pPr>
        <w:pStyle w:val="LO-normal"/>
        <w:keepNext/>
        <w:ind w:left="396" w:hangingChars="220" w:hanging="396"/>
        <w:jc w:val="both"/>
        <w:rPr>
          <w:sz w:val="18"/>
          <w:szCs w:val="18"/>
        </w:rPr>
      </w:pPr>
    </w:p>
    <w:p w14:paraId="15BEC4A9" w14:textId="057F9913" w:rsidR="00CD3A14" w:rsidRPr="001B5558" w:rsidRDefault="00CD3A14" w:rsidP="001B5558">
      <w:pPr>
        <w:pStyle w:val="LO-normal"/>
        <w:ind w:left="398" w:hangingChars="220" w:hanging="398"/>
        <w:rPr>
          <w:sz w:val="18"/>
          <w:szCs w:val="18"/>
        </w:rPr>
      </w:pPr>
      <w:r w:rsidRPr="001B5558">
        <w:rPr>
          <w:b/>
          <w:color w:val="002060"/>
          <w:sz w:val="18"/>
          <w:szCs w:val="18"/>
        </w:rPr>
        <w:t>[</w:t>
      </w:r>
      <w:r w:rsidR="009C5126" w:rsidRPr="001B5558">
        <w:rPr>
          <w:b/>
          <w:color w:val="002060"/>
          <w:sz w:val="18"/>
          <w:szCs w:val="18"/>
        </w:rPr>
        <w:t>3</w:t>
      </w:r>
      <w:r w:rsidRPr="001B5558">
        <w:rPr>
          <w:b/>
          <w:color w:val="002060"/>
          <w:sz w:val="18"/>
          <w:szCs w:val="18"/>
        </w:rPr>
        <w:t>]</w:t>
      </w:r>
      <w:r w:rsidR="001B5558" w:rsidRPr="001B5558">
        <w:rPr>
          <w:sz w:val="18"/>
          <w:szCs w:val="18"/>
        </w:rPr>
        <w:t xml:space="preserve"> NELSON, </w:t>
      </w:r>
      <w:proofErr w:type="spellStart"/>
      <w:r w:rsidR="001B5558" w:rsidRPr="001B5558">
        <w:rPr>
          <w:sz w:val="18"/>
          <w:szCs w:val="18"/>
        </w:rPr>
        <w:t>Roice</w:t>
      </w:r>
      <w:proofErr w:type="spellEnd"/>
      <w:r w:rsidR="001B5558" w:rsidRPr="001B5558">
        <w:rPr>
          <w:sz w:val="18"/>
          <w:szCs w:val="18"/>
        </w:rPr>
        <w:t xml:space="preserve">. </w:t>
      </w:r>
      <w:proofErr w:type="spellStart"/>
      <w:r w:rsidR="001B5558" w:rsidRPr="001B5558">
        <w:rPr>
          <w:sz w:val="18"/>
          <w:szCs w:val="18"/>
        </w:rPr>
        <w:t>Abstracting</w:t>
      </w:r>
      <w:proofErr w:type="spellEnd"/>
      <w:r w:rsidR="001B5558" w:rsidRPr="001B5558">
        <w:rPr>
          <w:sz w:val="18"/>
          <w:szCs w:val="18"/>
        </w:rPr>
        <w:t xml:space="preserve"> </w:t>
      </w:r>
      <w:proofErr w:type="spellStart"/>
      <w:r w:rsidR="001B5558" w:rsidRPr="001B5558">
        <w:rPr>
          <w:sz w:val="18"/>
          <w:szCs w:val="18"/>
        </w:rPr>
        <w:t>the</w:t>
      </w:r>
      <w:proofErr w:type="spellEnd"/>
      <w:r w:rsidR="001B5558" w:rsidRPr="001B5558">
        <w:rPr>
          <w:sz w:val="18"/>
          <w:szCs w:val="18"/>
        </w:rPr>
        <w:t xml:space="preserve"> </w:t>
      </w:r>
      <w:proofErr w:type="spellStart"/>
      <w:r w:rsidR="001B5558" w:rsidRPr="001B5558">
        <w:rPr>
          <w:sz w:val="18"/>
          <w:szCs w:val="18"/>
        </w:rPr>
        <w:t>Rubik’s</w:t>
      </w:r>
      <w:proofErr w:type="spellEnd"/>
      <w:r w:rsidR="001B5558" w:rsidRPr="001B5558">
        <w:rPr>
          <w:sz w:val="18"/>
          <w:szCs w:val="18"/>
        </w:rPr>
        <w:t xml:space="preserve"> Cube. Publicado em </w:t>
      </w:r>
      <w:proofErr w:type="spellStart"/>
      <w:r w:rsidR="001B5558" w:rsidRPr="001B5558">
        <w:rPr>
          <w:b/>
          <w:bCs/>
          <w:sz w:val="18"/>
          <w:szCs w:val="18"/>
        </w:rPr>
        <w:t>Math</w:t>
      </w:r>
      <w:proofErr w:type="spellEnd"/>
      <w:r w:rsidR="001B5558" w:rsidRPr="001B5558">
        <w:rPr>
          <w:b/>
          <w:bCs/>
          <w:sz w:val="18"/>
          <w:szCs w:val="18"/>
        </w:rPr>
        <w:t xml:space="preserve"> </w:t>
      </w:r>
      <w:proofErr w:type="spellStart"/>
      <w:r w:rsidR="001B5558" w:rsidRPr="001B5558">
        <w:rPr>
          <w:b/>
          <w:bCs/>
          <w:sz w:val="18"/>
          <w:szCs w:val="18"/>
        </w:rPr>
        <w:t>Horizons</w:t>
      </w:r>
      <w:proofErr w:type="spellEnd"/>
      <w:r w:rsidR="001B5558" w:rsidRPr="001B5558">
        <w:rPr>
          <w:sz w:val="18"/>
          <w:szCs w:val="18"/>
        </w:rPr>
        <w:t xml:space="preserve"> (Taylor &amp; Francis </w:t>
      </w:r>
      <w:proofErr w:type="spellStart"/>
      <w:r w:rsidR="001B5558" w:rsidRPr="001B5558">
        <w:rPr>
          <w:sz w:val="18"/>
          <w:szCs w:val="18"/>
        </w:rPr>
        <w:t>Group</w:t>
      </w:r>
      <w:proofErr w:type="spellEnd"/>
      <w:r w:rsidR="001B5558" w:rsidRPr="001B5558">
        <w:rPr>
          <w:sz w:val="18"/>
          <w:szCs w:val="18"/>
        </w:rPr>
        <w:t xml:space="preserve">), </w:t>
      </w:r>
      <w:proofErr w:type="gramStart"/>
      <w:r w:rsidR="001B5558" w:rsidRPr="001B5558">
        <w:rPr>
          <w:sz w:val="18"/>
          <w:szCs w:val="18"/>
        </w:rPr>
        <w:t>7 mar</w:t>
      </w:r>
      <w:proofErr w:type="gramEnd"/>
      <w:r w:rsidR="001B5558" w:rsidRPr="001B5558">
        <w:rPr>
          <w:sz w:val="18"/>
          <w:szCs w:val="18"/>
        </w:rPr>
        <w:t xml:space="preserve">. 2018. Disponível em: https://roice3.org/papers/abstracting_rubiks_cube.pdf. Acesso em: </w:t>
      </w:r>
      <w:r w:rsidR="001B5558">
        <w:rPr>
          <w:color w:val="auto"/>
          <w:sz w:val="18"/>
          <w:szCs w:val="18"/>
        </w:rPr>
        <w:t xml:space="preserve">18 </w:t>
      </w:r>
      <w:r w:rsidR="001B5558">
        <w:rPr>
          <w:color w:val="auto"/>
          <w:sz w:val="18"/>
          <w:szCs w:val="18"/>
        </w:rPr>
        <w:t>dez.</w:t>
      </w:r>
      <w:r w:rsidR="001B5558">
        <w:rPr>
          <w:color w:val="auto"/>
          <w:sz w:val="18"/>
          <w:szCs w:val="18"/>
        </w:rPr>
        <w:t xml:space="preserve"> 2025</w:t>
      </w:r>
      <w:r w:rsidR="001B5558" w:rsidRPr="001B5558">
        <w:rPr>
          <w:sz w:val="18"/>
          <w:szCs w:val="18"/>
        </w:rPr>
        <w:t>.</w:t>
      </w:r>
    </w:p>
    <w:p w14:paraId="528B3241" w14:textId="77777777" w:rsidR="00CD3A14" w:rsidRPr="001B5558" w:rsidRDefault="00CD3A14">
      <w:pPr>
        <w:pStyle w:val="LO-normal"/>
        <w:keepNext/>
        <w:ind w:left="396" w:hangingChars="220" w:hanging="396"/>
        <w:jc w:val="both"/>
        <w:rPr>
          <w:sz w:val="18"/>
          <w:szCs w:val="18"/>
        </w:rPr>
      </w:pPr>
    </w:p>
    <w:p w14:paraId="4113BD8E" w14:textId="4B3E05A6" w:rsidR="00CD3A14" w:rsidRPr="001B5558" w:rsidRDefault="00CD3A14">
      <w:pPr>
        <w:pStyle w:val="LO-normal"/>
        <w:ind w:left="398" w:hangingChars="220" w:hanging="398"/>
        <w:rPr>
          <w:sz w:val="18"/>
          <w:szCs w:val="18"/>
          <w:lang w:val="en-GB"/>
        </w:rPr>
      </w:pPr>
      <w:r w:rsidRPr="00726784">
        <w:rPr>
          <w:b/>
          <w:color w:val="002060"/>
          <w:sz w:val="18"/>
          <w:szCs w:val="18"/>
          <w:lang w:val="en-GB"/>
        </w:rPr>
        <w:t>[4]</w:t>
      </w:r>
      <w:r w:rsidRPr="00726784">
        <w:rPr>
          <w:sz w:val="18"/>
          <w:szCs w:val="18"/>
          <w:lang w:val="en-GB"/>
        </w:rPr>
        <w:t xml:space="preserve"> </w:t>
      </w:r>
      <w:r w:rsidR="001B5558" w:rsidRPr="001B5558">
        <w:rPr>
          <w:sz w:val="18"/>
          <w:szCs w:val="18"/>
          <w:lang w:val="en-GB"/>
        </w:rPr>
        <w:t xml:space="preserve">VELLEMAN, D. Rubik’s </w:t>
      </w:r>
      <w:r w:rsidR="001B5558">
        <w:rPr>
          <w:sz w:val="18"/>
          <w:szCs w:val="18"/>
          <w:lang w:val="en-GB"/>
        </w:rPr>
        <w:t>T</w:t>
      </w:r>
      <w:r w:rsidR="001B5558" w:rsidRPr="001B5558">
        <w:rPr>
          <w:sz w:val="18"/>
          <w:szCs w:val="18"/>
          <w:lang w:val="en-GB"/>
        </w:rPr>
        <w:t>esseract.</w:t>
      </w:r>
      <w:r w:rsidR="001B5558">
        <w:rPr>
          <w:sz w:val="18"/>
          <w:szCs w:val="18"/>
          <w:lang w:val="en-GB"/>
        </w:rPr>
        <w:t xml:space="preserve"> </w:t>
      </w:r>
      <w:r w:rsidR="001B5558" w:rsidRPr="001B5558">
        <w:rPr>
          <w:b/>
          <w:bCs/>
          <w:sz w:val="18"/>
          <w:szCs w:val="18"/>
          <w:lang w:val="en-GB"/>
        </w:rPr>
        <w:t>Mathematics Magazine</w:t>
      </w:r>
      <w:r w:rsidR="001B5558" w:rsidRPr="001B5558">
        <w:rPr>
          <w:sz w:val="18"/>
          <w:szCs w:val="18"/>
          <w:lang w:val="en-GB"/>
        </w:rPr>
        <w:t xml:space="preserve">, v. 65, n. 1, p. 27, 1 </w:t>
      </w:r>
      <w:proofErr w:type="spellStart"/>
      <w:r w:rsidR="001B5558" w:rsidRPr="001B5558">
        <w:rPr>
          <w:sz w:val="18"/>
          <w:szCs w:val="18"/>
          <w:lang w:val="en-GB"/>
        </w:rPr>
        <w:t>fev</w:t>
      </w:r>
      <w:proofErr w:type="spellEnd"/>
      <w:r w:rsidR="001B5558" w:rsidRPr="001B5558">
        <w:rPr>
          <w:sz w:val="18"/>
          <w:szCs w:val="18"/>
          <w:lang w:val="en-GB"/>
        </w:rPr>
        <w:t>. 1992.</w:t>
      </w:r>
    </w:p>
    <w:p w14:paraId="2D5BD78A" w14:textId="77777777" w:rsidR="00CD3A14" w:rsidRPr="00726784" w:rsidRDefault="00CD3A14">
      <w:pPr>
        <w:pStyle w:val="LO-normal"/>
        <w:keepNext/>
        <w:ind w:left="396" w:hangingChars="220" w:hanging="396"/>
        <w:jc w:val="both"/>
        <w:rPr>
          <w:color w:val="1F497D"/>
          <w:sz w:val="18"/>
          <w:szCs w:val="18"/>
          <w:lang w:val="en-GB"/>
        </w:rPr>
      </w:pPr>
    </w:p>
    <w:p w14:paraId="376892A3" w14:textId="4C307719" w:rsidR="00CD3A14" w:rsidRPr="001B5558" w:rsidRDefault="00CD3A14" w:rsidP="001B5558">
      <w:pPr>
        <w:pStyle w:val="LO-normal"/>
        <w:ind w:left="398" w:hangingChars="220" w:hanging="398"/>
        <w:rPr>
          <w:color w:val="auto"/>
          <w:sz w:val="18"/>
          <w:szCs w:val="18"/>
        </w:rPr>
      </w:pPr>
      <w:r w:rsidRPr="001B5558">
        <w:rPr>
          <w:b/>
          <w:color w:val="002060"/>
          <w:sz w:val="18"/>
          <w:szCs w:val="18"/>
        </w:rPr>
        <w:t>[5]</w:t>
      </w:r>
      <w:r w:rsidRPr="001B5558">
        <w:rPr>
          <w:color w:val="1F497D"/>
          <w:sz w:val="18"/>
          <w:szCs w:val="18"/>
        </w:rPr>
        <w:t xml:space="preserve"> </w:t>
      </w:r>
      <w:r w:rsidR="001B5558" w:rsidRPr="001B5558">
        <w:rPr>
          <w:b/>
          <w:bCs/>
          <w:sz w:val="18"/>
          <w:szCs w:val="18"/>
        </w:rPr>
        <w:t xml:space="preserve">3×3×3×3 - </w:t>
      </w:r>
      <w:proofErr w:type="spellStart"/>
      <w:r w:rsidR="001B5558" w:rsidRPr="001B5558">
        <w:rPr>
          <w:b/>
          <w:bCs/>
          <w:sz w:val="18"/>
          <w:szCs w:val="18"/>
        </w:rPr>
        <w:t>Hypercubing</w:t>
      </w:r>
      <w:proofErr w:type="spellEnd"/>
      <w:r w:rsidR="001B5558" w:rsidRPr="001B5558">
        <w:rPr>
          <w:sz w:val="18"/>
          <w:szCs w:val="18"/>
        </w:rPr>
        <w:t>. Disponível em: https://hypercubing.xyz/puzzles/3x3x3x3/. Acesso em: 18 dez. 2025.</w:t>
      </w:r>
    </w:p>
    <w:p w14:paraId="41CE5852" w14:textId="77777777" w:rsidR="00CD3A14" w:rsidRPr="001B5558" w:rsidRDefault="00CD3A14">
      <w:pPr>
        <w:pStyle w:val="LO-normal"/>
        <w:keepNext/>
        <w:ind w:left="396" w:hangingChars="220" w:hanging="396"/>
        <w:jc w:val="both"/>
        <w:rPr>
          <w:color w:val="1F497D"/>
          <w:sz w:val="18"/>
          <w:szCs w:val="18"/>
        </w:rPr>
      </w:pPr>
    </w:p>
    <w:p w14:paraId="5AC9A642" w14:textId="5D5E77DE" w:rsidR="00CD3A14" w:rsidRPr="00E45DAA" w:rsidRDefault="00CD3A14" w:rsidP="00630F6A">
      <w:pPr>
        <w:pStyle w:val="LO-normal"/>
        <w:ind w:left="398" w:hangingChars="220" w:hanging="398"/>
        <w:rPr>
          <w:sz w:val="18"/>
          <w:szCs w:val="18"/>
          <w:lang w:val="en-GB"/>
        </w:rPr>
      </w:pPr>
      <w:r w:rsidRPr="00E45DAA">
        <w:rPr>
          <w:b/>
          <w:color w:val="002060"/>
          <w:sz w:val="18"/>
          <w:szCs w:val="18"/>
        </w:rPr>
        <w:t>[6]</w:t>
      </w:r>
      <w:r w:rsidRPr="00E45DAA">
        <w:rPr>
          <w:sz w:val="18"/>
          <w:szCs w:val="18"/>
        </w:rPr>
        <w:t xml:space="preserve"> </w:t>
      </w:r>
      <w:proofErr w:type="spellStart"/>
      <w:r w:rsidR="00E45DAA" w:rsidRPr="00E45DAA">
        <w:rPr>
          <w:b/>
          <w:bCs/>
          <w:sz w:val="18"/>
          <w:szCs w:val="18"/>
        </w:rPr>
        <w:t>Hypercuboids</w:t>
      </w:r>
      <w:proofErr w:type="spellEnd"/>
      <w:r w:rsidR="00E45DAA" w:rsidRPr="00E45DAA">
        <w:rPr>
          <w:b/>
          <w:bCs/>
          <w:sz w:val="18"/>
          <w:szCs w:val="18"/>
        </w:rPr>
        <w:t xml:space="preserve"> - </w:t>
      </w:r>
      <w:proofErr w:type="spellStart"/>
      <w:r w:rsidR="00E45DAA" w:rsidRPr="00E45DAA">
        <w:rPr>
          <w:b/>
          <w:bCs/>
          <w:sz w:val="18"/>
          <w:szCs w:val="18"/>
        </w:rPr>
        <w:t>Hypercubing</w:t>
      </w:r>
      <w:proofErr w:type="spellEnd"/>
      <w:r w:rsidR="00E45DAA" w:rsidRPr="00E45DAA">
        <w:rPr>
          <w:sz w:val="18"/>
          <w:szCs w:val="18"/>
        </w:rPr>
        <w:t xml:space="preserve">. Disponível em: https://hypercubing.xyz/puzzles/hypercuboids/. </w:t>
      </w:r>
      <w:proofErr w:type="spellStart"/>
      <w:r w:rsidR="00E45DAA" w:rsidRPr="00E45DAA">
        <w:rPr>
          <w:sz w:val="18"/>
          <w:szCs w:val="18"/>
          <w:lang w:val="en-GB"/>
        </w:rPr>
        <w:t>Acesso</w:t>
      </w:r>
      <w:proofErr w:type="spellEnd"/>
      <w:r w:rsidR="00E45DAA" w:rsidRPr="00E45DAA">
        <w:rPr>
          <w:sz w:val="18"/>
          <w:szCs w:val="18"/>
          <w:lang w:val="en-GB"/>
        </w:rPr>
        <w:t xml:space="preserve"> </w:t>
      </w:r>
      <w:proofErr w:type="spellStart"/>
      <w:r w:rsidR="00E45DAA" w:rsidRPr="00E45DAA">
        <w:rPr>
          <w:sz w:val="18"/>
          <w:szCs w:val="18"/>
          <w:lang w:val="en-GB"/>
        </w:rPr>
        <w:t>em</w:t>
      </w:r>
      <w:proofErr w:type="spellEnd"/>
      <w:r w:rsidR="00E45DAA" w:rsidRPr="00E45DAA">
        <w:rPr>
          <w:sz w:val="18"/>
          <w:szCs w:val="18"/>
          <w:lang w:val="en-GB"/>
        </w:rPr>
        <w:t xml:space="preserve">: 18 </w:t>
      </w:r>
      <w:proofErr w:type="spellStart"/>
      <w:r w:rsidR="00E45DAA" w:rsidRPr="00E45DAA">
        <w:rPr>
          <w:sz w:val="18"/>
          <w:szCs w:val="18"/>
          <w:lang w:val="en-GB"/>
        </w:rPr>
        <w:t>dez</w:t>
      </w:r>
      <w:proofErr w:type="spellEnd"/>
      <w:r w:rsidR="00E45DAA" w:rsidRPr="00E45DAA">
        <w:rPr>
          <w:sz w:val="18"/>
          <w:szCs w:val="18"/>
          <w:lang w:val="en-GB"/>
        </w:rPr>
        <w:t>. 2025.</w:t>
      </w:r>
      <w:r w:rsidR="00E45DAA" w:rsidRPr="00E45DAA">
        <w:rPr>
          <w:sz w:val="18"/>
          <w:szCs w:val="18"/>
          <w:lang w:val="en-GB"/>
        </w:rPr>
        <w:t xml:space="preserve"> </w:t>
      </w:r>
    </w:p>
    <w:p w14:paraId="40AE6F88" w14:textId="77777777" w:rsidR="00630F6A" w:rsidRPr="00E45DAA" w:rsidRDefault="00630F6A" w:rsidP="00630F6A">
      <w:pPr>
        <w:pStyle w:val="LO-normal"/>
        <w:ind w:left="396" w:hangingChars="220" w:hanging="396"/>
        <w:rPr>
          <w:color w:val="1F497D"/>
          <w:sz w:val="18"/>
          <w:szCs w:val="18"/>
          <w:lang w:val="en-GB"/>
        </w:rPr>
      </w:pPr>
    </w:p>
    <w:p w14:paraId="04FC248C" w14:textId="041C43F0" w:rsidR="00CD3A14" w:rsidRPr="00E45DAA" w:rsidRDefault="00CD3A14">
      <w:pPr>
        <w:pStyle w:val="LO-normal"/>
        <w:ind w:left="398" w:hangingChars="220" w:hanging="398"/>
        <w:rPr>
          <w:sz w:val="18"/>
          <w:szCs w:val="18"/>
        </w:rPr>
      </w:pPr>
      <w:r w:rsidRPr="00E45DAA">
        <w:rPr>
          <w:b/>
          <w:color w:val="002060"/>
          <w:sz w:val="18"/>
          <w:szCs w:val="18"/>
          <w:lang w:val="en-GB"/>
        </w:rPr>
        <w:t>[7]</w:t>
      </w:r>
      <w:r w:rsidRPr="00E45DAA">
        <w:rPr>
          <w:sz w:val="18"/>
          <w:szCs w:val="18"/>
          <w:lang w:val="en-GB"/>
        </w:rPr>
        <w:t xml:space="preserve"> </w:t>
      </w:r>
      <w:r w:rsidR="00E45DAA" w:rsidRPr="00E45DAA">
        <w:rPr>
          <w:sz w:val="18"/>
          <w:szCs w:val="18"/>
          <w:lang w:val="en-GB"/>
        </w:rPr>
        <w:t>SIMULATEDSCIENCE. </w:t>
      </w:r>
      <w:r w:rsidR="00E45DAA" w:rsidRPr="00E45DAA">
        <w:rPr>
          <w:b/>
          <w:bCs/>
          <w:sz w:val="18"/>
          <w:szCs w:val="18"/>
          <w:lang w:val="en-GB"/>
        </w:rPr>
        <w:t xml:space="preserve">GitHub - </w:t>
      </w:r>
      <w:proofErr w:type="spellStart"/>
      <w:r w:rsidR="00E45DAA" w:rsidRPr="00E45DAA">
        <w:rPr>
          <w:b/>
          <w:bCs/>
          <w:sz w:val="18"/>
          <w:szCs w:val="18"/>
          <w:lang w:val="en-GB"/>
        </w:rPr>
        <w:t>simulatedScience</w:t>
      </w:r>
      <w:proofErr w:type="spellEnd"/>
      <w:r w:rsidR="00E45DAA" w:rsidRPr="00E45DAA">
        <w:rPr>
          <w:b/>
          <w:bCs/>
          <w:sz w:val="18"/>
          <w:szCs w:val="18"/>
          <w:lang w:val="en-GB"/>
        </w:rPr>
        <w:t>/</w:t>
      </w:r>
      <w:proofErr w:type="spellStart"/>
      <w:r w:rsidR="00E45DAA" w:rsidRPr="00E45DAA">
        <w:rPr>
          <w:b/>
          <w:bCs/>
          <w:sz w:val="18"/>
          <w:szCs w:val="18"/>
          <w:lang w:val="en-GB"/>
        </w:rPr>
        <w:t>Twisty_Puzzle_Program</w:t>
      </w:r>
      <w:proofErr w:type="spellEnd"/>
      <w:r w:rsidR="00E45DAA" w:rsidRPr="00E45DAA">
        <w:rPr>
          <w:b/>
          <w:bCs/>
          <w:sz w:val="18"/>
          <w:szCs w:val="18"/>
          <w:lang w:val="en-GB"/>
        </w:rPr>
        <w:t>: A Program to digitalize twisty puzzles, save algorithms as well as solving strategies for them and solve them with an AI based on Q-Learning with Neural Networks.</w:t>
      </w:r>
      <w:r w:rsidR="00E45DAA" w:rsidRPr="00E45DAA">
        <w:rPr>
          <w:sz w:val="18"/>
          <w:szCs w:val="18"/>
          <w:lang w:val="en-GB"/>
        </w:rPr>
        <w:t> </w:t>
      </w:r>
      <w:r w:rsidR="00E45DAA" w:rsidRPr="00E45DAA">
        <w:rPr>
          <w:sz w:val="18"/>
          <w:szCs w:val="18"/>
        </w:rPr>
        <w:t>Disponível em: https://github.com/simulatedScience/Twisty_Puzzle_Program. Acesso em: 18 dez. 2025.</w:t>
      </w:r>
    </w:p>
    <w:sectPr w:rsidR="00CD3A14" w:rsidRPr="00E45DAA">
      <w:pgSz w:w="12240" w:h="15840"/>
      <w:pgMar w:top="1134" w:right="1134" w:bottom="1134" w:left="1134" w:header="454" w:footer="510" w:gutter="0"/>
      <w:cols w:num="2" w:space="652" w:equalWidth="0">
        <w:col w:w="4682" w:space="652"/>
        <w:col w:w="4638"/>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76164" w14:textId="77777777" w:rsidR="00F51CD2" w:rsidRDefault="00F51CD2">
      <w:pPr>
        <w:spacing w:after="0"/>
      </w:pPr>
      <w:r>
        <w:separator/>
      </w:r>
    </w:p>
  </w:endnote>
  <w:endnote w:type="continuationSeparator" w:id="0">
    <w:p w14:paraId="7A1D54B5" w14:textId="77777777" w:rsidR="00F51CD2" w:rsidRDefault="00F51C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Segoe Print"/>
    <w:charset w:val="00"/>
    <w:family w:val="auto"/>
    <w:pitch w:val="default"/>
    <w:sig w:usb0="800000AF" w:usb1="1001ECEA" w:usb2="00000000" w:usb3="00000000" w:csb0="00000001" w:csb1="00000000"/>
  </w:font>
  <w:font w:name="Liberation Mono">
    <w:altName w:val="Courier New"/>
    <w:charset w:val="00"/>
    <w:family w:val="modern"/>
    <w:pitch w:val="default"/>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Liberation Sans">
    <w:altName w:val="Microsoft Sans Serif"/>
    <w:charset w:val="00"/>
    <w:family w:val="swiss"/>
    <w:pitch w:val="default"/>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6C05C" w14:textId="77777777" w:rsidR="00CD3A14" w:rsidRDefault="002E6133">
    <w:pPr>
      <w:pStyle w:val="LO-normal"/>
      <w:tabs>
        <w:tab w:val="center" w:pos="175"/>
      </w:tabs>
      <w:spacing w:beforeLines="20" w:before="48"/>
      <w:jc w:val="right"/>
      <w:rPr>
        <w:color w:val="002060"/>
        <w:sz w:val="18"/>
        <w:szCs w:val="18"/>
      </w:rPr>
    </w:pPr>
    <w:r>
      <w:rPr>
        <w:noProof/>
      </w:rPr>
      <mc:AlternateContent>
        <mc:Choice Requires="wps">
          <w:drawing>
            <wp:anchor distT="0" distB="0" distL="114300" distR="114300" simplePos="0" relativeHeight="251657728" behindDoc="0" locked="0" layoutInCell="1" allowOverlap="1" wp14:anchorId="6092CCB0" wp14:editId="7AC3534D">
              <wp:simplePos x="0" y="0"/>
              <wp:positionH relativeFrom="column">
                <wp:posOffset>-14605</wp:posOffset>
              </wp:positionH>
              <wp:positionV relativeFrom="paragraph">
                <wp:posOffset>10795</wp:posOffset>
              </wp:positionV>
              <wp:extent cx="6343015" cy="635"/>
              <wp:effectExtent l="10160" t="6350" r="9525" b="12065"/>
              <wp:wrapNone/>
              <wp:docPr id="7" name="Linha 10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3015" cy="635"/>
                      </a:xfrm>
                      <a:prstGeom prst="line">
                        <a:avLst/>
                      </a:prstGeom>
                      <a:noFill/>
                      <a:ln w="9525">
                        <a:solidFill>
                          <a:srgbClr val="00206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BC113C3" id="Linha 103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85pt" to="498.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lxklAIAAGcFAAAOAAAAZHJzL2Uyb0RvYy54bWysVN9v2yAQfp+0/wHx7vq3k1h1qtZ29tJt&#10;ldppz8TgGA2DBSRONO1/H+DEXbqXaWoiWRzcfXx39x23d8eegQORigpewPAmgIDwRmDKdwX89rLx&#10;lhAojThGTHBSwBNR8G798cPtOOQkEp1gmEhgQLjKx6GAndZD7vuq6UiP1I0YCDeHrZA90saUOx9L&#10;NBr0nvlREGT+KCQepGiIUma3mg7h2uG3LWn017ZVRANWQMNNu6903639+utblO8kGjranGmg/2DR&#10;I8rNpTNUhTQCe0n/guppI4USrb5pRO+LtqUNcTmYbMLgTTbPHRqIy8UURw1zmdT7wTZfDk8SUFzA&#10;BQQc9aZFj5R3CIRBHNrqjIPKjVPJn6TNrzny5+FRND8U4KLsEN8Rx/LlNJhQF+FfhVhDDeaO7fhZ&#10;YOOD9lq4Uh1b2VtIUwRwdB05zR0hRw0as5nFSRyEKQSNOcvi1DLyUX4JHaTSn4jogV0UkFFuy4Vy&#10;dHhUenK9uNhtLjaUMddyxsFYwFUapS5ACUaxPbRuSu62JZPggKxogijInE7MvVduUuw5dmAdQbg+&#10;rzWibFobf8YtHnE6nBgZ66jN0u2bJJ1Gfq6CVb2sl4mXRFntJUFVefebMvGyTbhIq7gqyyr8ZYmG&#10;Sd5RjAm3XC96DZN/08N5cialzYqdi+Jfo7tCG7LXTO83abBI4qW3WKSxl8R14D0sN6V3X4ZZtqgf&#10;yof6DdPaZa/eh+xcSstK7DWRzx0eAaa2/XG6ikJoDDPf0SKwPwgQ25mHqdESAin0d6o7p1erNItx&#10;1etlYP9njc3oUyEuPbTW3IVzbq+lMj2/9NeNgVX+NENbgU9P0mrSToSZZhd0fnnsc/Gn7bxe38f1&#10;bwAAAP//AwBQSwMEFAAGAAgAAAAhAJ9k5zDaAAAABgEAAA8AAABkcnMvZG93bnJldi54bWxMjstO&#10;wzAQRfdI/IM1SOxapwWFNsSpeAixYtGUBUs3HpKIeCbETpP+PcMKlvehe0++m32nTjiElsnAapmA&#10;QqrYtVQbeD+8LDagQrTkbMeEBs4YYFdcXuQ2czzRHk9lrJWMUMisgSbGPtM6VA16G5bcI0n2yYO3&#10;UeRQazfYScZ9p9dJkmpvW5KHxvb41GD1VY5efvv27fs8xQOP9aPe375+lKtnNub6an64BxVxjn9l&#10;+MUXdCiE6cgjuaA6A4v1jTTFvwMl8XabpqCOojegi1z/xy9+AAAA//8DAFBLAQItABQABgAIAAAA&#10;IQC2gziS/gAAAOEBAAATAAAAAAAAAAAAAAAAAAAAAABbQ29udGVudF9UeXBlc10ueG1sUEsBAi0A&#10;FAAGAAgAAAAhADj9If/WAAAAlAEAAAsAAAAAAAAAAAAAAAAALwEAAF9yZWxzLy5yZWxzUEsBAi0A&#10;FAAGAAgAAAAhADyOXGSUAgAAZwUAAA4AAAAAAAAAAAAAAAAALgIAAGRycy9lMm9Eb2MueG1sUEsB&#10;Ai0AFAAGAAgAAAAhAJ9k5zDaAAAABgEAAA8AAAAAAAAAAAAAAAAA7gQAAGRycy9kb3ducmV2Lnht&#10;bFBLBQYAAAAABAAEAPMAAAD1BQAAAAA=&#10;" strokecolor="#002060">
              <v:fill o:detectmouseclick="t"/>
            </v:line>
          </w:pict>
        </mc:Fallback>
      </mc:AlternateContent>
    </w:r>
    <w:r>
      <w:rPr>
        <w:noProof/>
      </w:rPr>
      <w:drawing>
        <wp:inline distT="0" distB="0" distL="0" distR="0" wp14:anchorId="325FA93C" wp14:editId="1AEC2ACE">
          <wp:extent cx="654050" cy="228600"/>
          <wp:effectExtent l="0" t="0" r="0" b="0"/>
          <wp:docPr id="5" name="Imagem 34" descr="cc by 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4" descr="cc by nc"/>
                  <pic:cNvPicPr>
                    <a:picLocks noChangeAspect="1" noChangeArrowheads="1"/>
                  </pic:cNvPicPr>
                </pic:nvPicPr>
                <pic:blipFill>
                  <a:blip r:embed="rId1">
                    <a:lum bright="70000" contrast="-70000"/>
                    <a:grayscl/>
                    <a:extLst>
                      <a:ext uri="{28A0092B-C50C-407E-A947-70E740481C1C}">
                        <a14:useLocalDpi xmlns:a14="http://schemas.microsoft.com/office/drawing/2010/main" val="0"/>
                      </a:ext>
                    </a:extLst>
                  </a:blip>
                  <a:srcRect/>
                  <a:stretch>
                    <a:fillRect/>
                  </a:stretch>
                </pic:blipFill>
                <pic:spPr bwMode="auto">
                  <a:xfrm>
                    <a:off x="0" y="0"/>
                    <a:ext cx="654050" cy="228600"/>
                  </a:xfrm>
                  <a:prstGeom prst="rect">
                    <a:avLst/>
                  </a:prstGeom>
                  <a:noFill/>
                  <a:ln>
                    <a:noFill/>
                  </a:ln>
                  <a:effectLst/>
                </pic:spPr>
              </pic:pic>
            </a:graphicData>
          </a:graphic>
        </wp:inline>
      </w:drawing>
    </w:r>
    <w:r>
      <w:rPr>
        <w:noProof/>
      </w:rPr>
      <mc:AlternateContent>
        <mc:Choice Requires="wps">
          <w:drawing>
            <wp:anchor distT="0" distB="0" distL="114300" distR="114300" simplePos="0" relativeHeight="251655680" behindDoc="0" locked="0" layoutInCell="1" allowOverlap="1" wp14:anchorId="7132E9AA" wp14:editId="493B0DE0">
              <wp:simplePos x="0" y="0"/>
              <wp:positionH relativeFrom="margin">
                <wp:align>left</wp:align>
              </wp:positionH>
              <wp:positionV relativeFrom="paragraph">
                <wp:posOffset>97155</wp:posOffset>
              </wp:positionV>
              <wp:extent cx="127635" cy="157480"/>
              <wp:effectExtent l="0" t="0" r="0" b="0"/>
              <wp:wrapNone/>
              <wp:docPr id="6" name="Caixa de texto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1574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C5A1E6" w14:textId="77777777" w:rsidR="00CD3A14" w:rsidRDefault="00CD3A14">
                          <w:pPr>
                            <w:pStyle w:val="Rodap"/>
                          </w:pPr>
                          <w:r>
                            <w:fldChar w:fldCharType="begin"/>
                          </w:r>
                          <w:r>
                            <w:instrText xml:space="preserve"> PAGE  \* MERGEFORMAT </w:instrText>
                          </w:r>
                          <w:r>
                            <w:fldChar w:fldCharType="separate"/>
                          </w:r>
                          <w:r w:rsidR="001C5811" w:rsidRPr="001C5811">
                            <w:rPr>
                              <w:noProof/>
                            </w:rPr>
                            <w:t>8</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132E9AA" id="_x0000_t202" coordsize="21600,21600" o:spt="202" path="m,l,21600r21600,l21600,xe">
              <v:stroke joinstyle="miter"/>
              <v:path gradientshapeok="t" o:connecttype="rect"/>
            </v:shapetype>
            <v:shape id="Caixa de texto 1026" o:spid="_x0000_s1032" type="#_x0000_t202" style="position:absolute;left:0;text-align:left;margin-left:0;margin-top:7.65pt;width:10.05pt;height:12.4pt;z-index:251655680;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uDm1gEAAJwDAAAOAAAAZHJzL2Uyb0RvYy54bWysU9tu2zAMfR+wfxD0vjjJ1guMOEXXIsOA&#10;bh3Q9QNoWY6F2aJAKbGzrx8l2+m2vg17EWhKPOQ5PN7cDF0rjpq8QVvI1WIphbYKK2P3hXz+vnt3&#10;LYUPYCto0epCnrSXN9u3bza9y/UaG2wrTYJBrM97V8gmBJdnmVeN7sAv0GnLlzVSB4E/aZ9VBD2j&#10;d222Xi4vsx6pcoRKe8/Z+/FSbhN+XWsVHuva6yDaQvJsIZ2UzjKe2XYD+Z7ANUZNY8A/TNGBsdz0&#10;DHUPAcSBzCuozihCj3VYKOwyrGujdOLAbFbLv9g8NeB04sLieHeWyf8/WPX1+OS+kQjDRxx4gYmE&#10;dw+ofnhh8a4Bu9e3RNg3GipuvIqSZb3z+VQapfa5jyBl/wUrXjIcAiagoaYuqsI8BaPzAk5n0fUQ&#10;hIot11eX7y+kUHy1urj6cJ2WkkE+Fzvy4ZPGTsSgkMQ7TeBwfPAhDgP5/CT2srgzbZv22to/Evxw&#10;zOhkjKl6nn7kEYZy4NqYLLE6MSnC0TRscg4apJ9S9GyYQlp2tBTtZ8uyRG/NAc1BOQdgFRcWMkgx&#10;hndh9ODBkdk3jDsLf8vS7Uyi9TLDJDhbILGd7Bo99vt3evXyU21/AQAA//8DAFBLAwQUAAYACAAA&#10;ACEAumBoWdkAAAAFAQAADwAAAGRycy9kb3ducmV2LnhtbEyPzWrDMBCE74W8g9hAbo2c9C+4lkMI&#10;9JJb01LoTbE2lom0MpLi2G/f7ak9LbOzzHxbbUfvxIAxdYEUrJYFCKQmmI5aBZ8fb/cbEClrMtoF&#10;QgUTJtjWs7tKlybc6B2HY24Fh1AqtQKbc19KmRqLXqdl6JHYO4fodWYZW2mivnG4d3JdFM/S6464&#10;weoe9xaby/HqFbyMXwH7hHv8Pg9NtN20cYdJqcV83L2CyDjmv2P4xWd0qJnpFK5kknAK+JHM26cH&#10;EOyuixWIk4JHnrKu5H/6+gcAAP//AwBQSwECLQAUAAYACAAAACEAtoM4kv4AAADhAQAAEwAAAAAA&#10;AAAAAAAAAAAAAAAAW0NvbnRlbnRfVHlwZXNdLnhtbFBLAQItABQABgAIAAAAIQA4/SH/1gAAAJQB&#10;AAALAAAAAAAAAAAAAAAAAC8BAABfcmVscy8ucmVsc1BLAQItABQABgAIAAAAIQCekuDm1gEAAJwD&#10;AAAOAAAAAAAAAAAAAAAAAC4CAABkcnMvZTJvRG9jLnhtbFBLAQItABQABgAIAAAAIQC6YGhZ2QAA&#10;AAUBAAAPAAAAAAAAAAAAAAAAADAEAABkcnMvZG93bnJldi54bWxQSwUGAAAAAAQABADzAAAANgUA&#10;AAAA&#10;" filled="f" stroked="f">
              <v:textbox style="mso-fit-shape-to-text:t" inset="0,0,0,0">
                <w:txbxContent>
                  <w:p w14:paraId="34C5A1E6" w14:textId="77777777" w:rsidR="00CD3A14" w:rsidRDefault="00CD3A14">
                    <w:pPr>
                      <w:pStyle w:val="Rodap"/>
                    </w:pPr>
                    <w:r>
                      <w:fldChar w:fldCharType="begin"/>
                    </w:r>
                    <w:r>
                      <w:instrText xml:space="preserve"> PAGE  \* MERGEFORMAT </w:instrText>
                    </w:r>
                    <w:r>
                      <w:fldChar w:fldCharType="separate"/>
                    </w:r>
                    <w:r w:rsidR="001C5811" w:rsidRPr="001C5811">
                      <w:rPr>
                        <w:noProof/>
                      </w:rPr>
                      <w:t>8</w:t>
                    </w:r>
                    <w:r>
                      <w:fldChar w:fldCharType="end"/>
                    </w:r>
                  </w:p>
                </w:txbxContent>
              </v:textbox>
              <w10:wrap anchorx="margin"/>
            </v:shape>
          </w:pict>
        </mc:Fallback>
      </mc:AlternateContent>
    </w:r>
    <w:r w:rsidR="00CD3A14">
      <w:rPr>
        <w:color w:val="002060"/>
        <w:sz w:val="18"/>
        <w:szCs w:val="18"/>
      </w:rPr>
      <w:t xml:space="preserve">         </w:t>
    </w:r>
  </w:p>
  <w:p w14:paraId="71AE4703" w14:textId="77777777" w:rsidR="00CD3A14" w:rsidRDefault="00CD3A14">
    <w:pPr>
      <w:pStyle w:val="LO-normal"/>
      <w:tabs>
        <w:tab w:val="center" w:pos="175"/>
      </w:tabs>
      <w:wordWrap w:val="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02C6" w14:textId="77777777" w:rsidR="00CD3A14" w:rsidRDefault="002E6133">
    <w:pPr>
      <w:pStyle w:val="LO-normal"/>
      <w:spacing w:line="252" w:lineRule="auto"/>
      <w:ind w:right="113"/>
      <w:jc w:val="both"/>
      <w:rPr>
        <w:rFonts w:eastAsia="SimSun"/>
        <w:color w:val="002060"/>
        <w:sz w:val="16"/>
        <w:szCs w:val="16"/>
      </w:rPr>
    </w:pPr>
    <w:r>
      <w:rPr>
        <w:noProof/>
        <w:sz w:val="16"/>
      </w:rPr>
      <mc:AlternateContent>
        <mc:Choice Requires="wps">
          <w:drawing>
            <wp:anchor distT="0" distB="0" distL="114300" distR="114300" simplePos="0" relativeHeight="251659776" behindDoc="0" locked="0" layoutInCell="1" allowOverlap="1" wp14:anchorId="79903299" wp14:editId="2BF20AD3">
              <wp:simplePos x="0" y="0"/>
              <wp:positionH relativeFrom="column">
                <wp:posOffset>22225</wp:posOffset>
              </wp:positionH>
              <wp:positionV relativeFrom="paragraph">
                <wp:posOffset>43815</wp:posOffset>
              </wp:positionV>
              <wp:extent cx="6306185" cy="635"/>
              <wp:effectExtent l="8890" t="13970" r="9525" b="13970"/>
              <wp:wrapNone/>
              <wp:docPr id="3" name="Linha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06185" cy="635"/>
                      </a:xfrm>
                      <a:prstGeom prst="line">
                        <a:avLst/>
                      </a:prstGeom>
                      <a:noFill/>
                      <a:ln w="9525">
                        <a:solidFill>
                          <a:srgbClr val="00206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FFB15A7" id="Linha 20"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3.45pt" to="498.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gRzQEAAHcDAAAOAAAAZHJzL2Uyb0RvYy54bWysU0tv2zAMvg/YfxB0X+w4SNAZcXpI112y&#10;LUC73hk9bGGSKEhK7Pz7SWqarutt2EXg8yP5kVrfTkaTk/BBoe3ofFZTIixDrmzf0Z+P959uKAkR&#10;LAeNVnT0LAK93Xz8sB5dKxocUHPhSQKxoR1dR4cYXVtVgQ3CQJihEzY5JXoDMam+r7iHMaEbXTV1&#10;vapG9Nx5ZCKEZL17dtJNwZdSsPhDyiAi0R1NvcXy+vIe8ltt1tD2Htyg2KUN+IcuDCibil6h7iAC&#10;OXr1Dsoo5jGgjDOGpkIpFRNlhjTNvP5rmocBnCizJHKCu9IU/h8s+37ae6J4RxeUWDBpRTtlByBN&#10;4WZ0oU0hW7v3eTo22Qe3Q/YrEIvbAWwvSo+PZ5cS55nN6k1KVoJLFQ7jN+QpBo4RC1GT9IZIrdxT&#10;TszgiQwylc2cr5sRUyQsGVeLejW/WVLCkm+1WJZK0GaQnOp8iF8FGpKFjmplM23QwmkXYm7qNSSb&#10;Ld4rrcvqtSVjRz8vm2VJCKgVz84cFnx/2GpPTpCPp27qVeEkgb0J83i0vIANAviXixxB6Wc5xWt7&#10;ISZzkW8ztAfk571/ISxtt3R5ucR8Pn/qJfv1v2x+AwAA//8DAFBLAwQUAAYACAAAACEAQqviiN0A&#10;AAAFAQAADwAAAGRycy9kb3ducmV2LnhtbEyOwU7DMBBE70j9B2srcUHUgZZAQjYVAgES6gECH+DG&#10;2yRqvI5it0nz9bgnOI5m9OZl69G04ki9aywj3CwiEMSl1Q1XCD/fr9cPIJxXrFVrmRBO5GCdzy4y&#10;lWo78BcdC1+JAGGXKoTa+y6V0pU1GeUWtiMO3c72RvkQ+0rqXg0Bblp5G0WxNKrh8FCrjp5rKvfF&#10;wSBsVruXqVtOH+/F/nO6euONHFYl4uV8fHoE4Wn0f2M46wd1yIPT1h5YO9EiLO/CECFOQIQ2SeIY&#10;xBbhPgKZZ/K/ff4LAAD//wMAUEsBAi0AFAAGAAgAAAAhALaDOJL+AAAA4QEAABMAAAAAAAAAAAAA&#10;AAAAAAAAAFtDb250ZW50X1R5cGVzXS54bWxQSwECLQAUAAYACAAAACEAOP0h/9YAAACUAQAACwAA&#10;AAAAAAAAAAAAAAAvAQAAX3JlbHMvLnJlbHNQSwECLQAUAAYACAAAACEAPkDIEc0BAAB3AwAADgAA&#10;AAAAAAAAAAAAAAAuAgAAZHJzL2Uyb0RvYy54bWxQSwECLQAUAAYACAAAACEAQqviiN0AAAAFAQAA&#10;DwAAAAAAAAAAAAAAAAAnBAAAZHJzL2Rvd25yZXYueG1sUEsFBgAAAAAEAAQA8wAAADEFAAAAAA==&#10;" strokecolor="#002060"/>
          </w:pict>
        </mc:Fallback>
      </mc:AlternateContent>
    </w:r>
  </w:p>
  <w:p w14:paraId="64FB4756" w14:textId="77777777" w:rsidR="00CD3A14" w:rsidRDefault="00CD3A14">
    <w:pPr>
      <w:pStyle w:val="LO-normal"/>
      <w:spacing w:afterLines="20" w:after="48" w:line="252" w:lineRule="auto"/>
      <w:ind w:left="11" w:right="113" w:firstLine="363"/>
      <w:jc w:val="right"/>
    </w:pPr>
    <w:r>
      <w:rPr>
        <w:b/>
        <w:color w:val="1F497D"/>
        <w:sz w:val="18"/>
        <w:szCs w:val="18"/>
      </w:rPr>
      <w:t xml:space="preserve">DOI: </w:t>
    </w:r>
    <w:proofErr w:type="gramStart"/>
    <w:r>
      <w:rPr>
        <w:b/>
        <w:color w:val="1F497D"/>
        <w:sz w:val="18"/>
        <w:szCs w:val="18"/>
      </w:rPr>
      <w:t>10.xxxx</w:t>
    </w:r>
    <w:proofErr w:type="gramEnd"/>
    <w:r>
      <w:rPr>
        <w:b/>
        <w:color w:val="1F497D"/>
        <w:sz w:val="18"/>
        <w:szCs w:val="18"/>
      </w:rPr>
      <w:t>/s11468-014-9759-3</w:t>
    </w:r>
  </w:p>
  <w:p w14:paraId="16EC8D2E" w14:textId="77777777" w:rsidR="00CD3A14" w:rsidRDefault="002E6133">
    <w:pPr>
      <w:pStyle w:val="LO-normal"/>
      <w:spacing w:line="252" w:lineRule="auto"/>
      <w:ind w:left="10" w:right="111" w:firstLine="360"/>
      <w:jc w:val="right"/>
    </w:pPr>
    <w:r>
      <w:rPr>
        <w:noProof/>
        <w:sz w:val="18"/>
      </w:rPr>
      <mc:AlternateContent>
        <mc:Choice Requires="wps">
          <w:drawing>
            <wp:anchor distT="0" distB="0" distL="114300" distR="114300" simplePos="0" relativeHeight="251654656" behindDoc="0" locked="0" layoutInCell="1" allowOverlap="1" wp14:anchorId="7F960236" wp14:editId="38DFCF59">
              <wp:simplePos x="0" y="0"/>
              <wp:positionH relativeFrom="margin">
                <wp:align>left</wp:align>
              </wp:positionH>
              <wp:positionV relativeFrom="paragraph">
                <wp:posOffset>104775</wp:posOffset>
              </wp:positionV>
              <wp:extent cx="127635" cy="157480"/>
              <wp:effectExtent l="0" t="0" r="0" b="4445"/>
              <wp:wrapNone/>
              <wp:docPr id="2" name="Caixa de texto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8D6AD" w14:textId="77777777" w:rsidR="00CD3A14" w:rsidRDefault="00CD3A14">
                          <w:pPr>
                            <w:pStyle w:val="Rodap"/>
                          </w:pPr>
                          <w:r>
                            <w:fldChar w:fldCharType="begin"/>
                          </w:r>
                          <w:r>
                            <w:instrText xml:space="preserve"> PAGE  \* MERGEFORMAT </w:instrText>
                          </w:r>
                          <w:r>
                            <w:fldChar w:fldCharType="separate"/>
                          </w:r>
                          <w:r w:rsidR="001C5811" w:rsidRPr="001C5811">
                            <w:rPr>
                              <w:noProof/>
                            </w:rPr>
                            <w:t>7</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F960236" id="_x0000_t202" coordsize="21600,21600" o:spt="202" path="m,l,21600r21600,l21600,xe">
              <v:stroke joinstyle="miter"/>
              <v:path gradientshapeok="t" o:connecttype="rect"/>
            </v:shapetype>
            <v:shape id="Caixa de texto 1025" o:spid="_x0000_s1033" type="#_x0000_t202" style="position:absolute;left:0;text-align:left;margin-left:0;margin-top:8.25pt;width:10.05pt;height:12.4pt;z-index:251654656;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ClB1QEAAJUDAAAOAAAAZHJzL2Uyb0RvYy54bWysU8tu2zAQvBfoPxC817Ld5gHBcpAmcFEg&#10;bQqk+QCKoiyiEpfYpS25X98lJTltcyt6IVZ8zM7MjjY3Q9eKo0Gy4Aq5WiylME5DZd2+kM/fd++u&#10;paCgXKVacKaQJ0PyZvv2zab3uVlDA21lUDCIo7z3hWxC8HmWkW5Mp2gB3jg+rAE7FfgT91mFqmf0&#10;rs3Wy+Vl1gNWHkEbIt69Hw/lNuHXtdHhsa7JBNEWkrmFtGJay7hm243K96h8Y/VEQ/0Di05Zx03P&#10;UPcqKHFA+wqqsxqBoA4LDV0GdW21SRpYzWr5l5qnRnmTtLA55M820f+D1V+PT/4bijB8hIEHmESQ&#10;fwD9g4SDu0a5vblFhL4xquLGq2hZ1nvKp6fRasopgpT9F6h4yOoQIAENNXbRFdYpGJ0HcDqbboYg&#10;dGy5vrp8fyGF5qPVxdWH6zSUTOXzY48UPhnoRCwKiTzTBK6ODxQiGZXPV2IvBzvbtmmurftjgy/G&#10;nUQ+8h2Zh6EchK0mZVFLCdWJ1SCMaeF0c9EA/pSi56QU0nGUpWg/O/YjhmoucC7KuVBO88NCBinG&#10;8i6M4Tt4tPuGcWfHb9mznU16XjhMZHn2SeaU0xiu37/TrZe/afsLAAD//wMAUEsDBBQABgAIAAAA&#10;IQCAXIzg2QAAAAUBAAAPAAAAZHJzL2Rvd25yZXYueG1sTI/BTsMwEETvSPyDtZW4UScFShXiVKgS&#10;F26UCombG2/jqPY6st00+XuWExx3ZjTztt5O3okRY+oDKSiXBQikNpieOgWHz7f7DYiUNRntAqGC&#10;GRNsm9ubWlcmXOkDx33uBJdQqrQCm/NQSZlai16nZRiQ2DuF6HXmM3bSRH3lcu/kqijW0uueeMHq&#10;AXcW2/P+4hU8T18Bh4Q7/D6NbbT9vHHvs1J3i+n1BUTGKf+F4Ref0aFhpmO4kEnCKeBHMqvrJxDs&#10;rooSxFHBY/kAsqnlf/rmBwAA//8DAFBLAQItABQABgAIAAAAIQC2gziS/gAAAOEBAAATAAAAAAAA&#10;AAAAAAAAAAAAAABbQ29udGVudF9UeXBlc10ueG1sUEsBAi0AFAAGAAgAAAAhADj9If/WAAAAlAEA&#10;AAsAAAAAAAAAAAAAAAAALwEAAF9yZWxzLy5yZWxzUEsBAi0AFAAGAAgAAAAhAPeIKUHVAQAAlQMA&#10;AA4AAAAAAAAAAAAAAAAALgIAAGRycy9lMm9Eb2MueG1sUEsBAi0AFAAGAAgAAAAhAIBcjODZAAAA&#10;BQEAAA8AAAAAAAAAAAAAAAAALwQAAGRycy9kb3ducmV2LnhtbFBLBQYAAAAABAAEAPMAAAA1BQAA&#10;AAA=&#10;" filled="f" stroked="f">
              <v:textbox style="mso-fit-shape-to-text:t" inset="0,0,0,0">
                <w:txbxContent>
                  <w:p w14:paraId="7788D6AD" w14:textId="77777777" w:rsidR="00CD3A14" w:rsidRDefault="00CD3A14">
                    <w:pPr>
                      <w:pStyle w:val="Rodap"/>
                    </w:pPr>
                    <w:r>
                      <w:fldChar w:fldCharType="begin"/>
                    </w:r>
                    <w:r>
                      <w:instrText xml:space="preserve"> PAGE  \* MERGEFORMAT </w:instrText>
                    </w:r>
                    <w:r>
                      <w:fldChar w:fldCharType="separate"/>
                    </w:r>
                    <w:r w:rsidR="001C5811" w:rsidRPr="001C5811">
                      <w:rPr>
                        <w:noProof/>
                      </w:rPr>
                      <w:t>7</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90FEF" w14:textId="77777777" w:rsidR="000210A0" w:rsidRDefault="002E6133">
    <w:pPr>
      <w:pStyle w:val="Rodap"/>
    </w:pPr>
    <w:r>
      <w:rPr>
        <w:b/>
        <w:noProof/>
        <w:color w:val="1F497D"/>
        <w:sz w:val="18"/>
        <w:szCs w:val="18"/>
      </w:rPr>
      <w:drawing>
        <wp:inline distT="0" distB="0" distL="0" distR="0" wp14:anchorId="0644E1F2" wp14:editId="1B9CB61E">
          <wp:extent cx="2165350" cy="482600"/>
          <wp:effectExtent l="0" t="0" r="6350" b="0"/>
          <wp:docPr id="4" name="Imagem 38" descr="Marca_REPA_azul-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8" descr="Marca_REPA_azul-09"/>
                  <pic:cNvPicPr>
                    <a:picLocks noChangeAspect="1" noChangeArrowheads="1"/>
                  </pic:cNvPicPr>
                </pic:nvPicPr>
                <pic:blipFill>
                  <a:blip r:embed="rId1">
                    <a:extLst>
                      <a:ext uri="{28A0092B-C50C-407E-A947-70E740481C1C}">
                        <a14:useLocalDpi xmlns:a14="http://schemas.microsoft.com/office/drawing/2010/main" val="0"/>
                      </a:ext>
                    </a:extLst>
                  </a:blip>
                  <a:srcRect l="26785" t="28136" b="21655"/>
                  <a:stretch>
                    <a:fillRect/>
                  </a:stretch>
                </pic:blipFill>
                <pic:spPr bwMode="auto">
                  <a:xfrm>
                    <a:off x="0" y="0"/>
                    <a:ext cx="2165350" cy="482600"/>
                  </a:xfrm>
                  <a:prstGeom prst="rect">
                    <a:avLst/>
                  </a:prstGeom>
                  <a:noFill/>
                  <a:ln>
                    <a:noFill/>
                  </a:ln>
                  <a:effectLst/>
                </pic:spPr>
              </pic:pic>
            </a:graphicData>
          </a:graphic>
        </wp:inline>
      </w:drawing>
    </w:r>
  </w:p>
  <w:p w14:paraId="58B52215" w14:textId="77777777" w:rsidR="000210A0" w:rsidRDefault="000210A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DA94E" w14:textId="77777777" w:rsidR="00F51CD2" w:rsidRDefault="00F51CD2">
      <w:pPr>
        <w:spacing w:after="0"/>
      </w:pPr>
      <w:r>
        <w:separator/>
      </w:r>
    </w:p>
  </w:footnote>
  <w:footnote w:type="continuationSeparator" w:id="0">
    <w:p w14:paraId="1981897E" w14:textId="77777777" w:rsidR="00F51CD2" w:rsidRDefault="00F51C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76DB9" w14:textId="77777777" w:rsidR="00CD3A14" w:rsidRDefault="00CD3A14">
    <w:pPr>
      <w:pStyle w:val="LO-normal"/>
      <w:spacing w:afterLines="20" w:after="48"/>
      <w:jc w:val="right"/>
      <w:rPr>
        <w:b/>
        <w:color w:val="1F497D"/>
        <w:sz w:val="18"/>
        <w:szCs w:val="18"/>
      </w:rPr>
    </w:pPr>
  </w:p>
  <w:p w14:paraId="6FE940E0" w14:textId="77777777" w:rsidR="00CD3A14" w:rsidRDefault="00CD3A14">
    <w:pPr>
      <w:pStyle w:val="LO-normal"/>
      <w:spacing w:afterLines="20" w:after="48"/>
      <w:jc w:val="right"/>
      <w:rPr>
        <w:b/>
        <w:color w:val="1F497D"/>
        <w:sz w:val="18"/>
        <w:szCs w:val="18"/>
      </w:rPr>
    </w:pPr>
    <w:r>
      <w:rPr>
        <w:b/>
        <w:color w:val="1F497D"/>
        <w:sz w:val="18"/>
        <w:szCs w:val="18"/>
      </w:rPr>
      <w:t>Diretrizes para Autores da Revista de Engenharia e Pesquisa Aplicada</w:t>
    </w:r>
  </w:p>
  <w:p w14:paraId="626AB614" w14:textId="77777777" w:rsidR="00CD3A14" w:rsidRDefault="002E6133">
    <w:pPr>
      <w:pStyle w:val="LO-normal"/>
      <w:jc w:val="right"/>
      <w:rPr>
        <w:b/>
        <w:color w:val="1F497D"/>
        <w:sz w:val="18"/>
        <w:szCs w:val="18"/>
      </w:rPr>
    </w:pPr>
    <w:r>
      <w:rPr>
        <w:b/>
        <w:noProof/>
        <w:color w:val="1F497D"/>
        <w:sz w:val="18"/>
        <w:szCs w:val="18"/>
      </w:rPr>
      <mc:AlternateContent>
        <mc:Choice Requires="wps">
          <w:drawing>
            <wp:anchor distT="0" distB="0" distL="114300" distR="114300" simplePos="0" relativeHeight="251656704" behindDoc="0" locked="0" layoutInCell="1" allowOverlap="1" wp14:anchorId="3E981BE2" wp14:editId="6C728F41">
              <wp:simplePos x="0" y="0"/>
              <wp:positionH relativeFrom="column">
                <wp:posOffset>-15240</wp:posOffset>
              </wp:positionH>
              <wp:positionV relativeFrom="paragraph">
                <wp:posOffset>90170</wp:posOffset>
              </wp:positionV>
              <wp:extent cx="6391275" cy="1270"/>
              <wp:effectExtent l="9525" t="12700" r="9525" b="5080"/>
              <wp:wrapNone/>
              <wp:docPr id="9" name="AutoForma 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91275" cy="1270"/>
                      </a:xfrm>
                      <a:prstGeom prst="straightConnector1">
                        <a:avLst/>
                      </a:prstGeom>
                      <a:noFill/>
                      <a:ln w="9525">
                        <a:solidFill>
                          <a:srgbClr val="00206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917D470" id="_x0000_t32" coordsize="21600,21600" o:spt="32" o:oned="t" path="m,l21600,21600e" filled="f">
              <v:path arrowok="t" fillok="f" o:connecttype="none"/>
              <o:lock v:ext="edit" shapetype="t"/>
            </v:shapetype>
            <v:shape id="AutoForma 1028" o:spid="_x0000_s1026" type="#_x0000_t32" style="position:absolute;margin-left:-1.2pt;margin-top:7.1pt;width:503.25pt;height:.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L/0nQIAAHoFAAAOAAAAZHJzL2Uyb0RvYy54bWysVE2P2jAQvVfqf7B8z+aDBEK0sGJD0su2&#10;XWm36tnEDrGa2JFtCKjqf+/YQArbS1UtSNH4Y2bevHnj+4dD16I9U5pLscDhXYARE5WkXGwX+Ntr&#10;6aUYaUMEJa0UbIGPTOOH5ccP90OfsUg2sqVMIQgidDb0C9wY02e+r6uGdUTfyZ4JOKyl6oiBpdr6&#10;VJEBonetHwXB1B+kor2SFdMadtenQ7x08euaVeZrXWtmULvAgM24r3Lfjf36y3uSbRXpG16dYZD/&#10;QNERLiDpGGpNDEE7xf8K1fFKSS1rc1fJzpd1zSvmaoBqwuBNNS8N6ZmrBcjR/UiTfr+w1Zf9s0Kc&#10;LvAcI0E6aNFqZ2RpCUdhEKWWoaHXGVzMxbOyNVYH8dI/yeqHRkLmDRFb5pC+HntwD62Hf+NiF7qH&#10;PJvhs6Rwh0AKR9ehVp0NCUSgg+vKcewKOxhUweZ0Mg+jWYJRBWdguab5JLv49kqbT0x2yBoLrI0i&#10;fNuYXAoB7ZcqdJnI/kkbi4xkFwebWMiSt61TQSvQADQkUeIctGw5tYf2mlbbTd4qtCdWR0EUTC8o&#10;bq4puRPUBWsYocXZNoS3JxuSt8LGY06aJ0SwOhgw3T7U7GTzcx7Mi7RIYy+OpoUXB+u1tyrz2JuW&#10;4SxZT9Z5vg5/WaBhnDWcUiYs1ouEw/jfJHIeppP4RhGPpPi30R17APYW6apMglk8Sb3ZLJl48aQI&#10;vMe0zL1VHk6ns+IxfyzeIC1c9fp9wI5UWlRyZ5h6aeiAKLdimCTzKMSwgJEH5dgfRqTdwltVGYWR&#10;kuY7N42TrxWejXHT6zSwfyfpq+gnIi49tKuxC+fa/lAFPb/0102FHYTTSG0kPT6ry7TAgDun82Nk&#10;X5DrNdjXT+byNwAAAP//AwBQSwMEFAAGAAgAAAAhAKowCvffAAAACQEAAA8AAABkcnMvZG93bnJl&#10;di54bWxMj8FOwzAQRO9I/IO1SNxau1GEUIhTARVIcECh0KpHJ17iQLwOsdsGvr7OCY47M5p9ky9H&#10;27EDDr51JGExF8CQaqdbaiS8vz3MroH5oEirzhFK+EEPy+L8LFeZdkd6xcM6NCyWkM+UBBNCn3Hu&#10;a4NW+bnrkaL34QarQjyHhutBHWO57XgixBW3qqX4wage7w3WX+u9lfDCv3dltXkqV3fPj6X43X2a&#10;bbWS8vJivL0BFnAMf2GY8CM6FJGpcnvSnnUSZkkak1FPE2CTL0S6AFZNSgq8yPn/BcUJAAD//wMA&#10;UEsBAi0AFAAGAAgAAAAhALaDOJL+AAAA4QEAABMAAAAAAAAAAAAAAAAAAAAAAFtDb250ZW50X1R5&#10;cGVzXS54bWxQSwECLQAUAAYACAAAACEAOP0h/9YAAACUAQAACwAAAAAAAAAAAAAAAAAvAQAAX3Jl&#10;bHMvLnJlbHNQSwECLQAUAAYACAAAACEAXRC/9J0CAAB6BQAADgAAAAAAAAAAAAAAAAAuAgAAZHJz&#10;L2Uyb0RvYy54bWxQSwECLQAUAAYACAAAACEAqjAK998AAAAJAQAADwAAAAAAAAAAAAAAAAD3BAAA&#10;ZHJzL2Rvd25yZXYueG1sUEsFBgAAAAAEAAQA8wAAAAMGAAAAAA==&#10;" strokecolor="#002060">
              <v:fill o:detectmouseclic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79035" w14:textId="77777777" w:rsidR="00CD3A14" w:rsidRDefault="00CD3A14">
    <w:pPr>
      <w:pStyle w:val="LO-normal"/>
      <w:spacing w:line="252" w:lineRule="auto"/>
      <w:rPr>
        <w:sz w:val="18"/>
      </w:rPr>
    </w:pPr>
  </w:p>
  <w:p w14:paraId="2893F914" w14:textId="77777777" w:rsidR="00CD3A14" w:rsidRDefault="002E6133">
    <w:pPr>
      <w:pStyle w:val="LO-normal"/>
      <w:spacing w:afterLines="20" w:after="48" w:line="252" w:lineRule="auto"/>
      <w:jc w:val="right"/>
      <w:rPr>
        <w:sz w:val="18"/>
      </w:rPr>
    </w:pPr>
    <w:r>
      <w:rPr>
        <w:noProof/>
      </w:rPr>
      <mc:AlternateContent>
        <mc:Choice Requires="wps">
          <w:drawing>
            <wp:anchor distT="0" distB="0" distL="114300" distR="114300" simplePos="0" relativeHeight="251658752" behindDoc="0" locked="0" layoutInCell="1" allowOverlap="1" wp14:anchorId="01EEAEDF" wp14:editId="3CB75709">
              <wp:simplePos x="0" y="0"/>
              <wp:positionH relativeFrom="column">
                <wp:posOffset>-5715</wp:posOffset>
              </wp:positionH>
              <wp:positionV relativeFrom="paragraph">
                <wp:posOffset>177800</wp:posOffset>
              </wp:positionV>
              <wp:extent cx="6362700" cy="2540"/>
              <wp:effectExtent l="9525" t="12065" r="9525" b="13970"/>
              <wp:wrapNone/>
              <wp:docPr id="8" name="AutoForm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2540"/>
                      </a:xfrm>
                      <a:prstGeom prst="straightConnector1">
                        <a:avLst/>
                      </a:prstGeom>
                      <a:noFill/>
                      <a:ln w="952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0D1B2D" id="_x0000_t32" coordsize="21600,21600" o:spt="32" o:oned="t" path="m,l21600,21600e" filled="f">
              <v:path arrowok="t" fillok="f" o:connecttype="none"/>
              <o:lock v:ext="edit" shapetype="t"/>
            </v:shapetype>
            <v:shape id="AutoForma 1" o:spid="_x0000_s1026" type="#_x0000_t32" style="position:absolute;margin-left:-.45pt;margin-top:14pt;width:501pt;height:.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OUDJQIAAD4EAAAOAAAAZHJzL2Uyb0RvYy54bWysU9uO2yAQfa/Uf0B+T3xZx5tYcVYrO+nL&#10;to202w8ggG1UDAhInKjqv3cglzbtS1X1BYOZOXNmzmH5dBwEOjBjuZJVlE6TCDFJFOWyq6Ivb5vJ&#10;PELWYUmxUJJV0YnZ6Gn1/t1y1CXLVK8EZQYBiLTlqKuod06XcWxJzwZsp0ozCZetMgN2cDRdTA0e&#10;AX0QcZYkRTwqQ7VRhFkLf5vzZbQK+G3LiPvctpY5JKoIuLmwmrDu/BqvlrjsDNY9Jxca+B9YDJhL&#10;KHqDarDDaG/4H1ADJ0ZZ1bopUUOs2pYTFnqAbtLkt25ee6xZ6AWGY/VtTPb/wZJPh61BnFYRCCXx&#10;ABI9753a+IGj1I9n1LaEqFpujW+QHOWrflHkq0VS1T2WHQs0304ackNGfJfiD1ZDkd34UVGIwYAf&#10;ZnVszeAhYQroGCQ53SRhR4cI/CweiuwxAeUI3GWzPCgW4/Kaq411H5gakN9UkXUG8653tZIStFcm&#10;DZXw4cU66AUSrwm+sFQbLkSwgJBorKLFLJuFBKsEp/7Sh1nT7Wph0AF7EyVZUlxZ3IUZtZc0gPUM&#10;0/Vl7zAX5z0UF9LjQW9A57I7u+TbIlms5+t5PsmzYj3Jk6aZPG/qfFJs0sdZ89DUdZN+99TSvOw5&#10;pUx6dlfHpvnfOeLyds5eu3n2Nob4Hj3MC8hev4F0ENfreXbGTtHT1vjRep3BpCH48qD8K/j1HKJ+&#10;PvvVDwAAAP//AwBQSwMEFAAGAAgAAAAhANCAeq3gAAAACAEAAA8AAABkcnMvZG93bnJldi54bWxM&#10;j81OwzAQhO9IvIO1SNxaOxVCbYhTUSqQ4IBC+VGPTrzEKfE6xG4beHqcUznuzGj2m2w52JYdsPeN&#10;IwnJVABDqpxuqJbw9no/mQPzQZFWrSOU8IMelvn5WaZS7Y70godNqFksIZ8qCSaELuXcVwat8lPX&#10;IUXv0/VWhXj2Nde9OsZy2/KZENfcqobiB6M6vDNYfW32VsIz/94W5ftjsV49PRTid7szH+VaysuL&#10;4fYGWMAhnMIw4kd0yCNT6fakPWslTBYxKGE2j4tGW4gkAVaOyhXwPOP/B+R/AAAA//8DAFBLAQIt&#10;ABQABgAIAAAAIQC2gziS/gAAAOEBAAATAAAAAAAAAAAAAAAAAAAAAABbQ29udGVudF9UeXBlc10u&#10;eG1sUEsBAi0AFAAGAAgAAAAhADj9If/WAAAAlAEAAAsAAAAAAAAAAAAAAAAALwEAAF9yZWxzLy5y&#10;ZWxzUEsBAi0AFAAGAAgAAAAhAFoY5QMlAgAAPgQAAA4AAAAAAAAAAAAAAAAALgIAAGRycy9lMm9E&#10;b2MueG1sUEsBAi0AFAAGAAgAAAAhANCAeq3gAAAACAEAAA8AAAAAAAAAAAAAAAAAfwQAAGRycy9k&#10;b3ducmV2LnhtbFBLBQYAAAAABAAEAPMAAACMBQAAAAA=&#10;" strokecolor="#002060"/>
          </w:pict>
        </mc:Fallback>
      </mc:AlternateContent>
    </w:r>
    <w:r w:rsidR="00CD3A14">
      <w:rPr>
        <w:b/>
        <w:color w:val="1F497D"/>
        <w:sz w:val="18"/>
        <w:szCs w:val="18"/>
      </w:rPr>
      <w:t xml:space="preserve">Revista de Engenharia e Pesquisa Aplicada, </w:t>
    </w:r>
    <w:proofErr w:type="spellStart"/>
    <w:r w:rsidR="00CD3A14">
      <w:rPr>
        <w:b/>
        <w:color w:val="1F497D"/>
        <w:sz w:val="18"/>
        <w:szCs w:val="18"/>
      </w:rPr>
      <w:t>vol</w:t>
    </w:r>
    <w:proofErr w:type="spellEnd"/>
    <w:r w:rsidR="00CD3A14">
      <w:rPr>
        <w:b/>
        <w:color w:val="1F497D"/>
        <w:sz w:val="18"/>
        <w:szCs w:val="18"/>
      </w:rPr>
      <w:t>, n., p.-p., ano.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206EE" w14:textId="77777777" w:rsidR="00CD3A14" w:rsidRDefault="002E6133">
    <w:pPr>
      <w:pStyle w:val="Cabealho"/>
      <w:jc w:val="right"/>
    </w:pPr>
    <w:r>
      <w:rPr>
        <w:noProof/>
        <w:sz w:val="18"/>
      </w:rPr>
      <mc:AlternateContent>
        <mc:Choice Requires="wps">
          <w:drawing>
            <wp:anchor distT="0" distB="0" distL="114300" distR="114300" simplePos="0" relativeHeight="251660800" behindDoc="0" locked="0" layoutInCell="1" allowOverlap="1" wp14:anchorId="7D225B60" wp14:editId="2A186E1C">
              <wp:simplePos x="0" y="0"/>
              <wp:positionH relativeFrom="column">
                <wp:posOffset>3810</wp:posOffset>
              </wp:positionH>
              <wp:positionV relativeFrom="paragraph">
                <wp:posOffset>596900</wp:posOffset>
              </wp:positionV>
              <wp:extent cx="6351905" cy="8255"/>
              <wp:effectExtent l="9525" t="9525" r="10795" b="10795"/>
              <wp:wrapNone/>
              <wp:docPr id="1" name="Linha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1905" cy="8255"/>
                      </a:xfrm>
                      <a:prstGeom prst="line">
                        <a:avLst/>
                      </a:prstGeom>
                      <a:noFill/>
                      <a:ln w="9525">
                        <a:solidFill>
                          <a:srgbClr val="00206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578CED4" id="Linha 5"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47pt" to="500.45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BbnzQEAAHcDAAAOAAAAZHJzL2Uyb0RvYy54bWysU8FuGyEQvVfqPyDu9a5drZWsvM7BaXpx&#10;W0tJcx8Du4vKMgiwd/33HbDjNM2t6gUBM+/x5s2wupsGw47KB4224fNZyZmyAqW2XcN/Pj18uuEs&#10;RLASDFrV8JMK/G798cNqdLVaYI9GKs+IxIZ6dA3vY3R1UQTRqwHCDJ2yFGzRDxDp6LtCehiJfTDF&#10;oiyXxYheOo9ChUC39+cgX2f+tlUi/mjboCIzDSdtMa8+r/u0FusV1J0H12txkQH/oGIAbenRK9U9&#10;RGAHr99RDVp4DNjGmcChwLbVQuUaqJp5+Vc1jz04lWshc4K72hT+H634ftx5piX1jjMLA7Voq20P&#10;rErWjC7UlLGxO5+KE5N9dFsUvwKzuOnBdipLfDo5ws0TongDSYfg6IH9+A0l5cAhYvZpav3AWqPd&#10;cwImcvKCTbkxp2tj1BSZoMvl52p+W1acCYrdLKosroA6sSSs8yF+VTiwtGm40TbZBjUctyEmVa8p&#10;6drigzYmt95YNjb8tlpUGRDQaJmCKS34br8xnh0hDU+5KJd5XojsTZrHg5WZrFcgv1z2EbQ57ynf&#10;2IszyYyzrXuUp51/cYy6m1VeJjGNz5/njH79L+vfAAAA//8DAFBLAwQUAAYACAAAACEA00fsdt4A&#10;AAAHAQAADwAAAGRycy9kb3ducmV2LnhtbEyPwU7DMBBE70j8g7VIXFBrQ0NFQ5wKgQAJ9UADH+DG&#10;2yRqvI5itwn5erYnOM7OaOZtth5dK07Yh8aThtu5AoFUettQpeH763X2ACJEQ9a0nlDDDwZY55cX&#10;mUmtH2iLpyJWgksopEZDHWOXShnKGp0Jc98hsbf3vTORZV9J25uBy10r75RaSmca4oXadPhcY3ko&#10;jk7DJtm/TN1i+ngvDp/TzRtt5JCUWl9fjU+PICKO8S8MZ3xGh5yZdv5INohWw5JzGlYJP3R2lVIr&#10;EDu+3C9A5pn8z5//AgAA//8DAFBLAQItABQABgAIAAAAIQC2gziS/gAAAOEBAAATAAAAAAAAAAAA&#10;AAAAAAAAAABbQ29udGVudF9UeXBlc10ueG1sUEsBAi0AFAAGAAgAAAAhADj9If/WAAAAlAEAAAsA&#10;AAAAAAAAAAAAAAAALwEAAF9yZWxzLy5yZWxzUEsBAi0AFAAGAAgAAAAhAMOgFufNAQAAdwMAAA4A&#10;AAAAAAAAAAAAAAAALgIAAGRycy9lMm9Eb2MueG1sUEsBAi0AFAAGAAgAAAAhANNH7HbeAAAABwEA&#10;AA8AAAAAAAAAAAAAAAAAJwQAAGRycy9kb3ducmV2LnhtbFBLBQYAAAAABAAEAPMAAAAyBQAAAAA=&#10;" strokecolor="#00206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8A6D63"/>
    <w:multiLevelType w:val="singleLevel"/>
    <w:tmpl w:val="AA8A6D63"/>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1" w15:restartNumberingAfterBreak="0">
    <w:nsid w:val="FDD2FB80"/>
    <w:multiLevelType w:val="singleLevel"/>
    <w:tmpl w:val="FDD2FB80"/>
    <w:lvl w:ilvl="0">
      <w:start w:val="1"/>
      <w:numFmt w:val="bullet"/>
      <w:lvlText w:val=""/>
      <w:lvlJc w:val="left"/>
      <w:pPr>
        <w:tabs>
          <w:tab w:val="num" w:pos="420"/>
        </w:tabs>
        <w:ind w:left="420" w:hanging="420"/>
      </w:pPr>
      <w:rPr>
        <w:rFonts w:ascii="Wingdings" w:hAnsi="Wingdings" w:hint="default"/>
        <w:sz w:val="14"/>
      </w:rPr>
    </w:lvl>
  </w:abstractNum>
  <w:abstractNum w:abstractNumId="2" w15:restartNumberingAfterBreak="0">
    <w:nsid w:val="00000001"/>
    <w:multiLevelType w:val="multilevel"/>
    <w:tmpl w:val="00000001"/>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77A2E0E"/>
    <w:multiLevelType w:val="singleLevel"/>
    <w:tmpl w:val="077A2E0E"/>
    <w:lvl w:ilvl="0">
      <w:start w:val="5"/>
      <w:numFmt w:val="decimal"/>
      <w:suff w:val="space"/>
      <w:lvlText w:val="%1."/>
      <w:lvlJc w:val="left"/>
    </w:lvl>
  </w:abstractNum>
  <w:abstractNum w:abstractNumId="4" w15:restartNumberingAfterBreak="0">
    <w:nsid w:val="10970940"/>
    <w:multiLevelType w:val="singleLevel"/>
    <w:tmpl w:val="10970940"/>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5" w15:restartNumberingAfterBreak="0">
    <w:nsid w:val="1AEA0AD4"/>
    <w:multiLevelType w:val="singleLevel"/>
    <w:tmpl w:val="1AEA0AD4"/>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6" w15:restartNumberingAfterBreak="0">
    <w:nsid w:val="1C3F435F"/>
    <w:multiLevelType w:val="singleLevel"/>
    <w:tmpl w:val="1C3F435F"/>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7" w15:restartNumberingAfterBreak="0">
    <w:nsid w:val="38DA997A"/>
    <w:multiLevelType w:val="singleLevel"/>
    <w:tmpl w:val="38DA997A"/>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8" w15:restartNumberingAfterBreak="0">
    <w:nsid w:val="58EF246B"/>
    <w:multiLevelType w:val="hybridMultilevel"/>
    <w:tmpl w:val="BDDAF2C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59FB8CC6"/>
    <w:multiLevelType w:val="singleLevel"/>
    <w:tmpl w:val="59FB8CC6"/>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10" w15:restartNumberingAfterBreak="0">
    <w:nsid w:val="6D948140"/>
    <w:multiLevelType w:val="singleLevel"/>
    <w:tmpl w:val="6D948140"/>
    <w:lvl w:ilvl="0">
      <w:start w:val="1"/>
      <w:numFmt w:val="bullet"/>
      <w:lvlText w:val=""/>
      <w:lvlJc w:val="left"/>
      <w:pPr>
        <w:tabs>
          <w:tab w:val="num" w:pos="420"/>
        </w:tabs>
        <w:ind w:left="420" w:hanging="420"/>
      </w:pPr>
      <w:rPr>
        <w:rFonts w:ascii="Wingdings" w:eastAsia="Verdana" w:hAnsi="Wingdings" w:hint="default"/>
        <w:sz w:val="13"/>
      </w:rPr>
    </w:lvl>
  </w:abstractNum>
  <w:abstractNum w:abstractNumId="11" w15:restartNumberingAfterBreak="0">
    <w:nsid w:val="7246BC61"/>
    <w:multiLevelType w:val="singleLevel"/>
    <w:tmpl w:val="7246BC61"/>
    <w:lvl w:ilvl="0">
      <w:start w:val="1"/>
      <w:numFmt w:val="bullet"/>
      <w:lvlText w:val=""/>
      <w:lvlJc w:val="left"/>
      <w:pPr>
        <w:tabs>
          <w:tab w:val="num" w:pos="420"/>
        </w:tabs>
        <w:ind w:left="420" w:hanging="420"/>
      </w:pPr>
      <w:rPr>
        <w:rFonts w:ascii="Wingdings" w:eastAsia="Verdana" w:hAnsi="Wingdings" w:hint="default"/>
        <w:sz w:val="13"/>
      </w:rPr>
    </w:lvl>
  </w:abstractNum>
  <w:num w:numId="1" w16cid:durableId="1879663997">
    <w:abstractNumId w:val="2"/>
  </w:num>
  <w:num w:numId="2" w16cid:durableId="72515088">
    <w:abstractNumId w:val="4"/>
  </w:num>
  <w:num w:numId="3" w16cid:durableId="1075395115">
    <w:abstractNumId w:val="0"/>
  </w:num>
  <w:num w:numId="4" w16cid:durableId="1374967211">
    <w:abstractNumId w:val="5"/>
  </w:num>
  <w:num w:numId="5" w16cid:durableId="148404987">
    <w:abstractNumId w:val="10"/>
  </w:num>
  <w:num w:numId="6" w16cid:durableId="1325549058">
    <w:abstractNumId w:val="11"/>
  </w:num>
  <w:num w:numId="7" w16cid:durableId="2146654977">
    <w:abstractNumId w:val="7"/>
  </w:num>
  <w:num w:numId="8" w16cid:durableId="1400400199">
    <w:abstractNumId w:val="9"/>
  </w:num>
  <w:num w:numId="9" w16cid:durableId="2113626738">
    <w:abstractNumId w:val="6"/>
  </w:num>
  <w:num w:numId="10" w16cid:durableId="1067417260">
    <w:abstractNumId w:val="1"/>
  </w:num>
  <w:num w:numId="11" w16cid:durableId="1499880016">
    <w:abstractNumId w:val="3"/>
  </w:num>
  <w:num w:numId="12" w16cid:durableId="6445081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evenAndOddHeaders/>
  <w:drawingGridHorizontalSpacing w:val="104"/>
  <w:drawingGridVerticalSpacing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102"/>
    <w:rsid w:val="00016642"/>
    <w:rsid w:val="00020859"/>
    <w:rsid w:val="000210A0"/>
    <w:rsid w:val="00064EC0"/>
    <w:rsid w:val="00065A42"/>
    <w:rsid w:val="0010486A"/>
    <w:rsid w:val="00127001"/>
    <w:rsid w:val="0017076C"/>
    <w:rsid w:val="001842F2"/>
    <w:rsid w:val="001A53DF"/>
    <w:rsid w:val="001B5558"/>
    <w:rsid w:val="001C5811"/>
    <w:rsid w:val="001E7B61"/>
    <w:rsid w:val="00242CE1"/>
    <w:rsid w:val="00244B4C"/>
    <w:rsid w:val="002576AB"/>
    <w:rsid w:val="00266914"/>
    <w:rsid w:val="002B1D3F"/>
    <w:rsid w:val="002B786B"/>
    <w:rsid w:val="002C3A97"/>
    <w:rsid w:val="002D1DF8"/>
    <w:rsid w:val="002D7F39"/>
    <w:rsid w:val="002E6133"/>
    <w:rsid w:val="0032015B"/>
    <w:rsid w:val="003434C8"/>
    <w:rsid w:val="0034424D"/>
    <w:rsid w:val="00344CBD"/>
    <w:rsid w:val="00351D9B"/>
    <w:rsid w:val="00356171"/>
    <w:rsid w:val="00365E11"/>
    <w:rsid w:val="003A6525"/>
    <w:rsid w:val="003D1D75"/>
    <w:rsid w:val="00435276"/>
    <w:rsid w:val="0048685E"/>
    <w:rsid w:val="00490CE7"/>
    <w:rsid w:val="00494D1A"/>
    <w:rsid w:val="004B1262"/>
    <w:rsid w:val="004F49BA"/>
    <w:rsid w:val="00511711"/>
    <w:rsid w:val="00540CB0"/>
    <w:rsid w:val="00557761"/>
    <w:rsid w:val="0056736A"/>
    <w:rsid w:val="00575B18"/>
    <w:rsid w:val="005A3954"/>
    <w:rsid w:val="005C436E"/>
    <w:rsid w:val="005C4798"/>
    <w:rsid w:val="0060085D"/>
    <w:rsid w:val="0062081C"/>
    <w:rsid w:val="00630F6A"/>
    <w:rsid w:val="00632A6F"/>
    <w:rsid w:val="0069794E"/>
    <w:rsid w:val="006C00D7"/>
    <w:rsid w:val="006C0A9F"/>
    <w:rsid w:val="006C3833"/>
    <w:rsid w:val="006C3DBA"/>
    <w:rsid w:val="006D0E02"/>
    <w:rsid w:val="006D4500"/>
    <w:rsid w:val="006E2129"/>
    <w:rsid w:val="006E4EFB"/>
    <w:rsid w:val="007032DD"/>
    <w:rsid w:val="00726784"/>
    <w:rsid w:val="00741606"/>
    <w:rsid w:val="00746266"/>
    <w:rsid w:val="00764229"/>
    <w:rsid w:val="0077502F"/>
    <w:rsid w:val="007931F6"/>
    <w:rsid w:val="007C0438"/>
    <w:rsid w:val="007C2E1F"/>
    <w:rsid w:val="007D33F3"/>
    <w:rsid w:val="008364D1"/>
    <w:rsid w:val="00843F49"/>
    <w:rsid w:val="0086693C"/>
    <w:rsid w:val="008669B0"/>
    <w:rsid w:val="008707C9"/>
    <w:rsid w:val="00882102"/>
    <w:rsid w:val="00897E9A"/>
    <w:rsid w:val="008A0A22"/>
    <w:rsid w:val="008F25C5"/>
    <w:rsid w:val="009018C2"/>
    <w:rsid w:val="009219D1"/>
    <w:rsid w:val="00927985"/>
    <w:rsid w:val="009306B2"/>
    <w:rsid w:val="00984311"/>
    <w:rsid w:val="00992EAB"/>
    <w:rsid w:val="009C075F"/>
    <w:rsid w:val="009C5126"/>
    <w:rsid w:val="00A057A4"/>
    <w:rsid w:val="00A16E69"/>
    <w:rsid w:val="00A26E1D"/>
    <w:rsid w:val="00A75089"/>
    <w:rsid w:val="00A9021A"/>
    <w:rsid w:val="00A94F59"/>
    <w:rsid w:val="00AA4367"/>
    <w:rsid w:val="00AB0D13"/>
    <w:rsid w:val="00AB6610"/>
    <w:rsid w:val="00AE129A"/>
    <w:rsid w:val="00AE3EE6"/>
    <w:rsid w:val="00B07537"/>
    <w:rsid w:val="00B07902"/>
    <w:rsid w:val="00B20EF2"/>
    <w:rsid w:val="00B50649"/>
    <w:rsid w:val="00B52955"/>
    <w:rsid w:val="00B6077F"/>
    <w:rsid w:val="00BB356B"/>
    <w:rsid w:val="00BC5C90"/>
    <w:rsid w:val="00C103EA"/>
    <w:rsid w:val="00C30414"/>
    <w:rsid w:val="00C349C1"/>
    <w:rsid w:val="00CD3A14"/>
    <w:rsid w:val="00CE2075"/>
    <w:rsid w:val="00CF7567"/>
    <w:rsid w:val="00D33670"/>
    <w:rsid w:val="00D34A0C"/>
    <w:rsid w:val="00D81DA4"/>
    <w:rsid w:val="00D83998"/>
    <w:rsid w:val="00D90A07"/>
    <w:rsid w:val="00DD393A"/>
    <w:rsid w:val="00DE1833"/>
    <w:rsid w:val="00DF438B"/>
    <w:rsid w:val="00DF794E"/>
    <w:rsid w:val="00E060D7"/>
    <w:rsid w:val="00E12AF5"/>
    <w:rsid w:val="00E45DAA"/>
    <w:rsid w:val="00ED3797"/>
    <w:rsid w:val="00EF4024"/>
    <w:rsid w:val="00F36FE0"/>
    <w:rsid w:val="00F51CD2"/>
    <w:rsid w:val="00F555DC"/>
    <w:rsid w:val="00F611F8"/>
    <w:rsid w:val="00F802EE"/>
    <w:rsid w:val="00F9563B"/>
    <w:rsid w:val="00FC011E"/>
    <w:rsid w:val="00FD2B44"/>
    <w:rsid w:val="00FD430E"/>
    <w:rsid w:val="00FE3B85"/>
    <w:rsid w:val="00FE6826"/>
    <w:rsid w:val="02070EB5"/>
    <w:rsid w:val="0231437C"/>
    <w:rsid w:val="0D540EBD"/>
    <w:rsid w:val="0EEF5F72"/>
    <w:rsid w:val="0F7D36AC"/>
    <w:rsid w:val="10414E7C"/>
    <w:rsid w:val="160D7D24"/>
    <w:rsid w:val="1A6C4E07"/>
    <w:rsid w:val="1A80580A"/>
    <w:rsid w:val="1ACC2881"/>
    <w:rsid w:val="1D227AA5"/>
    <w:rsid w:val="209B57E2"/>
    <w:rsid w:val="27BB1B70"/>
    <w:rsid w:val="2BB176FD"/>
    <w:rsid w:val="2E942B73"/>
    <w:rsid w:val="2EA654AE"/>
    <w:rsid w:val="3159529B"/>
    <w:rsid w:val="31672AA5"/>
    <w:rsid w:val="318E16F9"/>
    <w:rsid w:val="31E230E6"/>
    <w:rsid w:val="33624BE7"/>
    <w:rsid w:val="398426A3"/>
    <w:rsid w:val="3F6A5E19"/>
    <w:rsid w:val="4090406F"/>
    <w:rsid w:val="43683C1F"/>
    <w:rsid w:val="53A516F6"/>
    <w:rsid w:val="55754B6F"/>
    <w:rsid w:val="5D4A217D"/>
    <w:rsid w:val="64BD2C08"/>
    <w:rsid w:val="6DA45B8F"/>
    <w:rsid w:val="6F3950E7"/>
    <w:rsid w:val="70C50853"/>
    <w:rsid w:val="7320117F"/>
    <w:rsid w:val="788B3E8A"/>
    <w:rsid w:val="7B387706"/>
    <w:rsid w:val="7BA97C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BFF53C1"/>
  <w15:chartTrackingRefBased/>
  <w15:docId w15:val="{6B6ACEEA-B225-4AF2-B556-723DC2F65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uiPriority="69"/>
    <w:lsdException w:name="Dark List Accent 1"/>
    <w:lsdException w:name="Colorful Shading Accent 1" w:uiPriority="7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5"/>
      <w:ind w:right="71" w:firstLine="2"/>
    </w:pPr>
    <w:rPr>
      <w:rFonts w:ascii="Verdana" w:eastAsia="Verdana" w:hAnsi="Verdana" w:cs="Verdana"/>
      <w:color w:val="000000"/>
      <w:kern w:val="1"/>
    </w:rPr>
  </w:style>
  <w:style w:type="paragraph" w:styleId="Ttulo1">
    <w:name w:val="heading 1"/>
    <w:basedOn w:val="Ttulo10"/>
    <w:next w:val="Corpodetexto"/>
    <w:qFormat/>
    <w:pPr>
      <w:keepLines/>
      <w:widowControl w:val="0"/>
      <w:numPr>
        <w:numId w:val="1"/>
      </w:numPr>
      <w:tabs>
        <w:tab w:val="left" w:pos="0"/>
      </w:tabs>
      <w:spacing w:after="0"/>
      <w:outlineLvl w:val="0"/>
    </w:pPr>
    <w:rPr>
      <w:rFonts w:ascii="Verdana" w:eastAsia="Verdana" w:hAnsi="Verdana" w:cs="Verdana"/>
      <w:b/>
      <w:sz w:val="34"/>
      <w:szCs w:val="34"/>
    </w:rPr>
  </w:style>
  <w:style w:type="paragraph" w:styleId="Ttulo2">
    <w:name w:val="heading 2"/>
    <w:basedOn w:val="Ttulo10"/>
    <w:next w:val="Corpodetexto"/>
    <w:qFormat/>
    <w:pPr>
      <w:keepLines/>
      <w:widowControl w:val="0"/>
      <w:numPr>
        <w:ilvl w:val="1"/>
        <w:numId w:val="1"/>
      </w:numPr>
      <w:tabs>
        <w:tab w:val="left" w:pos="0"/>
      </w:tabs>
      <w:spacing w:after="90"/>
      <w:ind w:left="10" w:hanging="10"/>
      <w:outlineLvl w:val="1"/>
    </w:pPr>
    <w:rPr>
      <w:rFonts w:ascii="Verdana" w:eastAsia="Verdana" w:hAnsi="Verdana" w:cs="Verdana"/>
      <w:b/>
      <w:color w:val="1F497D"/>
    </w:rPr>
  </w:style>
  <w:style w:type="paragraph" w:styleId="Ttulo3">
    <w:name w:val="heading 3"/>
    <w:basedOn w:val="Ttulo10"/>
    <w:next w:val="Corpodetexto"/>
    <w:qFormat/>
    <w:pPr>
      <w:keepLines/>
      <w:widowControl w:val="0"/>
      <w:numPr>
        <w:ilvl w:val="2"/>
        <w:numId w:val="1"/>
      </w:numPr>
      <w:tabs>
        <w:tab w:val="left" w:pos="0"/>
      </w:tabs>
      <w:spacing w:after="90"/>
      <w:ind w:left="10" w:hanging="10"/>
      <w:outlineLvl w:val="2"/>
    </w:pPr>
    <w:rPr>
      <w:rFonts w:ascii="Verdana" w:eastAsia="Verdana" w:hAnsi="Verdana" w:cs="Verdana"/>
      <w:b/>
      <w:color w:val="1F497D"/>
    </w:rPr>
  </w:style>
  <w:style w:type="paragraph" w:styleId="Ttulo4">
    <w:name w:val="heading 4"/>
    <w:basedOn w:val="Ttulo10"/>
    <w:next w:val="Corpodetexto"/>
    <w:qFormat/>
    <w:pPr>
      <w:keepLines/>
      <w:widowControl w:val="0"/>
      <w:numPr>
        <w:ilvl w:val="3"/>
        <w:numId w:val="1"/>
      </w:numPr>
      <w:tabs>
        <w:tab w:val="left" w:pos="0"/>
      </w:tabs>
      <w:spacing w:after="40"/>
      <w:outlineLvl w:val="3"/>
    </w:pPr>
    <w:rPr>
      <w:rFonts w:ascii="Verdana" w:eastAsia="Verdana" w:hAnsi="Verdana" w:cs="Verdana"/>
      <w:b/>
      <w:sz w:val="24"/>
      <w:szCs w:val="24"/>
    </w:rPr>
  </w:style>
  <w:style w:type="paragraph" w:styleId="Ttulo5">
    <w:name w:val="heading 5"/>
    <w:basedOn w:val="Ttulo10"/>
    <w:next w:val="Corpodetexto"/>
    <w:qFormat/>
    <w:pPr>
      <w:keepLines/>
      <w:widowControl w:val="0"/>
      <w:numPr>
        <w:ilvl w:val="4"/>
        <w:numId w:val="1"/>
      </w:numPr>
      <w:tabs>
        <w:tab w:val="left" w:pos="0"/>
      </w:tabs>
      <w:spacing w:before="220" w:after="40"/>
      <w:outlineLvl w:val="4"/>
    </w:pPr>
    <w:rPr>
      <w:rFonts w:ascii="Verdana" w:eastAsia="Verdana" w:hAnsi="Verdana" w:cs="Verdana"/>
      <w:b/>
      <w:sz w:val="22"/>
      <w:szCs w:val="22"/>
    </w:rPr>
  </w:style>
  <w:style w:type="paragraph" w:styleId="Ttulo6">
    <w:name w:val="heading 6"/>
    <w:basedOn w:val="Ttulo10"/>
    <w:next w:val="Corpodetexto"/>
    <w:qFormat/>
    <w:pPr>
      <w:keepLines/>
      <w:widowControl w:val="0"/>
      <w:numPr>
        <w:ilvl w:val="5"/>
        <w:numId w:val="1"/>
      </w:numPr>
      <w:tabs>
        <w:tab w:val="left" w:pos="0"/>
      </w:tabs>
      <w:spacing w:before="200" w:after="40"/>
      <w:outlineLvl w:val="5"/>
    </w:pPr>
    <w:rPr>
      <w:rFonts w:ascii="Verdana" w:eastAsia="Verdana" w:hAnsi="Verdana" w:cs="Verdana"/>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81">
    <w:name w:val="ListLabel 181"/>
    <w:rPr>
      <w:rFonts w:cs="Symbol"/>
    </w:rPr>
  </w:style>
  <w:style w:type="character" w:customStyle="1" w:styleId="ListLabel79">
    <w:name w:val="ListLabel 79"/>
    <w:rPr>
      <w:rFonts w:cs="Arial"/>
      <w:position w:val="0"/>
      <w:sz w:val="20"/>
      <w:vertAlign w:val="baseline"/>
    </w:rPr>
  </w:style>
  <w:style w:type="character" w:customStyle="1" w:styleId="ListLabel16">
    <w:name w:val="ListLabel 16"/>
    <w:rPr>
      <w:rFonts w:eastAsia="Arial" w:cs="Arial"/>
      <w:position w:val="0"/>
      <w:sz w:val="20"/>
      <w:vertAlign w:val="baseline"/>
    </w:rPr>
  </w:style>
  <w:style w:type="character" w:customStyle="1" w:styleId="ListLabel144">
    <w:name w:val="ListLabel 144"/>
    <w:rPr>
      <w:rFonts w:cs="Arial"/>
      <w:position w:val="0"/>
      <w:sz w:val="20"/>
      <w:vertAlign w:val="baseline"/>
    </w:rPr>
  </w:style>
  <w:style w:type="character" w:customStyle="1" w:styleId="Fontepargpadro1">
    <w:name w:val="Fonte parág. padrão1"/>
  </w:style>
  <w:style w:type="character" w:customStyle="1" w:styleId="ListLabel113">
    <w:name w:val="ListLabel 113"/>
    <w:rPr>
      <w:rFonts w:cs="Courier New"/>
    </w:rPr>
  </w:style>
  <w:style w:type="character" w:customStyle="1" w:styleId="ListLabel121">
    <w:name w:val="ListLabel 121"/>
    <w:rPr>
      <w:rFonts w:cs="Arial"/>
      <w:position w:val="0"/>
      <w:sz w:val="18"/>
      <w:szCs w:val="18"/>
      <w:vertAlign w:val="baseline"/>
    </w:rPr>
  </w:style>
  <w:style w:type="character" w:customStyle="1" w:styleId="WW8Num1z6">
    <w:name w:val="WW8Num1z6"/>
  </w:style>
  <w:style w:type="character" w:customStyle="1" w:styleId="ListLabel24">
    <w:name w:val="ListLabel 24"/>
    <w:rPr>
      <w:rFonts w:eastAsia="Arial" w:cs="Arial"/>
      <w:position w:val="0"/>
      <w:sz w:val="20"/>
      <w:vertAlign w:val="baseline"/>
    </w:rPr>
  </w:style>
  <w:style w:type="character" w:customStyle="1" w:styleId="ListLabel90">
    <w:name w:val="ListLabel 90"/>
    <w:rPr>
      <w:rFonts w:cs="Arial"/>
      <w:position w:val="0"/>
      <w:sz w:val="20"/>
      <w:vertAlign w:val="baseline"/>
    </w:rPr>
  </w:style>
  <w:style w:type="character" w:customStyle="1" w:styleId="WW8Num7z1">
    <w:name w:val="WW8Num7z1"/>
    <w:rPr>
      <w:rFonts w:ascii="Courier New" w:hAnsi="Courier New" w:cs="Courier New"/>
    </w:rPr>
  </w:style>
  <w:style w:type="character" w:customStyle="1" w:styleId="ListLabel118">
    <w:name w:val="ListLabel 118"/>
    <w:rPr>
      <w:rFonts w:cs="Symbol"/>
    </w:rPr>
  </w:style>
  <w:style w:type="character" w:customStyle="1" w:styleId="ListLabel14">
    <w:name w:val="ListLabel 14"/>
    <w:rPr>
      <w:rFonts w:eastAsia="Arial" w:cs="Arial"/>
      <w:position w:val="0"/>
      <w:sz w:val="20"/>
      <w:vertAlign w:val="baseline"/>
    </w:rPr>
  </w:style>
  <w:style w:type="character" w:customStyle="1" w:styleId="ListLabel111">
    <w:name w:val="ListLabel 111"/>
    <w:rPr>
      <w:rFonts w:cs="Wingdings"/>
    </w:rPr>
  </w:style>
  <w:style w:type="character" w:customStyle="1" w:styleId="ListLabel75">
    <w:name w:val="ListLabel 75"/>
    <w:rPr>
      <w:rFonts w:cs="Arial"/>
      <w:position w:val="0"/>
      <w:sz w:val="20"/>
      <w:vertAlign w:val="baseline"/>
    </w:rPr>
  </w:style>
  <w:style w:type="character" w:customStyle="1" w:styleId="ListLabel72">
    <w:name w:val="ListLabel 72"/>
    <w:rPr>
      <w:rFonts w:cs="Arial"/>
      <w:position w:val="0"/>
      <w:sz w:val="20"/>
      <w:vertAlign w:val="baseline"/>
    </w:rPr>
  </w:style>
  <w:style w:type="character" w:styleId="Hyperlink">
    <w:name w:val="Hyperlink"/>
    <w:rPr>
      <w:color w:val="000080"/>
      <w:u w:val="single"/>
    </w:rPr>
  </w:style>
  <w:style w:type="character" w:customStyle="1" w:styleId="ListLabel173">
    <w:name w:val="ListLabel 173"/>
    <w:rPr>
      <w:rFonts w:cs="Courier New"/>
    </w:rPr>
  </w:style>
  <w:style w:type="character" w:customStyle="1" w:styleId="ListLabel158">
    <w:name w:val="ListLabel 158"/>
    <w:rPr>
      <w:rFonts w:cs="Courier New"/>
    </w:rPr>
  </w:style>
  <w:style w:type="character" w:customStyle="1" w:styleId="WW8Num1z8">
    <w:name w:val="WW8Num1z8"/>
  </w:style>
  <w:style w:type="character" w:customStyle="1" w:styleId="ListLabel164">
    <w:name w:val="ListLabel 164"/>
    <w:rPr>
      <w:rFonts w:cs="Courier New"/>
    </w:rPr>
  </w:style>
  <w:style w:type="character" w:customStyle="1" w:styleId="ListLabel174">
    <w:name w:val="ListLabel 174"/>
    <w:rPr>
      <w:rFonts w:cs="Wingdings"/>
    </w:rPr>
  </w:style>
  <w:style w:type="character" w:customStyle="1" w:styleId="ListLabel33">
    <w:name w:val="ListLabel 33"/>
    <w:rPr>
      <w:rFonts w:eastAsia="Arial" w:cs="Arial"/>
      <w:position w:val="0"/>
      <w:sz w:val="20"/>
      <w:vertAlign w:val="baseline"/>
    </w:rPr>
  </w:style>
  <w:style w:type="character" w:customStyle="1" w:styleId="ListLabel142">
    <w:name w:val="ListLabel 142"/>
    <w:rPr>
      <w:rFonts w:cs="Arial"/>
      <w:position w:val="0"/>
      <w:sz w:val="20"/>
      <w:vertAlign w:val="baseline"/>
    </w:rPr>
  </w:style>
  <w:style w:type="character" w:customStyle="1" w:styleId="WW8Num1z1">
    <w:name w:val="WW8Num1z1"/>
  </w:style>
  <w:style w:type="character" w:customStyle="1" w:styleId="ListLabel67">
    <w:name w:val="ListLabel 67"/>
    <w:rPr>
      <w:rFonts w:cs="Arial"/>
      <w:position w:val="0"/>
      <w:sz w:val="20"/>
      <w:vertAlign w:val="baseline"/>
    </w:rPr>
  </w:style>
  <w:style w:type="character" w:customStyle="1" w:styleId="ListLabel137">
    <w:name w:val="ListLabel 137"/>
    <w:rPr>
      <w:rFonts w:cs="Arial"/>
      <w:position w:val="0"/>
      <w:sz w:val="20"/>
      <w:vertAlign w:val="baseline"/>
    </w:rPr>
  </w:style>
  <w:style w:type="character" w:customStyle="1" w:styleId="ListLabel76">
    <w:name w:val="ListLabel 76"/>
    <w:rPr>
      <w:rFonts w:cs="Arial"/>
      <w:position w:val="0"/>
      <w:sz w:val="18"/>
      <w:szCs w:val="18"/>
      <w:vertAlign w:val="baseline"/>
    </w:rPr>
  </w:style>
  <w:style w:type="character" w:customStyle="1" w:styleId="ListLabel152">
    <w:name w:val="ListLabel 152"/>
    <w:rPr>
      <w:rFonts w:cs="Arial"/>
      <w:position w:val="0"/>
      <w:sz w:val="20"/>
      <w:vertAlign w:val="baseline"/>
    </w:rPr>
  </w:style>
  <w:style w:type="character" w:customStyle="1" w:styleId="WW8Num8z4">
    <w:name w:val="WW8Num8z4"/>
  </w:style>
  <w:style w:type="character" w:customStyle="1" w:styleId="ListLabel64">
    <w:name w:val="ListLabel 64"/>
    <w:rPr>
      <w:rFonts w:cs="Arial"/>
      <w:position w:val="0"/>
      <w:sz w:val="20"/>
      <w:vertAlign w:val="baseline"/>
    </w:rPr>
  </w:style>
  <w:style w:type="character" w:customStyle="1" w:styleId="ListLabel100">
    <w:name w:val="ListLabel 100"/>
    <w:rPr>
      <w:rFonts w:cs="Symbol"/>
    </w:rPr>
  </w:style>
  <w:style w:type="character" w:customStyle="1" w:styleId="ListLabel154">
    <w:name w:val="ListLabel 154"/>
    <w:rPr>
      <w:rFonts w:cs="Arial"/>
      <w:position w:val="0"/>
      <w:sz w:val="20"/>
      <w:vertAlign w:val="baseline"/>
    </w:rPr>
  </w:style>
  <w:style w:type="character" w:customStyle="1" w:styleId="ListLabel15">
    <w:name w:val="ListLabel 15"/>
    <w:rPr>
      <w:rFonts w:eastAsia="Arial" w:cs="Arial"/>
      <w:position w:val="0"/>
      <w:sz w:val="20"/>
      <w:vertAlign w:val="baseline"/>
    </w:rPr>
  </w:style>
  <w:style w:type="character" w:customStyle="1" w:styleId="ListLabel132">
    <w:name w:val="ListLabel 132"/>
    <w:rPr>
      <w:rFonts w:cs="Arial"/>
      <w:position w:val="0"/>
      <w:sz w:val="20"/>
      <w:vertAlign w:val="baseline"/>
    </w:rPr>
  </w:style>
  <w:style w:type="character" w:customStyle="1" w:styleId="ListLabel123">
    <w:name w:val="ListLabel 123"/>
    <w:rPr>
      <w:rFonts w:cs="Arial"/>
      <w:position w:val="0"/>
      <w:sz w:val="20"/>
      <w:vertAlign w:val="baseline"/>
    </w:rPr>
  </w:style>
  <w:style w:type="character" w:customStyle="1" w:styleId="ListLabel12">
    <w:name w:val="ListLabel 12"/>
    <w:rPr>
      <w:rFonts w:eastAsia="Arial" w:cs="Arial"/>
      <w:position w:val="0"/>
      <w:sz w:val="20"/>
      <w:vertAlign w:val="baseline"/>
    </w:rPr>
  </w:style>
  <w:style w:type="character" w:customStyle="1" w:styleId="ListLabel36">
    <w:name w:val="ListLabel 36"/>
    <w:rPr>
      <w:rFonts w:eastAsia="Arial" w:cs="Arial"/>
      <w:position w:val="0"/>
      <w:sz w:val="20"/>
      <w:vertAlign w:val="baseline"/>
    </w:rPr>
  </w:style>
  <w:style w:type="character" w:customStyle="1" w:styleId="ListLabel32">
    <w:name w:val="ListLabel 32"/>
    <w:rPr>
      <w:rFonts w:eastAsia="Arial" w:cs="Arial"/>
      <w:position w:val="0"/>
      <w:sz w:val="20"/>
      <w:vertAlign w:val="baseline"/>
    </w:rPr>
  </w:style>
  <w:style w:type="character" w:customStyle="1" w:styleId="ListLabel110">
    <w:name w:val="ListLabel 110"/>
    <w:rPr>
      <w:rFonts w:cs="Courier New"/>
    </w:rPr>
  </w:style>
  <w:style w:type="character" w:customStyle="1" w:styleId="ListLabel13">
    <w:name w:val="ListLabel 13"/>
    <w:rPr>
      <w:rFonts w:eastAsia="Arial" w:cs="Arial"/>
      <w:position w:val="0"/>
      <w:sz w:val="20"/>
      <w:vertAlign w:val="baseline"/>
    </w:rPr>
  </w:style>
  <w:style w:type="character" w:customStyle="1" w:styleId="WW8Num5z1">
    <w:name w:val="WW8Num5z1"/>
    <w:rPr>
      <w:rFonts w:ascii="Courier New" w:hAnsi="Courier New" w:cs="Courier New"/>
    </w:rPr>
  </w:style>
  <w:style w:type="character" w:customStyle="1" w:styleId="TextodebaloChar">
    <w:name w:val="Texto de balão Char"/>
    <w:rPr>
      <w:rFonts w:ascii="Tahoma" w:hAnsi="Tahoma" w:cs="Tahoma"/>
      <w:sz w:val="16"/>
      <w:szCs w:val="16"/>
    </w:rPr>
  </w:style>
  <w:style w:type="character" w:customStyle="1" w:styleId="ListLabel159">
    <w:name w:val="ListLabel 159"/>
    <w:rPr>
      <w:rFonts w:cs="Wingdings"/>
    </w:rPr>
  </w:style>
  <w:style w:type="character" w:customStyle="1" w:styleId="ListLabel148">
    <w:name w:val="ListLabel 148"/>
    <w:rPr>
      <w:rFonts w:cs="Arial"/>
      <w:position w:val="0"/>
      <w:sz w:val="18"/>
      <w:szCs w:val="18"/>
      <w:vertAlign w:val="baseline"/>
    </w:rPr>
  </w:style>
  <w:style w:type="character" w:customStyle="1" w:styleId="ListLabel37">
    <w:name w:val="ListLabel 37"/>
    <w:rPr>
      <w:rFonts w:eastAsia="Arial" w:cs="Arial"/>
      <w:position w:val="0"/>
      <w:sz w:val="18"/>
      <w:szCs w:val="18"/>
      <w:vertAlign w:val="baseline"/>
    </w:rPr>
  </w:style>
  <w:style w:type="character" w:customStyle="1" w:styleId="ListLabel116">
    <w:name w:val="ListLabel 116"/>
    <w:rPr>
      <w:rFonts w:cs="Courier New"/>
    </w:rPr>
  </w:style>
  <w:style w:type="character" w:customStyle="1" w:styleId="ListLabel163">
    <w:name w:val="ListLabel 163"/>
    <w:rPr>
      <w:rFonts w:cs="Symbol"/>
    </w:rPr>
  </w:style>
  <w:style w:type="character" w:customStyle="1" w:styleId="ListLabel114">
    <w:name w:val="ListLabel 114"/>
    <w:rPr>
      <w:rFonts w:cs="Wingdings"/>
    </w:rPr>
  </w:style>
  <w:style w:type="character" w:customStyle="1" w:styleId="ListLabel99">
    <w:name w:val="ListLabel 99"/>
    <w:rPr>
      <w:rFonts w:cs="Wingdings"/>
    </w:rPr>
  </w:style>
  <w:style w:type="character" w:customStyle="1" w:styleId="ListLabel27">
    <w:name w:val="ListLabel 27"/>
    <w:rPr>
      <w:rFonts w:eastAsia="Arial" w:cs="Arial"/>
      <w:position w:val="0"/>
      <w:sz w:val="20"/>
      <w:vertAlign w:val="baseline"/>
    </w:rPr>
  </w:style>
  <w:style w:type="character" w:customStyle="1" w:styleId="ListLabel170">
    <w:name w:val="ListLabel 170"/>
    <w:rPr>
      <w:rFonts w:cs="Courier New"/>
    </w:rPr>
  </w:style>
  <w:style w:type="character" w:customStyle="1" w:styleId="ListLabel138">
    <w:name w:val="ListLabel 138"/>
    <w:rPr>
      <w:rFonts w:cs="Arial"/>
      <w:position w:val="0"/>
      <w:sz w:val="20"/>
      <w:vertAlign w:val="baseline"/>
    </w:rPr>
  </w:style>
  <w:style w:type="character" w:customStyle="1" w:styleId="ListLabel34">
    <w:name w:val="ListLabel 34"/>
    <w:rPr>
      <w:rFonts w:eastAsia="Arial" w:cs="Arial"/>
      <w:position w:val="0"/>
      <w:sz w:val="20"/>
      <w:vertAlign w:val="baseline"/>
    </w:rPr>
  </w:style>
  <w:style w:type="character" w:customStyle="1" w:styleId="WW8Num6z2">
    <w:name w:val="WW8Num6z2"/>
    <w:rPr>
      <w:rFonts w:ascii="Wingdings" w:hAnsi="Wingdings" w:cs="Wingdings"/>
    </w:rPr>
  </w:style>
  <w:style w:type="character" w:customStyle="1" w:styleId="ListLabel49">
    <w:name w:val="ListLabel 49"/>
    <w:rPr>
      <w:rFonts w:cs="Courier New"/>
    </w:rPr>
  </w:style>
  <w:style w:type="character" w:customStyle="1" w:styleId="ListLabel46">
    <w:name w:val="ListLabel 46"/>
    <w:rPr>
      <w:rFonts w:cs="Courier New"/>
    </w:rPr>
  </w:style>
  <w:style w:type="character" w:customStyle="1" w:styleId="WW8Num1z4">
    <w:name w:val="WW8Num1z4"/>
  </w:style>
  <w:style w:type="character" w:customStyle="1" w:styleId="ListLabel180">
    <w:name w:val="ListLabel 180"/>
    <w:rPr>
      <w:rFonts w:cs="Wingdings"/>
    </w:rPr>
  </w:style>
  <w:style w:type="character" w:customStyle="1" w:styleId="ListLabel156">
    <w:name w:val="ListLabel 156"/>
    <w:rPr>
      <w:rFonts w:cs="Arial"/>
      <w:position w:val="0"/>
      <w:sz w:val="20"/>
      <w:vertAlign w:val="baseline"/>
    </w:rPr>
  </w:style>
  <w:style w:type="character" w:customStyle="1" w:styleId="ListLabel176">
    <w:name w:val="ListLabel 176"/>
    <w:rPr>
      <w:rFonts w:cs="Courier New"/>
    </w:rPr>
  </w:style>
  <w:style w:type="character" w:styleId="nfase">
    <w:name w:val="Emphasis"/>
    <w:qFormat/>
    <w:rPr>
      <w:i/>
      <w:iCs/>
    </w:rPr>
  </w:style>
  <w:style w:type="character" w:customStyle="1" w:styleId="ListLabel83">
    <w:name w:val="ListLabel 83"/>
    <w:rPr>
      <w:rFonts w:cs="Arial"/>
      <w:position w:val="0"/>
      <w:sz w:val="20"/>
      <w:vertAlign w:val="baseline"/>
    </w:rPr>
  </w:style>
  <w:style w:type="character" w:customStyle="1" w:styleId="WW8Num5z0">
    <w:name w:val="WW8Num5z0"/>
    <w:rPr>
      <w:rFonts w:ascii="Symbol" w:hAnsi="Symbol" w:cs="Symbol"/>
      <w:color w:val="800000"/>
      <w:sz w:val="18"/>
      <w:szCs w:val="18"/>
    </w:rPr>
  </w:style>
  <w:style w:type="character" w:customStyle="1" w:styleId="ListLabel98">
    <w:name w:val="ListLabel 98"/>
    <w:rPr>
      <w:rFonts w:cs="Courier New"/>
    </w:rPr>
  </w:style>
  <w:style w:type="character" w:customStyle="1" w:styleId="WW8Num6z3">
    <w:name w:val="WW8Num6z3"/>
    <w:rPr>
      <w:rFonts w:ascii="Symbol" w:hAnsi="Symbol" w:cs="Symbol"/>
    </w:rPr>
  </w:style>
  <w:style w:type="character" w:customStyle="1" w:styleId="ListLabel2">
    <w:name w:val="ListLabel 2"/>
    <w:rPr>
      <w:rFonts w:eastAsia="Arial" w:cs="Arial"/>
      <w:position w:val="0"/>
      <w:sz w:val="20"/>
      <w:vertAlign w:val="baseline"/>
    </w:rPr>
  </w:style>
  <w:style w:type="character" w:customStyle="1" w:styleId="ListLabel23">
    <w:name w:val="ListLabel 23"/>
    <w:rPr>
      <w:rFonts w:eastAsia="Arial" w:cs="Arial"/>
      <w:position w:val="0"/>
      <w:sz w:val="20"/>
      <w:vertAlign w:val="baseline"/>
    </w:rPr>
  </w:style>
  <w:style w:type="character" w:customStyle="1" w:styleId="ListLabel59">
    <w:name w:val="ListLabel 59"/>
    <w:rPr>
      <w:rFonts w:cs="Arial"/>
      <w:position w:val="0"/>
      <w:sz w:val="20"/>
      <w:vertAlign w:val="baseline"/>
    </w:rPr>
  </w:style>
  <w:style w:type="character" w:customStyle="1" w:styleId="WW8Num8z6">
    <w:name w:val="WW8Num8z6"/>
  </w:style>
  <w:style w:type="character" w:customStyle="1" w:styleId="WW8Num1z0">
    <w:name w:val="WW8Num1z0"/>
  </w:style>
  <w:style w:type="character" w:customStyle="1" w:styleId="ListLabel149">
    <w:name w:val="ListLabel 149"/>
    <w:rPr>
      <w:rFonts w:cs="Arial"/>
      <w:position w:val="0"/>
      <w:sz w:val="20"/>
      <w:vertAlign w:val="baseline"/>
    </w:rPr>
  </w:style>
  <w:style w:type="character" w:customStyle="1" w:styleId="ListLabel17">
    <w:name w:val="ListLabel 17"/>
    <w:rPr>
      <w:rFonts w:eastAsia="Arial" w:cs="Arial"/>
      <w:position w:val="0"/>
      <w:sz w:val="20"/>
      <w:vertAlign w:val="baseline"/>
    </w:rPr>
  </w:style>
  <w:style w:type="character" w:customStyle="1" w:styleId="ListLabel8">
    <w:name w:val="ListLabel 8"/>
    <w:rPr>
      <w:rFonts w:eastAsia="Arial" w:cs="Arial"/>
      <w:position w:val="0"/>
      <w:sz w:val="20"/>
      <w:vertAlign w:val="baseline"/>
    </w:rPr>
  </w:style>
  <w:style w:type="character" w:customStyle="1" w:styleId="ListLabel82">
    <w:name w:val="ListLabel 82"/>
    <w:rPr>
      <w:rFonts w:cs="Arial"/>
      <w:position w:val="0"/>
      <w:sz w:val="20"/>
      <w:vertAlign w:val="baseline"/>
    </w:rPr>
  </w:style>
  <w:style w:type="character" w:customStyle="1" w:styleId="WW8Num7z2">
    <w:name w:val="WW8Num7z2"/>
    <w:rPr>
      <w:rFonts w:ascii="Wingdings" w:hAnsi="Wingdings" w:cs="Wingdings"/>
    </w:rPr>
  </w:style>
  <w:style w:type="character" w:customStyle="1" w:styleId="ListLabel122">
    <w:name w:val="ListLabel 122"/>
    <w:rPr>
      <w:rFonts w:cs="Arial"/>
      <w:position w:val="0"/>
      <w:sz w:val="20"/>
      <w:vertAlign w:val="baseline"/>
    </w:rPr>
  </w:style>
  <w:style w:type="character" w:customStyle="1" w:styleId="ListLabel73">
    <w:name w:val="ListLabel 73"/>
    <w:rPr>
      <w:rFonts w:cs="Arial"/>
      <w:position w:val="0"/>
      <w:sz w:val="20"/>
      <w:vertAlign w:val="baseline"/>
    </w:rPr>
  </w:style>
  <w:style w:type="character" w:customStyle="1" w:styleId="WW8Num6z1">
    <w:name w:val="WW8Num6z1"/>
    <w:rPr>
      <w:rFonts w:ascii="Courier New" w:hAnsi="Courier New" w:cs="Courier New"/>
    </w:rPr>
  </w:style>
  <w:style w:type="character" w:customStyle="1" w:styleId="ListLabel38">
    <w:name w:val="ListLabel 38"/>
    <w:rPr>
      <w:rFonts w:eastAsia="Arial" w:cs="Arial"/>
      <w:position w:val="0"/>
      <w:sz w:val="20"/>
      <w:vertAlign w:val="baseline"/>
    </w:rPr>
  </w:style>
  <w:style w:type="character" w:customStyle="1" w:styleId="WW8Num5z2">
    <w:name w:val="WW8Num5z2"/>
    <w:rPr>
      <w:rFonts w:ascii="Wingdings" w:hAnsi="Wingdings" w:cs="Wingdings"/>
    </w:rPr>
  </w:style>
  <w:style w:type="character" w:customStyle="1" w:styleId="ListLabel58">
    <w:name w:val="ListLabel 58"/>
    <w:rPr>
      <w:rFonts w:cs="Arial"/>
      <w:position w:val="0"/>
      <w:sz w:val="18"/>
      <w:szCs w:val="18"/>
      <w:vertAlign w:val="baseline"/>
    </w:rPr>
  </w:style>
  <w:style w:type="character" w:customStyle="1" w:styleId="ListLabel119">
    <w:name w:val="ListLabel 119"/>
    <w:rPr>
      <w:rFonts w:cs="Courier New"/>
    </w:rPr>
  </w:style>
  <w:style w:type="character" w:customStyle="1" w:styleId="ListLabel153">
    <w:name w:val="ListLabel 153"/>
    <w:rPr>
      <w:rFonts w:cs="Arial"/>
      <w:position w:val="0"/>
      <w:sz w:val="20"/>
      <w:vertAlign w:val="baseline"/>
    </w:rPr>
  </w:style>
  <w:style w:type="character" w:customStyle="1" w:styleId="ListLabel25">
    <w:name w:val="ListLabel 25"/>
    <w:rPr>
      <w:rFonts w:eastAsia="Arial" w:cs="Arial"/>
      <w:position w:val="0"/>
      <w:sz w:val="20"/>
      <w:vertAlign w:val="baseline"/>
    </w:rPr>
  </w:style>
  <w:style w:type="character" w:customStyle="1" w:styleId="ListLabel130">
    <w:name w:val="ListLabel 130"/>
    <w:rPr>
      <w:rFonts w:cs="Arial"/>
      <w:position w:val="0"/>
      <w:sz w:val="20"/>
      <w:vertAlign w:val="baseline"/>
    </w:rPr>
  </w:style>
  <w:style w:type="character" w:customStyle="1" w:styleId="ListLabel160">
    <w:name w:val="ListLabel 160"/>
    <w:rPr>
      <w:rFonts w:cs="Symbol"/>
    </w:rPr>
  </w:style>
  <w:style w:type="character" w:customStyle="1" w:styleId="ListLabel139">
    <w:name w:val="ListLabel 139"/>
    <w:rPr>
      <w:rFonts w:cs="Arial"/>
      <w:position w:val="0"/>
      <w:sz w:val="18"/>
      <w:szCs w:val="18"/>
      <w:vertAlign w:val="baseline"/>
    </w:rPr>
  </w:style>
  <w:style w:type="character" w:customStyle="1" w:styleId="ListLabel93">
    <w:name w:val="ListLabel 93"/>
    <w:rPr>
      <w:rFonts w:cs="Arial"/>
      <w:position w:val="0"/>
      <w:sz w:val="20"/>
      <w:vertAlign w:val="baseline"/>
    </w:rPr>
  </w:style>
  <w:style w:type="character" w:customStyle="1" w:styleId="ListLabel141">
    <w:name w:val="ListLabel 141"/>
    <w:rPr>
      <w:rFonts w:cs="Arial"/>
      <w:position w:val="0"/>
      <w:sz w:val="20"/>
      <w:vertAlign w:val="baseline"/>
    </w:rPr>
  </w:style>
  <w:style w:type="character" w:customStyle="1" w:styleId="ListLabel86">
    <w:name w:val="ListLabel 86"/>
    <w:rPr>
      <w:rFonts w:cs="Arial"/>
      <w:position w:val="0"/>
      <w:sz w:val="20"/>
      <w:vertAlign w:val="baseline"/>
    </w:rPr>
  </w:style>
  <w:style w:type="character" w:customStyle="1" w:styleId="Marcas">
    <w:name w:val="Marcas"/>
    <w:rPr>
      <w:rFonts w:ascii="OpenSymbol" w:eastAsia="OpenSymbol" w:hAnsi="OpenSymbol" w:cs="OpenSymbol"/>
    </w:rPr>
  </w:style>
  <w:style w:type="character" w:customStyle="1" w:styleId="ListLabel175">
    <w:name w:val="ListLabel 175"/>
    <w:rPr>
      <w:rFonts w:cs="Symbol"/>
      <w:sz w:val="18"/>
    </w:rPr>
  </w:style>
  <w:style w:type="character" w:customStyle="1" w:styleId="WW8Num4z0">
    <w:name w:val="WW8Num4z0"/>
    <w:rPr>
      <w:rFonts w:ascii="Symbol" w:hAnsi="Symbol" w:cs="Symbol"/>
      <w:color w:val="800000"/>
      <w:sz w:val="18"/>
      <w:szCs w:val="18"/>
    </w:rPr>
  </w:style>
  <w:style w:type="character" w:customStyle="1" w:styleId="ListLabel7">
    <w:name w:val="ListLabel 7"/>
    <w:rPr>
      <w:rFonts w:eastAsia="Arial" w:cs="Arial"/>
      <w:position w:val="0"/>
      <w:sz w:val="20"/>
      <w:vertAlign w:val="baseline"/>
    </w:rPr>
  </w:style>
  <w:style w:type="character" w:customStyle="1" w:styleId="WW8Num1z7">
    <w:name w:val="WW8Num1z7"/>
  </w:style>
  <w:style w:type="character" w:customStyle="1" w:styleId="WW8Num6z0">
    <w:name w:val="WW8Num6z0"/>
    <w:rPr>
      <w:rFonts w:ascii="Symbol" w:hAnsi="Symbol" w:cs="Symbol"/>
      <w:sz w:val="18"/>
      <w:szCs w:val="18"/>
    </w:rPr>
  </w:style>
  <w:style w:type="character" w:customStyle="1" w:styleId="ListLabel63">
    <w:name w:val="ListLabel 63"/>
    <w:rPr>
      <w:rFonts w:cs="Arial"/>
      <w:position w:val="0"/>
      <w:sz w:val="20"/>
      <w:vertAlign w:val="baseline"/>
    </w:rPr>
  </w:style>
  <w:style w:type="character" w:customStyle="1" w:styleId="ListLabel140">
    <w:name w:val="ListLabel 140"/>
    <w:rPr>
      <w:rFonts w:cs="Arial"/>
      <w:position w:val="0"/>
      <w:sz w:val="20"/>
      <w:vertAlign w:val="baseline"/>
    </w:rPr>
  </w:style>
  <w:style w:type="character" w:customStyle="1" w:styleId="ListLabel104">
    <w:name w:val="ListLabel 104"/>
    <w:rPr>
      <w:rFonts w:cs="Courier New"/>
    </w:rPr>
  </w:style>
  <w:style w:type="character" w:customStyle="1" w:styleId="ListLabel87">
    <w:name w:val="ListLabel 87"/>
    <w:rPr>
      <w:rFonts w:cs="Arial"/>
      <w:position w:val="0"/>
      <w:sz w:val="20"/>
      <w:vertAlign w:val="baseline"/>
    </w:rPr>
  </w:style>
  <w:style w:type="character" w:customStyle="1" w:styleId="ListLabel81">
    <w:name w:val="ListLabel 81"/>
    <w:rPr>
      <w:rFonts w:cs="Arial"/>
      <w:position w:val="0"/>
      <w:sz w:val="20"/>
      <w:vertAlign w:val="baseline"/>
    </w:rPr>
  </w:style>
  <w:style w:type="character" w:customStyle="1" w:styleId="ListLabel29">
    <w:name w:val="ListLabel 29"/>
    <w:rPr>
      <w:rFonts w:eastAsia="Arial" w:cs="Arial"/>
      <w:position w:val="0"/>
      <w:sz w:val="20"/>
      <w:vertAlign w:val="baseline"/>
    </w:rPr>
  </w:style>
  <w:style w:type="character" w:customStyle="1" w:styleId="ListLabel19">
    <w:name w:val="ListLabel 19"/>
    <w:rPr>
      <w:rFonts w:eastAsia="Arial" w:cs="Arial"/>
      <w:position w:val="0"/>
      <w:sz w:val="18"/>
      <w:szCs w:val="18"/>
      <w:vertAlign w:val="baseline"/>
    </w:rPr>
  </w:style>
  <w:style w:type="character" w:customStyle="1" w:styleId="ListLabel155">
    <w:name w:val="ListLabel 155"/>
    <w:rPr>
      <w:rFonts w:cs="Arial"/>
      <w:position w:val="0"/>
      <w:sz w:val="20"/>
      <w:vertAlign w:val="baseline"/>
    </w:rPr>
  </w:style>
  <w:style w:type="character" w:customStyle="1" w:styleId="WW8Num4z1">
    <w:name w:val="WW8Num4z1"/>
    <w:rPr>
      <w:rFonts w:ascii="Arial" w:hAnsi="Arial" w:cs="Arial"/>
      <w:position w:val="0"/>
      <w:sz w:val="20"/>
      <w:vertAlign w:val="baseline"/>
    </w:rPr>
  </w:style>
  <w:style w:type="character" w:customStyle="1" w:styleId="ListLabel35">
    <w:name w:val="ListLabel 35"/>
    <w:rPr>
      <w:rFonts w:eastAsia="Arial" w:cs="Arial"/>
      <w:position w:val="0"/>
      <w:sz w:val="20"/>
      <w:vertAlign w:val="baseline"/>
    </w:rPr>
  </w:style>
  <w:style w:type="character" w:customStyle="1" w:styleId="ListLabel108">
    <w:name w:val="ListLabel 108"/>
    <w:rPr>
      <w:rFonts w:cs="Wingdings"/>
    </w:rPr>
  </w:style>
  <w:style w:type="character" w:customStyle="1" w:styleId="ListLabel65">
    <w:name w:val="ListLabel 65"/>
    <w:rPr>
      <w:rFonts w:cs="Arial"/>
      <w:position w:val="0"/>
      <w:sz w:val="20"/>
      <w:vertAlign w:val="baseline"/>
    </w:rPr>
  </w:style>
  <w:style w:type="character" w:customStyle="1" w:styleId="ListLabel89">
    <w:name w:val="ListLabel 89"/>
    <w:rPr>
      <w:rFonts w:cs="Arial"/>
      <w:position w:val="0"/>
      <w:sz w:val="20"/>
      <w:vertAlign w:val="baseline"/>
    </w:rPr>
  </w:style>
  <w:style w:type="character" w:customStyle="1" w:styleId="ListLabel52">
    <w:name w:val="ListLabel 52"/>
    <w:rPr>
      <w:rFonts w:cs="Courier New"/>
    </w:rPr>
  </w:style>
  <w:style w:type="character" w:customStyle="1" w:styleId="ListLabel50">
    <w:name w:val="ListLabel 50"/>
    <w:rPr>
      <w:rFonts w:cs="Courier New"/>
    </w:rPr>
  </w:style>
  <w:style w:type="character" w:customStyle="1" w:styleId="ListLabel129">
    <w:name w:val="ListLabel 129"/>
    <w:rPr>
      <w:rFonts w:cs="Arial"/>
      <w:position w:val="0"/>
      <w:sz w:val="20"/>
      <w:vertAlign w:val="baseline"/>
    </w:rPr>
  </w:style>
  <w:style w:type="character" w:customStyle="1" w:styleId="ListLabel97">
    <w:name w:val="ListLabel 97"/>
    <w:rPr>
      <w:rFonts w:cs="Symbol"/>
    </w:rPr>
  </w:style>
  <w:style w:type="character" w:customStyle="1" w:styleId="ListLabel95">
    <w:name w:val="ListLabel 95"/>
    <w:rPr>
      <w:rFonts w:cs="Courier New"/>
    </w:rPr>
  </w:style>
  <w:style w:type="character" w:customStyle="1" w:styleId="ListLabel44">
    <w:name w:val="ListLabel 44"/>
    <w:rPr>
      <w:rFonts w:eastAsia="Arial" w:cs="Arial"/>
      <w:position w:val="0"/>
      <w:sz w:val="20"/>
      <w:vertAlign w:val="baseline"/>
    </w:rPr>
  </w:style>
  <w:style w:type="character" w:customStyle="1" w:styleId="ListLabel20">
    <w:name w:val="ListLabel 20"/>
    <w:rPr>
      <w:rFonts w:eastAsia="Arial" w:cs="Arial"/>
      <w:position w:val="0"/>
      <w:sz w:val="20"/>
      <w:vertAlign w:val="baseline"/>
    </w:rPr>
  </w:style>
  <w:style w:type="character" w:customStyle="1" w:styleId="ListLabel31">
    <w:name w:val="ListLabel 31"/>
    <w:rPr>
      <w:rFonts w:eastAsia="Arial" w:cs="Arial"/>
      <w:position w:val="0"/>
      <w:sz w:val="20"/>
      <w:vertAlign w:val="baseline"/>
    </w:rPr>
  </w:style>
  <w:style w:type="character" w:customStyle="1" w:styleId="ListLabel69">
    <w:name w:val="ListLabel 69"/>
    <w:rPr>
      <w:rFonts w:cs="Arial"/>
      <w:position w:val="0"/>
      <w:sz w:val="20"/>
      <w:vertAlign w:val="baseline"/>
    </w:rPr>
  </w:style>
  <w:style w:type="character" w:customStyle="1" w:styleId="ListLabel57">
    <w:name w:val="ListLabel 57"/>
    <w:rPr>
      <w:rFonts w:cs="Courier New"/>
    </w:rPr>
  </w:style>
  <w:style w:type="character" w:customStyle="1" w:styleId="ListLabel80">
    <w:name w:val="ListLabel 80"/>
    <w:rPr>
      <w:rFonts w:cs="Arial"/>
      <w:position w:val="0"/>
      <w:sz w:val="20"/>
      <w:vertAlign w:val="baseline"/>
    </w:rPr>
  </w:style>
  <w:style w:type="character" w:customStyle="1" w:styleId="ListLabel74">
    <w:name w:val="ListLabel 74"/>
    <w:rPr>
      <w:rFonts w:cs="Arial"/>
      <w:position w:val="0"/>
      <w:sz w:val="20"/>
      <w:vertAlign w:val="baseline"/>
    </w:rPr>
  </w:style>
  <w:style w:type="character" w:customStyle="1" w:styleId="ListLabel47">
    <w:name w:val="ListLabel 47"/>
    <w:rPr>
      <w:rFonts w:cs="Courier New"/>
    </w:rPr>
  </w:style>
  <w:style w:type="character" w:customStyle="1" w:styleId="ListLabel178">
    <w:name w:val="ListLabel 178"/>
    <w:rPr>
      <w:rFonts w:cs="Symbol"/>
    </w:rPr>
  </w:style>
  <w:style w:type="character" w:customStyle="1" w:styleId="ListLabel42">
    <w:name w:val="ListLabel 42"/>
    <w:rPr>
      <w:rFonts w:eastAsia="Arial" w:cs="Arial"/>
      <w:position w:val="0"/>
      <w:sz w:val="20"/>
      <w:vertAlign w:val="baseline"/>
    </w:rPr>
  </w:style>
  <w:style w:type="character" w:customStyle="1" w:styleId="ListLabel70">
    <w:name w:val="ListLabel 70"/>
    <w:rPr>
      <w:rFonts w:cs="Arial"/>
      <w:position w:val="0"/>
      <w:sz w:val="20"/>
      <w:vertAlign w:val="baseline"/>
    </w:rPr>
  </w:style>
  <w:style w:type="character" w:customStyle="1" w:styleId="ListLabel135">
    <w:name w:val="ListLabel 135"/>
    <w:rPr>
      <w:rFonts w:cs="Arial"/>
      <w:position w:val="0"/>
      <w:sz w:val="20"/>
      <w:vertAlign w:val="baseline"/>
    </w:rPr>
  </w:style>
  <w:style w:type="character" w:customStyle="1" w:styleId="ListLabel3">
    <w:name w:val="ListLabel 3"/>
    <w:rPr>
      <w:rFonts w:eastAsia="Arial" w:cs="Arial"/>
      <w:position w:val="0"/>
      <w:sz w:val="20"/>
      <w:vertAlign w:val="baseline"/>
    </w:rPr>
  </w:style>
  <w:style w:type="character" w:customStyle="1" w:styleId="ListLabel162">
    <w:name w:val="ListLabel 162"/>
    <w:rPr>
      <w:rFonts w:cs="Wingdings"/>
    </w:rPr>
  </w:style>
  <w:style w:type="character" w:customStyle="1" w:styleId="ListLabel96">
    <w:name w:val="ListLabel 96"/>
    <w:rPr>
      <w:rFonts w:cs="Wingdings"/>
    </w:rPr>
  </w:style>
  <w:style w:type="character" w:customStyle="1" w:styleId="ListLabel115">
    <w:name w:val="ListLabel 115"/>
    <w:rPr>
      <w:rFonts w:cs="Symbol"/>
    </w:rPr>
  </w:style>
  <w:style w:type="character" w:customStyle="1" w:styleId="ListLabel131">
    <w:name w:val="ListLabel 131"/>
    <w:rPr>
      <w:rFonts w:cs="Arial"/>
      <w:position w:val="0"/>
      <w:sz w:val="20"/>
      <w:vertAlign w:val="baseline"/>
    </w:rPr>
  </w:style>
  <w:style w:type="character" w:customStyle="1" w:styleId="ListLabel54">
    <w:name w:val="ListLabel 54"/>
    <w:rPr>
      <w:rFonts w:cs="Courier New"/>
    </w:rPr>
  </w:style>
  <w:style w:type="character" w:customStyle="1" w:styleId="ListLabel147">
    <w:name w:val="ListLabel 147"/>
    <w:rPr>
      <w:rFonts w:cs="Arial"/>
      <w:position w:val="0"/>
      <w:sz w:val="20"/>
      <w:vertAlign w:val="baseline"/>
    </w:rPr>
  </w:style>
  <w:style w:type="character" w:customStyle="1" w:styleId="WW8Num2z0">
    <w:name w:val="WW8Num2z0"/>
    <w:rPr>
      <w:rFonts w:ascii="Symbol" w:hAnsi="Symbol" w:cs="Symbol"/>
      <w:color w:val="800000"/>
      <w:sz w:val="18"/>
      <w:szCs w:val="18"/>
    </w:rPr>
  </w:style>
  <w:style w:type="character" w:customStyle="1" w:styleId="WW8Num8z7">
    <w:name w:val="WW8Num8z7"/>
  </w:style>
  <w:style w:type="character" w:customStyle="1" w:styleId="ListLabel145">
    <w:name w:val="ListLabel 145"/>
    <w:rPr>
      <w:rFonts w:cs="Arial"/>
      <w:position w:val="0"/>
      <w:sz w:val="20"/>
      <w:vertAlign w:val="baseline"/>
    </w:rPr>
  </w:style>
  <w:style w:type="character" w:customStyle="1" w:styleId="ListLabel4">
    <w:name w:val="ListLabel 4"/>
    <w:rPr>
      <w:rFonts w:eastAsia="Arial" w:cs="Arial"/>
      <w:position w:val="0"/>
      <w:sz w:val="20"/>
      <w:vertAlign w:val="baseline"/>
    </w:rPr>
  </w:style>
  <w:style w:type="character" w:customStyle="1" w:styleId="WW8Num3z0">
    <w:name w:val="WW8Num3z0"/>
    <w:rPr>
      <w:rFonts w:ascii="Symbol" w:hAnsi="Symbol" w:cs="Symbol"/>
      <w:sz w:val="18"/>
      <w:szCs w:val="18"/>
    </w:rPr>
  </w:style>
  <w:style w:type="character" w:customStyle="1" w:styleId="ListLabel51">
    <w:name w:val="ListLabel 51"/>
    <w:rPr>
      <w:rFonts w:cs="Courier New"/>
    </w:rPr>
  </w:style>
  <w:style w:type="character" w:customStyle="1" w:styleId="ListLabel107">
    <w:name w:val="ListLabel 107"/>
    <w:rPr>
      <w:rFonts w:cs="Courier New"/>
    </w:rPr>
  </w:style>
  <w:style w:type="character" w:customStyle="1" w:styleId="ListLabel41">
    <w:name w:val="ListLabel 41"/>
    <w:rPr>
      <w:rFonts w:eastAsia="Arial" w:cs="Arial"/>
      <w:position w:val="0"/>
      <w:sz w:val="20"/>
      <w:vertAlign w:val="baseline"/>
    </w:rPr>
  </w:style>
  <w:style w:type="character" w:customStyle="1" w:styleId="ListLabel151">
    <w:name w:val="ListLabel 151"/>
    <w:rPr>
      <w:rFonts w:cs="Arial"/>
      <w:position w:val="0"/>
      <w:sz w:val="20"/>
      <w:vertAlign w:val="baseline"/>
    </w:rPr>
  </w:style>
  <w:style w:type="character" w:customStyle="1" w:styleId="ListLabel11">
    <w:name w:val="ListLabel 11"/>
    <w:rPr>
      <w:rFonts w:eastAsia="Arial" w:cs="Arial"/>
      <w:position w:val="0"/>
      <w:sz w:val="20"/>
      <w:vertAlign w:val="baseline"/>
    </w:rPr>
  </w:style>
  <w:style w:type="character" w:customStyle="1" w:styleId="ListLabel125">
    <w:name w:val="ListLabel 125"/>
    <w:rPr>
      <w:rFonts w:cs="Arial"/>
      <w:position w:val="0"/>
      <w:sz w:val="20"/>
      <w:vertAlign w:val="baseline"/>
    </w:rPr>
  </w:style>
  <w:style w:type="character" w:customStyle="1" w:styleId="ListLabel166">
    <w:name w:val="ListLabel 166"/>
    <w:rPr>
      <w:rFonts w:cs="Symbol"/>
      <w:sz w:val="18"/>
    </w:rPr>
  </w:style>
  <w:style w:type="character" w:customStyle="1" w:styleId="ListLabel183">
    <w:name w:val="ListLabel 183"/>
    <w:rPr>
      <w:rFonts w:cs="Wingdings"/>
    </w:rPr>
  </w:style>
  <w:style w:type="character" w:customStyle="1" w:styleId="ListLabel26">
    <w:name w:val="ListLabel 26"/>
    <w:rPr>
      <w:rFonts w:eastAsia="Arial" w:cs="Arial"/>
      <w:position w:val="0"/>
      <w:sz w:val="20"/>
      <w:vertAlign w:val="baseline"/>
    </w:rPr>
  </w:style>
  <w:style w:type="character" w:customStyle="1" w:styleId="ListLabel61">
    <w:name w:val="ListLabel 61"/>
    <w:rPr>
      <w:rFonts w:cs="Arial"/>
      <w:position w:val="0"/>
      <w:sz w:val="20"/>
      <w:vertAlign w:val="baseline"/>
    </w:rPr>
  </w:style>
  <w:style w:type="character" w:customStyle="1" w:styleId="ListLabel126">
    <w:name w:val="ListLabel 126"/>
    <w:rPr>
      <w:rFonts w:cs="Arial"/>
      <w:position w:val="0"/>
      <w:sz w:val="20"/>
      <w:vertAlign w:val="baseline"/>
    </w:rPr>
  </w:style>
  <w:style w:type="character" w:customStyle="1" w:styleId="ListLabel165">
    <w:name w:val="ListLabel 165"/>
    <w:rPr>
      <w:rFonts w:cs="Wingdings"/>
    </w:rPr>
  </w:style>
  <w:style w:type="character" w:customStyle="1" w:styleId="ListLabel77">
    <w:name w:val="ListLabel 77"/>
    <w:rPr>
      <w:rFonts w:cs="Arial"/>
      <w:position w:val="0"/>
      <w:sz w:val="20"/>
      <w:vertAlign w:val="baseline"/>
    </w:rPr>
  </w:style>
  <w:style w:type="character" w:customStyle="1" w:styleId="ListLabel182">
    <w:name w:val="ListLabel 182"/>
    <w:rPr>
      <w:rFonts w:cs="Courier New"/>
    </w:rPr>
  </w:style>
  <w:style w:type="character" w:customStyle="1" w:styleId="ListLabel177">
    <w:name w:val="ListLabel 177"/>
    <w:rPr>
      <w:rFonts w:cs="Wingdings"/>
    </w:rPr>
  </w:style>
  <w:style w:type="character" w:customStyle="1" w:styleId="ListLabel92">
    <w:name w:val="ListLabel 92"/>
    <w:rPr>
      <w:rFonts w:cs="Arial"/>
      <w:position w:val="0"/>
      <w:sz w:val="20"/>
      <w:vertAlign w:val="baseline"/>
    </w:rPr>
  </w:style>
  <w:style w:type="character" w:customStyle="1" w:styleId="WW8Num5z3">
    <w:name w:val="WW8Num5z3"/>
    <w:rPr>
      <w:rFonts w:ascii="Symbol" w:hAnsi="Symbol" w:cs="Symbol"/>
    </w:rPr>
  </w:style>
  <w:style w:type="character" w:customStyle="1" w:styleId="ListLabel84">
    <w:name w:val="ListLabel 84"/>
    <w:rPr>
      <w:rFonts w:cs="Arial"/>
      <w:position w:val="0"/>
      <w:sz w:val="20"/>
      <w:vertAlign w:val="baseline"/>
    </w:rPr>
  </w:style>
  <w:style w:type="character" w:customStyle="1" w:styleId="ListLabel171">
    <w:name w:val="ListLabel 171"/>
    <w:rPr>
      <w:rFonts w:cs="Wingdings"/>
    </w:rPr>
  </w:style>
  <w:style w:type="character" w:customStyle="1" w:styleId="ListLabel48">
    <w:name w:val="ListLabel 48"/>
    <w:rPr>
      <w:rFonts w:cs="Courier New"/>
    </w:rPr>
  </w:style>
  <w:style w:type="character" w:customStyle="1" w:styleId="ListLabel124">
    <w:name w:val="ListLabel 124"/>
    <w:rPr>
      <w:rFonts w:cs="Arial"/>
      <w:position w:val="0"/>
      <w:sz w:val="20"/>
      <w:vertAlign w:val="baseline"/>
    </w:rPr>
  </w:style>
  <w:style w:type="character" w:customStyle="1" w:styleId="ListLabel18">
    <w:name w:val="ListLabel 18"/>
    <w:rPr>
      <w:rFonts w:eastAsia="Arial" w:cs="Arial"/>
      <w:position w:val="0"/>
      <w:sz w:val="20"/>
      <w:vertAlign w:val="baseline"/>
    </w:rPr>
  </w:style>
  <w:style w:type="character" w:customStyle="1" w:styleId="ListLabel106">
    <w:name w:val="ListLabel 106"/>
    <w:rPr>
      <w:rFonts w:cs="Symbol"/>
    </w:rPr>
  </w:style>
  <w:style w:type="character" w:customStyle="1" w:styleId="ListLabel94">
    <w:name w:val="ListLabel 94"/>
    <w:rPr>
      <w:rFonts w:cs="Symbol"/>
      <w:sz w:val="18"/>
    </w:rPr>
  </w:style>
  <w:style w:type="character" w:customStyle="1" w:styleId="ListLabel21">
    <w:name w:val="ListLabel 21"/>
    <w:rPr>
      <w:rFonts w:eastAsia="Arial" w:cs="Arial"/>
      <w:position w:val="0"/>
      <w:sz w:val="20"/>
      <w:vertAlign w:val="baseline"/>
    </w:rPr>
  </w:style>
  <w:style w:type="character" w:customStyle="1" w:styleId="ListLabel5">
    <w:name w:val="ListLabel 5"/>
    <w:rPr>
      <w:rFonts w:eastAsia="Arial" w:cs="Arial"/>
      <w:position w:val="0"/>
      <w:sz w:val="20"/>
      <w:vertAlign w:val="baseline"/>
    </w:rPr>
  </w:style>
  <w:style w:type="character" w:customStyle="1" w:styleId="ListLabel6">
    <w:name w:val="ListLabel 6"/>
    <w:rPr>
      <w:rFonts w:eastAsia="Arial" w:cs="Arial"/>
      <w:position w:val="0"/>
      <w:sz w:val="20"/>
      <w:vertAlign w:val="baseline"/>
    </w:rPr>
  </w:style>
  <w:style w:type="character" w:customStyle="1" w:styleId="ListLabel128">
    <w:name w:val="ListLabel 128"/>
    <w:rPr>
      <w:rFonts w:cs="Arial"/>
      <w:position w:val="0"/>
      <w:sz w:val="20"/>
      <w:vertAlign w:val="baseline"/>
    </w:rPr>
  </w:style>
  <w:style w:type="character" w:customStyle="1" w:styleId="ListLabel10">
    <w:name w:val="ListLabel 10"/>
    <w:rPr>
      <w:rFonts w:eastAsia="Arial" w:cs="Arial"/>
      <w:position w:val="0"/>
      <w:sz w:val="20"/>
      <w:vertAlign w:val="baseline"/>
    </w:rPr>
  </w:style>
  <w:style w:type="character" w:customStyle="1" w:styleId="ListLabel146">
    <w:name w:val="ListLabel 146"/>
    <w:rPr>
      <w:rFonts w:cs="Arial"/>
      <w:position w:val="0"/>
      <w:sz w:val="20"/>
      <w:vertAlign w:val="baseline"/>
    </w:rPr>
  </w:style>
  <w:style w:type="character" w:customStyle="1" w:styleId="ListLabel117">
    <w:name w:val="ListLabel 117"/>
    <w:rPr>
      <w:rFonts w:cs="Wingdings"/>
    </w:rPr>
  </w:style>
  <w:style w:type="character" w:customStyle="1" w:styleId="ListLabel1">
    <w:name w:val="ListLabel 1"/>
    <w:rPr>
      <w:rFonts w:eastAsia="Arial" w:cs="Arial"/>
      <w:position w:val="0"/>
      <w:sz w:val="18"/>
      <w:szCs w:val="18"/>
      <w:vertAlign w:val="baseline"/>
    </w:rPr>
  </w:style>
  <w:style w:type="character" w:customStyle="1" w:styleId="ListLabel157">
    <w:name w:val="ListLabel 157"/>
    <w:rPr>
      <w:rFonts w:cs="Symbol"/>
      <w:sz w:val="18"/>
    </w:rPr>
  </w:style>
  <w:style w:type="character" w:customStyle="1" w:styleId="WW8Num8z0">
    <w:name w:val="WW8Num8z0"/>
    <w:rPr>
      <w:rFonts w:ascii="Symbol" w:hAnsi="Symbol" w:cs="Symbol"/>
      <w:sz w:val="18"/>
      <w:szCs w:val="18"/>
    </w:rPr>
  </w:style>
  <w:style w:type="character" w:customStyle="1" w:styleId="ListLabel53">
    <w:name w:val="ListLabel 53"/>
    <w:rPr>
      <w:rFonts w:cs="Courier New"/>
    </w:rPr>
  </w:style>
  <w:style w:type="character" w:customStyle="1" w:styleId="ListLabel167">
    <w:name w:val="ListLabel 167"/>
    <w:rPr>
      <w:rFonts w:cs="Courier New"/>
    </w:rPr>
  </w:style>
  <w:style w:type="character" w:customStyle="1" w:styleId="ListLabel161">
    <w:name w:val="ListLabel 161"/>
    <w:rPr>
      <w:rFonts w:cs="Courier New"/>
    </w:rPr>
  </w:style>
  <w:style w:type="character" w:customStyle="1" w:styleId="ListLabel101">
    <w:name w:val="ListLabel 101"/>
    <w:rPr>
      <w:rFonts w:cs="Courier New"/>
    </w:rPr>
  </w:style>
  <w:style w:type="character" w:customStyle="1" w:styleId="ListLabel9">
    <w:name w:val="ListLabel 9"/>
    <w:rPr>
      <w:rFonts w:eastAsia="Arial" w:cs="Arial"/>
      <w:position w:val="0"/>
      <w:sz w:val="20"/>
      <w:vertAlign w:val="baseline"/>
    </w:rPr>
  </w:style>
  <w:style w:type="character" w:customStyle="1" w:styleId="ListLabel109">
    <w:name w:val="ListLabel 109"/>
    <w:rPr>
      <w:rFonts w:cs="Symbol"/>
    </w:rPr>
  </w:style>
  <w:style w:type="character" w:customStyle="1" w:styleId="WW8Num8z8">
    <w:name w:val="WW8Num8z8"/>
  </w:style>
  <w:style w:type="character" w:customStyle="1" w:styleId="ListLabel88">
    <w:name w:val="ListLabel 88"/>
    <w:rPr>
      <w:rFonts w:cs="Arial"/>
      <w:position w:val="0"/>
      <w:sz w:val="20"/>
      <w:vertAlign w:val="baseline"/>
    </w:rPr>
  </w:style>
  <w:style w:type="character" w:customStyle="1" w:styleId="ListLabel105">
    <w:name w:val="ListLabel 105"/>
    <w:rPr>
      <w:rFonts w:cs="Wingdings"/>
    </w:rPr>
  </w:style>
  <w:style w:type="character" w:customStyle="1" w:styleId="ListLabel62">
    <w:name w:val="ListLabel 62"/>
    <w:rPr>
      <w:rFonts w:cs="Arial"/>
      <w:position w:val="0"/>
      <w:sz w:val="20"/>
      <w:vertAlign w:val="baseline"/>
    </w:rPr>
  </w:style>
  <w:style w:type="character" w:customStyle="1" w:styleId="ListLabel45">
    <w:name w:val="ListLabel 45"/>
    <w:rPr>
      <w:rFonts w:eastAsia="Arial" w:cs="Arial"/>
      <w:position w:val="0"/>
      <w:sz w:val="20"/>
      <w:vertAlign w:val="baseline"/>
    </w:rPr>
  </w:style>
  <w:style w:type="character" w:customStyle="1" w:styleId="ListLabel71">
    <w:name w:val="ListLabel 71"/>
    <w:rPr>
      <w:rFonts w:cs="Arial"/>
      <w:position w:val="0"/>
      <w:sz w:val="20"/>
      <w:vertAlign w:val="baseline"/>
    </w:rPr>
  </w:style>
  <w:style w:type="character" w:customStyle="1" w:styleId="ListLabel133">
    <w:name w:val="ListLabel 133"/>
    <w:rPr>
      <w:rFonts w:cs="Arial"/>
      <w:position w:val="0"/>
      <w:sz w:val="20"/>
      <w:vertAlign w:val="baseline"/>
    </w:rPr>
  </w:style>
  <w:style w:type="character" w:customStyle="1" w:styleId="ListLabel78">
    <w:name w:val="ListLabel 78"/>
    <w:rPr>
      <w:rFonts w:cs="Arial"/>
      <w:position w:val="0"/>
      <w:sz w:val="20"/>
      <w:vertAlign w:val="baseline"/>
    </w:rPr>
  </w:style>
  <w:style w:type="character" w:customStyle="1" w:styleId="WW8Num7z0">
    <w:name w:val="WW8Num7z0"/>
    <w:rPr>
      <w:rFonts w:ascii="Symbol" w:hAnsi="Symbol" w:cs="Symbol"/>
      <w:sz w:val="18"/>
      <w:szCs w:val="18"/>
    </w:rPr>
  </w:style>
  <w:style w:type="character" w:customStyle="1" w:styleId="ListLabel55">
    <w:name w:val="ListLabel 55"/>
    <w:rPr>
      <w:rFonts w:cs="Courier New"/>
    </w:rPr>
  </w:style>
  <w:style w:type="character" w:customStyle="1" w:styleId="ListLabel169">
    <w:name w:val="ListLabel 169"/>
    <w:rPr>
      <w:rFonts w:cs="Symbol"/>
    </w:rPr>
  </w:style>
  <w:style w:type="character" w:customStyle="1" w:styleId="ListLabel43">
    <w:name w:val="ListLabel 43"/>
    <w:rPr>
      <w:rFonts w:eastAsia="Arial" w:cs="Arial"/>
      <w:position w:val="0"/>
      <w:sz w:val="20"/>
      <w:vertAlign w:val="baseline"/>
    </w:rPr>
  </w:style>
  <w:style w:type="character" w:customStyle="1" w:styleId="WW8Num8z1">
    <w:name w:val="WW8Num8z1"/>
    <w:rPr>
      <w:rFonts w:ascii="OpenSymbol" w:hAnsi="OpenSymbol" w:cs="OpenSymbol"/>
    </w:rPr>
  </w:style>
  <w:style w:type="character" w:customStyle="1" w:styleId="WW8Num1z3">
    <w:name w:val="WW8Num1z3"/>
  </w:style>
  <w:style w:type="character" w:customStyle="1" w:styleId="WW8Num1z5">
    <w:name w:val="WW8Num1z5"/>
  </w:style>
  <w:style w:type="character" w:customStyle="1" w:styleId="ListLabel68">
    <w:name w:val="ListLabel 68"/>
    <w:rPr>
      <w:rFonts w:cs="Arial"/>
      <w:position w:val="0"/>
      <w:sz w:val="20"/>
      <w:vertAlign w:val="baseline"/>
    </w:rPr>
  </w:style>
  <w:style w:type="character" w:customStyle="1" w:styleId="ListLabel127">
    <w:name w:val="ListLabel 127"/>
    <w:rPr>
      <w:rFonts w:cs="Arial"/>
      <w:position w:val="0"/>
      <w:sz w:val="20"/>
      <w:vertAlign w:val="baseline"/>
    </w:rPr>
  </w:style>
  <w:style w:type="character" w:customStyle="1" w:styleId="ListLabel143">
    <w:name w:val="ListLabel 143"/>
    <w:rPr>
      <w:rFonts w:cs="Arial"/>
      <w:position w:val="0"/>
      <w:sz w:val="20"/>
      <w:vertAlign w:val="baseline"/>
    </w:rPr>
  </w:style>
  <w:style w:type="character" w:customStyle="1" w:styleId="ListLabel168">
    <w:name w:val="ListLabel 168"/>
    <w:rPr>
      <w:rFonts w:cs="Wingdings"/>
    </w:rPr>
  </w:style>
  <w:style w:type="character" w:customStyle="1" w:styleId="ListLabel60">
    <w:name w:val="ListLabel 60"/>
    <w:rPr>
      <w:rFonts w:cs="Arial"/>
      <w:position w:val="0"/>
      <w:sz w:val="20"/>
      <w:vertAlign w:val="baseline"/>
    </w:rPr>
  </w:style>
  <w:style w:type="character" w:customStyle="1" w:styleId="ListLabel120">
    <w:name w:val="ListLabel 120"/>
    <w:rPr>
      <w:rFonts w:cs="Wingdings"/>
    </w:rPr>
  </w:style>
  <w:style w:type="character" w:customStyle="1" w:styleId="ListLabel112">
    <w:name w:val="ListLabel 112"/>
    <w:rPr>
      <w:rFonts w:cs="Symbol"/>
      <w:sz w:val="18"/>
    </w:rPr>
  </w:style>
  <w:style w:type="character" w:customStyle="1" w:styleId="ListLabel134">
    <w:name w:val="ListLabel 134"/>
    <w:rPr>
      <w:rFonts w:cs="Arial"/>
      <w:position w:val="0"/>
      <w:sz w:val="20"/>
      <w:vertAlign w:val="baseline"/>
    </w:rPr>
  </w:style>
  <w:style w:type="character" w:customStyle="1" w:styleId="WW8Num3z1">
    <w:name w:val="WW8Num3z1"/>
    <w:rPr>
      <w:rFonts w:ascii="Arial" w:hAnsi="Arial" w:cs="Arial"/>
      <w:position w:val="0"/>
      <w:sz w:val="20"/>
      <w:vertAlign w:val="baseline"/>
    </w:rPr>
  </w:style>
  <w:style w:type="character" w:customStyle="1" w:styleId="ListLabel91">
    <w:name w:val="ListLabel 91"/>
    <w:rPr>
      <w:rFonts w:cs="Arial"/>
      <w:position w:val="0"/>
      <w:sz w:val="20"/>
      <w:vertAlign w:val="baseline"/>
    </w:rPr>
  </w:style>
  <w:style w:type="character" w:customStyle="1" w:styleId="WW8Num7z3">
    <w:name w:val="WW8Num7z3"/>
    <w:rPr>
      <w:rFonts w:ascii="Symbol" w:hAnsi="Symbol" w:cs="Symbol"/>
    </w:rPr>
  </w:style>
  <w:style w:type="character" w:customStyle="1" w:styleId="ListLabel39">
    <w:name w:val="ListLabel 39"/>
    <w:rPr>
      <w:rFonts w:eastAsia="Arial" w:cs="Arial"/>
      <w:position w:val="0"/>
      <w:sz w:val="20"/>
      <w:vertAlign w:val="baseline"/>
    </w:rPr>
  </w:style>
  <w:style w:type="character" w:customStyle="1" w:styleId="ListLabel136">
    <w:name w:val="ListLabel 136"/>
    <w:rPr>
      <w:rFonts w:cs="Arial"/>
      <w:position w:val="0"/>
      <w:sz w:val="20"/>
      <w:vertAlign w:val="baseline"/>
    </w:rPr>
  </w:style>
  <w:style w:type="character" w:customStyle="1" w:styleId="WW8Num8z3">
    <w:name w:val="WW8Num8z3"/>
    <w:rPr>
      <w:rFonts w:ascii="Wingdings" w:hAnsi="Wingdings" w:cs="OpenSymbol"/>
    </w:rPr>
  </w:style>
  <w:style w:type="character" w:customStyle="1" w:styleId="ListLabel22">
    <w:name w:val="ListLabel 22"/>
    <w:rPr>
      <w:rFonts w:eastAsia="Arial" w:cs="Arial"/>
      <w:position w:val="0"/>
      <w:sz w:val="20"/>
      <w:vertAlign w:val="baseline"/>
    </w:rPr>
  </w:style>
  <w:style w:type="character" w:customStyle="1" w:styleId="WW8Num8z5">
    <w:name w:val="WW8Num8z5"/>
  </w:style>
  <w:style w:type="character" w:customStyle="1" w:styleId="WW8Num1z2">
    <w:name w:val="WW8Num1z2"/>
  </w:style>
  <w:style w:type="character" w:customStyle="1" w:styleId="ListLabel40">
    <w:name w:val="ListLabel 40"/>
    <w:rPr>
      <w:rFonts w:eastAsia="Arial" w:cs="Arial"/>
      <w:position w:val="0"/>
      <w:sz w:val="20"/>
      <w:vertAlign w:val="baseline"/>
    </w:rPr>
  </w:style>
  <w:style w:type="character" w:customStyle="1" w:styleId="ListLabel66">
    <w:name w:val="ListLabel 66"/>
    <w:rPr>
      <w:rFonts w:cs="Arial"/>
      <w:position w:val="0"/>
      <w:sz w:val="20"/>
      <w:vertAlign w:val="baseline"/>
    </w:rPr>
  </w:style>
  <w:style w:type="character" w:customStyle="1" w:styleId="ListLabel102">
    <w:name w:val="ListLabel 102"/>
    <w:rPr>
      <w:rFonts w:cs="Wingdings"/>
    </w:rPr>
  </w:style>
  <w:style w:type="character" w:customStyle="1" w:styleId="WW8Num2z1">
    <w:name w:val="WW8Num2z1"/>
    <w:rPr>
      <w:rFonts w:ascii="Arial" w:hAnsi="Arial" w:cs="Arial"/>
      <w:position w:val="0"/>
      <w:sz w:val="20"/>
      <w:vertAlign w:val="baseline"/>
    </w:rPr>
  </w:style>
  <w:style w:type="character" w:customStyle="1" w:styleId="WW8Num8z2">
    <w:name w:val="WW8Num8z2"/>
    <w:rPr>
      <w:rFonts w:ascii="Wingdings" w:hAnsi="Wingdings" w:cs="Wingdings"/>
    </w:rPr>
  </w:style>
  <w:style w:type="character" w:customStyle="1" w:styleId="ListLabel85">
    <w:name w:val="ListLabel 85"/>
    <w:rPr>
      <w:rFonts w:cs="Arial"/>
      <w:position w:val="0"/>
      <w:sz w:val="18"/>
      <w:szCs w:val="18"/>
      <w:vertAlign w:val="baseline"/>
    </w:rPr>
  </w:style>
  <w:style w:type="character" w:customStyle="1" w:styleId="ListLabel30">
    <w:name w:val="ListLabel 30"/>
    <w:rPr>
      <w:rFonts w:eastAsia="Arial" w:cs="Arial"/>
      <w:position w:val="0"/>
      <w:sz w:val="20"/>
      <w:vertAlign w:val="baseline"/>
    </w:rPr>
  </w:style>
  <w:style w:type="character" w:customStyle="1" w:styleId="ListLabel172">
    <w:name w:val="ListLabel 172"/>
    <w:rPr>
      <w:rFonts w:cs="Symbol"/>
    </w:rPr>
  </w:style>
  <w:style w:type="character" w:customStyle="1" w:styleId="ListLabel150">
    <w:name w:val="ListLabel 150"/>
    <w:rPr>
      <w:rFonts w:cs="Arial"/>
      <w:position w:val="0"/>
      <w:sz w:val="20"/>
      <w:vertAlign w:val="baseline"/>
    </w:rPr>
  </w:style>
  <w:style w:type="character" w:customStyle="1" w:styleId="ListLabel28">
    <w:name w:val="ListLabel 28"/>
    <w:rPr>
      <w:rFonts w:eastAsia="Arial" w:cs="Arial"/>
      <w:position w:val="0"/>
      <w:sz w:val="18"/>
      <w:szCs w:val="18"/>
      <w:vertAlign w:val="baseline"/>
    </w:rPr>
  </w:style>
  <w:style w:type="character" w:customStyle="1" w:styleId="ListLabel179">
    <w:name w:val="ListLabel 179"/>
    <w:rPr>
      <w:rFonts w:cs="Courier New"/>
    </w:rPr>
  </w:style>
  <w:style w:type="character" w:customStyle="1" w:styleId="ListLabel103">
    <w:name w:val="ListLabel 103"/>
    <w:rPr>
      <w:rFonts w:cs="Symbol"/>
      <w:sz w:val="18"/>
    </w:rPr>
  </w:style>
  <w:style w:type="character" w:customStyle="1" w:styleId="ListLabel56">
    <w:name w:val="ListLabel 56"/>
    <w:rPr>
      <w:rFonts w:cs="Courier New"/>
    </w:rPr>
  </w:style>
  <w:style w:type="paragraph" w:customStyle="1" w:styleId="Textoprformatado">
    <w:name w:val="Texto préformatado"/>
    <w:basedOn w:val="Normal"/>
    <w:pPr>
      <w:spacing w:after="0"/>
    </w:pPr>
    <w:rPr>
      <w:rFonts w:ascii="Liberation Mono" w:eastAsia="NSimSun" w:hAnsi="Liberation Mono" w:cs="Liberation Mono"/>
    </w:rPr>
  </w:style>
  <w:style w:type="paragraph" w:customStyle="1" w:styleId="Contedodatabela">
    <w:name w:val="Conteúdo da tabela"/>
    <w:basedOn w:val="Normal"/>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pPr>
      <w:suppressLineNumbers/>
    </w:pPr>
    <w:rPr>
      <w:rFonts w:cs="Arial"/>
    </w:rPr>
  </w:style>
  <w:style w:type="paragraph" w:styleId="Cabealho">
    <w:name w:val="header"/>
    <w:basedOn w:val="Normal"/>
  </w:style>
  <w:style w:type="paragraph" w:styleId="Rodap">
    <w:name w:val="footer"/>
    <w:basedOn w:val="Normal"/>
    <w:link w:val="RodapChar"/>
    <w:uiPriority w:val="99"/>
  </w:style>
  <w:style w:type="paragraph" w:customStyle="1" w:styleId="Ttulodetabela">
    <w:name w:val="Título de tabela"/>
    <w:basedOn w:val="Contedodatabela"/>
  </w:style>
  <w:style w:type="paragraph" w:styleId="Subttulo">
    <w:name w:val="Subtitle"/>
    <w:basedOn w:val="LO-normal"/>
    <w:next w:val="Corpodetexto"/>
    <w:qFormat/>
    <w:pPr>
      <w:keepNext/>
      <w:keepLines/>
      <w:spacing w:before="360" w:after="80"/>
    </w:pPr>
    <w:rPr>
      <w:rFonts w:ascii="Georgia" w:eastAsia="Georgia" w:hAnsi="Georgia" w:cs="Georgia"/>
      <w:i/>
      <w:color w:val="666666"/>
      <w:sz w:val="48"/>
      <w:szCs w:val="48"/>
    </w:rPr>
  </w:style>
  <w:style w:type="paragraph" w:styleId="Corpodetexto">
    <w:name w:val="Body Text"/>
    <w:basedOn w:val="Normal"/>
    <w:pPr>
      <w:spacing w:after="140" w:line="288" w:lineRule="auto"/>
      <w:jc w:val="both"/>
    </w:pPr>
  </w:style>
  <w:style w:type="paragraph" w:styleId="Ttulo">
    <w:name w:val="Title"/>
    <w:basedOn w:val="LO-normal"/>
    <w:next w:val="Corpodetexto"/>
    <w:qFormat/>
    <w:pPr>
      <w:keepNext/>
      <w:keepLines/>
      <w:spacing w:before="480" w:after="120"/>
    </w:pPr>
    <w:rPr>
      <w:b/>
      <w:sz w:val="72"/>
      <w:szCs w:val="72"/>
    </w:rPr>
  </w:style>
  <w:style w:type="paragraph" w:customStyle="1" w:styleId="Ttulo10">
    <w:name w:val="Título1"/>
    <w:basedOn w:val="Normal"/>
    <w:next w:val="Corpodetexto"/>
    <w:pPr>
      <w:keepNext/>
      <w:spacing w:before="240" w:after="120"/>
    </w:pPr>
    <w:rPr>
      <w:rFonts w:ascii="Liberation Sans" w:eastAsia="Microsoft YaHei" w:hAnsi="Liberation Sans" w:cs="Arial"/>
      <w:sz w:val="28"/>
      <w:szCs w:val="28"/>
    </w:rPr>
  </w:style>
  <w:style w:type="paragraph" w:styleId="Lista">
    <w:name w:val="List"/>
    <w:basedOn w:val="Corpodetexto"/>
    <w:rPr>
      <w:rFonts w:cs="Arial"/>
    </w:rPr>
  </w:style>
  <w:style w:type="paragraph" w:styleId="NormalWeb">
    <w:name w:val="Normal (Web)"/>
    <w:uiPriority w:val="99"/>
    <w:unhideWhenUsed/>
    <w:pPr>
      <w:spacing w:before="100" w:beforeAutospacing="1" w:after="100" w:afterAutospacing="1"/>
    </w:pPr>
    <w:rPr>
      <w:szCs w:val="24"/>
      <w:lang w:val="en-US" w:eastAsia="zh-CN"/>
    </w:rPr>
  </w:style>
  <w:style w:type="paragraph" w:customStyle="1" w:styleId="LO-normal">
    <w:name w:val="LO-normal"/>
    <w:pPr>
      <w:suppressAutoHyphens/>
    </w:pPr>
    <w:rPr>
      <w:rFonts w:ascii="Verdana" w:eastAsia="Verdana" w:hAnsi="Verdana" w:cs="Verdana"/>
      <w:color w:val="000000"/>
      <w:kern w:val="1"/>
    </w:rPr>
  </w:style>
  <w:style w:type="paragraph" w:customStyle="1" w:styleId="Textodebalo1">
    <w:name w:val="Texto de balão1"/>
    <w:basedOn w:val="Normal"/>
    <w:pPr>
      <w:spacing w:after="0"/>
    </w:pPr>
    <w:rPr>
      <w:rFonts w:ascii="Tahoma" w:hAnsi="Tahoma" w:cs="Tahoma"/>
      <w:sz w:val="16"/>
      <w:szCs w:val="16"/>
    </w:rPr>
  </w:style>
  <w:style w:type="table" w:styleId="Tabelacomgrade">
    <w:name w:val="Table Grid"/>
    <w:basedOn w:val="Tabe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Escuro-nfase1">
    <w:name w:val="Colorful Shading Accent 1"/>
    <w:basedOn w:val="Tabelanormal"/>
    <w:uiPriority w:val="71"/>
    <w:rPr>
      <w:rFonts w:ascii="Calibri" w:eastAsia="Calibri" w:hAnsi="Calibri"/>
      <w:color w:val="000000"/>
      <w:sz w:val="22"/>
      <w:szCs w:val="22"/>
      <w:lang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tcBorders>
          <w:top w:val="nil"/>
          <w:left w:val="nil"/>
          <w:bottom w:val="nil"/>
          <w:right w:val="nil"/>
          <w:insideH w:val="nil"/>
          <w:insideV w:val="nil"/>
          <w:tl2br w:val="nil"/>
          <w:tr2bl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GradeClara-nfase11">
    <w:name w:val="Grade Clara - Ênfase 11"/>
    <w:basedOn w:val="Tabelanormal"/>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SombreamentoClaro-nfase11">
    <w:name w:val="Sombreamento Claro - Ênfase 11"/>
    <w:basedOn w:val="Tabelanormal"/>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GradeMdia3-nfase1">
    <w:name w:val="Medium Grid 3 Accent 1"/>
    <w:basedOn w:val="Tabela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character" w:customStyle="1" w:styleId="RodapChar">
    <w:name w:val="Rodapé Char"/>
    <w:link w:val="Rodap"/>
    <w:uiPriority w:val="99"/>
    <w:rsid w:val="000210A0"/>
    <w:rPr>
      <w:rFonts w:ascii="Verdana" w:eastAsia="Verdana" w:hAnsi="Verdana" w:cs="Verdana"/>
      <w:color w:val="000000"/>
      <w:kern w:val="1"/>
    </w:rPr>
  </w:style>
  <w:style w:type="paragraph" w:styleId="Textodebalo">
    <w:name w:val="Balloon Text"/>
    <w:basedOn w:val="Normal"/>
    <w:link w:val="TextodebaloChar1"/>
    <w:uiPriority w:val="99"/>
    <w:semiHidden/>
    <w:unhideWhenUsed/>
    <w:rsid w:val="000210A0"/>
    <w:pPr>
      <w:spacing w:after="0"/>
    </w:pPr>
    <w:rPr>
      <w:rFonts w:ascii="Segoe UI" w:hAnsi="Segoe UI" w:cs="Segoe UI"/>
      <w:sz w:val="18"/>
      <w:szCs w:val="18"/>
    </w:rPr>
  </w:style>
  <w:style w:type="character" w:customStyle="1" w:styleId="TextodebaloChar1">
    <w:name w:val="Texto de balão Char1"/>
    <w:link w:val="Textodebalo"/>
    <w:uiPriority w:val="99"/>
    <w:semiHidden/>
    <w:rsid w:val="000210A0"/>
    <w:rPr>
      <w:rFonts w:ascii="Segoe UI" w:eastAsia="Verdana" w:hAnsi="Segoe UI" w:cs="Segoe UI"/>
      <w:color w:val="000000"/>
      <w:kern w:val="1"/>
      <w:sz w:val="18"/>
      <w:szCs w:val="18"/>
    </w:rPr>
  </w:style>
  <w:style w:type="character" w:styleId="TextodoEspaoReservado">
    <w:name w:val="Placeholder Text"/>
    <w:basedOn w:val="Fontepargpadro"/>
    <w:uiPriority w:val="99"/>
    <w:unhideWhenUsed/>
    <w:rsid w:val="00726784"/>
    <w:rPr>
      <w:color w:val="666666"/>
    </w:rPr>
  </w:style>
  <w:style w:type="character" w:styleId="MenoPendente">
    <w:name w:val="Unresolved Mention"/>
    <w:basedOn w:val="Fontepargpadro"/>
    <w:uiPriority w:val="99"/>
    <w:semiHidden/>
    <w:unhideWhenUsed/>
    <w:rsid w:val="00630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5727-2427" TargetMode="External"/><Relationship Id="rId13" Type="http://schemas.openxmlformats.org/officeDocument/2006/relationships/hyperlink" Target="https://orcid.org/0000-0001-5727-2427" TargetMode="External"/><Relationship Id="rId18" Type="http://schemas.openxmlformats.org/officeDocument/2006/relationships/header" Target="header1.xm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hyperlink" Target="https://orcid.org/0000-0001-5727-2427" TargetMode="External"/><Relationship Id="rId17" Type="http://schemas.openxmlformats.org/officeDocument/2006/relationships/hyperlink" Target="https://orcid.org/0000-0001-5727-2427" TargetMode="External"/><Relationship Id="rId25" Type="http://schemas.openxmlformats.org/officeDocument/2006/relationships/hyperlink" Target="http://creativecommons.org/licenses/by/4.0/" TargetMode="External"/><Relationship Id="rId2" Type="http://schemas.openxmlformats.org/officeDocument/2006/relationships/styles" Target="styles.xml"/><Relationship Id="rId16" Type="http://schemas.openxmlformats.org/officeDocument/2006/relationships/hyperlink" Target="https://orcid.org/0000-0001-5727-2427"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1-5727-2427" TargetMode="External"/><Relationship Id="rId24" Type="http://schemas.openxmlformats.org/officeDocument/2006/relationships/hyperlink" Target="mailto:dmoa@ecomp.poli.br" TargetMode="External"/><Relationship Id="rId5" Type="http://schemas.openxmlformats.org/officeDocument/2006/relationships/footnotes" Target="footnotes.xml"/><Relationship Id="rId15" Type="http://schemas.openxmlformats.org/officeDocument/2006/relationships/hyperlink" Target="https://orcid.org/0000-0001-5727-2427"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orcid.org/0000-0001-5727-2427"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orcid.org/0000-0001-5727-2427" TargetMode="External"/><Relationship Id="rId14" Type="http://schemas.openxmlformats.org/officeDocument/2006/relationships/hyperlink" Target="https://orcid.org/0000-0001-5727-2427" TargetMode="External"/><Relationship Id="rId22" Type="http://schemas.openxmlformats.org/officeDocument/2006/relationships/header" Target="header3.xml"/><Relationship Id="rId27"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1796</TotalTime>
  <Pages>7</Pages>
  <Words>3437</Words>
  <Characters>18562</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21956</CharactersWithSpaces>
  <SharedDoc>false</SharedDoc>
  <HLinks>
    <vt:vector size="114" baseType="variant">
      <vt:variant>
        <vt:i4>4653092</vt:i4>
      </vt:variant>
      <vt:variant>
        <vt:i4>48</vt:i4>
      </vt:variant>
      <vt:variant>
        <vt:i4>0</vt:i4>
      </vt:variant>
      <vt:variant>
        <vt:i4>5</vt:i4>
      </vt:variant>
      <vt:variant>
        <vt:lpwstr>https://www.researchgate.net/publication/280573253_vicari_etal_2007</vt:lpwstr>
      </vt:variant>
      <vt:variant>
        <vt:lpwstr/>
      </vt:variant>
      <vt:variant>
        <vt:i4>458831</vt:i4>
      </vt:variant>
      <vt:variant>
        <vt:i4>45</vt:i4>
      </vt:variant>
      <vt:variant>
        <vt:i4>0</vt:i4>
      </vt:variant>
      <vt:variant>
        <vt:i4>5</vt:i4>
      </vt:variant>
      <vt:variant>
        <vt:lpwstr>http://www.feevale.br/Comum/midias/8807f05a-14d0-4d5b-b1ad-1538f3aef538/E-book Metodologia do Trabalho Cientifico.pdf</vt:lpwstr>
      </vt:variant>
      <vt:variant>
        <vt:lpwstr/>
      </vt:variant>
      <vt:variant>
        <vt:i4>4128877</vt:i4>
      </vt:variant>
      <vt:variant>
        <vt:i4>42</vt:i4>
      </vt:variant>
      <vt:variant>
        <vt:i4>0</vt:i4>
      </vt:variant>
      <vt:variant>
        <vt:i4>5</vt:i4>
      </vt:variant>
      <vt:variant>
        <vt:lpwstr>http://biblioteca.ibge.gov.br/visualizacao/livros/liv23907.pdf</vt:lpwstr>
      </vt:variant>
      <vt:variant>
        <vt:lpwstr/>
      </vt:variant>
      <vt:variant>
        <vt:i4>8192045</vt:i4>
      </vt:variant>
      <vt:variant>
        <vt:i4>39</vt:i4>
      </vt:variant>
      <vt:variant>
        <vt:i4>0</vt:i4>
      </vt:variant>
      <vt:variant>
        <vt:i4>5</vt:i4>
      </vt:variant>
      <vt:variant>
        <vt:lpwstr>http://revistas.poli.br/index.php/repa/issue/view/5</vt:lpwstr>
      </vt:variant>
      <vt:variant>
        <vt:lpwstr/>
      </vt:variant>
      <vt:variant>
        <vt:i4>4391012</vt:i4>
      </vt:variant>
      <vt:variant>
        <vt:i4>36</vt:i4>
      </vt:variant>
      <vt:variant>
        <vt:i4>0</vt:i4>
      </vt:variant>
      <vt:variant>
        <vt:i4>5</vt:i4>
      </vt:variant>
      <vt:variant>
        <vt:lpwstr>mailto:pesquisa@poli.br</vt:lpwstr>
      </vt:variant>
      <vt:variant>
        <vt:lpwstr/>
      </vt:variant>
      <vt:variant>
        <vt:i4>5570674</vt:i4>
      </vt:variant>
      <vt:variant>
        <vt:i4>33</vt:i4>
      </vt:variant>
      <vt:variant>
        <vt:i4>0</vt:i4>
      </vt:variant>
      <vt:variant>
        <vt:i4>5</vt:i4>
      </vt:variant>
      <vt:variant>
        <vt:lpwstr>mailto:skjkjsjon@poli.br</vt:lpwstr>
      </vt:variant>
      <vt:variant>
        <vt:lpwstr/>
      </vt:variant>
      <vt:variant>
        <vt:i4>4063285</vt:i4>
      </vt:variant>
      <vt:variant>
        <vt:i4>30</vt:i4>
      </vt:variant>
      <vt:variant>
        <vt:i4>0</vt:i4>
      </vt:variant>
      <vt:variant>
        <vt:i4>5</vt:i4>
      </vt:variant>
      <vt:variant>
        <vt:lpwstr>http://revistas.poli.br/index.php/repa</vt:lpwstr>
      </vt:variant>
      <vt:variant>
        <vt:lpwstr/>
      </vt:variant>
      <vt:variant>
        <vt:i4>4063285</vt:i4>
      </vt:variant>
      <vt:variant>
        <vt:i4>27</vt:i4>
      </vt:variant>
      <vt:variant>
        <vt:i4>0</vt:i4>
      </vt:variant>
      <vt:variant>
        <vt:i4>5</vt:i4>
      </vt:variant>
      <vt:variant>
        <vt:lpwstr>http://revistas.poli.br/index.php/repa</vt:lpwstr>
      </vt:variant>
      <vt:variant>
        <vt:lpwstr/>
      </vt:variant>
      <vt:variant>
        <vt:i4>2359330</vt:i4>
      </vt:variant>
      <vt:variant>
        <vt:i4>24</vt:i4>
      </vt:variant>
      <vt:variant>
        <vt:i4>0</vt:i4>
      </vt:variant>
      <vt:variant>
        <vt:i4>5</vt:i4>
      </vt:variant>
      <vt:variant>
        <vt:lpwstr>http://lattes.cnpq.br/4564237305773815</vt:lpwstr>
      </vt:variant>
      <vt:variant>
        <vt:lpwstr/>
      </vt:variant>
      <vt:variant>
        <vt:i4>5242946</vt:i4>
      </vt:variant>
      <vt:variant>
        <vt:i4>21</vt:i4>
      </vt:variant>
      <vt:variant>
        <vt:i4>0</vt:i4>
      </vt:variant>
      <vt:variant>
        <vt:i4>5</vt:i4>
      </vt:variant>
      <vt:variant>
        <vt:lpwstr>http://www.aaende.org.ar/ingles/sitio/biblioteca/material/pdf/cote107.pdf</vt:lpwstr>
      </vt:variant>
      <vt:variant>
        <vt:lpwstr/>
      </vt:variant>
      <vt:variant>
        <vt:i4>6815856</vt:i4>
      </vt:variant>
      <vt:variant>
        <vt:i4>18</vt:i4>
      </vt:variant>
      <vt:variant>
        <vt:i4>0</vt:i4>
      </vt:variant>
      <vt:variant>
        <vt:i4>5</vt:i4>
      </vt:variant>
      <vt:variant>
        <vt:lpwstr>http://200.239.128.16/handle/123456789/2260</vt:lpwstr>
      </vt:variant>
      <vt:variant>
        <vt:lpwstr/>
      </vt:variant>
      <vt:variant>
        <vt:i4>5570584</vt:i4>
      </vt:variant>
      <vt:variant>
        <vt:i4>15</vt:i4>
      </vt:variant>
      <vt:variant>
        <vt:i4>0</vt:i4>
      </vt:variant>
      <vt:variant>
        <vt:i4>5</vt:i4>
      </vt:variant>
      <vt:variant>
        <vt:lpwstr>https://seer.ufrgs.br/renote/article/view/15257/9015</vt:lpwstr>
      </vt:variant>
      <vt:variant>
        <vt:lpwstr/>
      </vt:variant>
      <vt:variant>
        <vt:i4>1900627</vt:i4>
      </vt:variant>
      <vt:variant>
        <vt:i4>12</vt:i4>
      </vt:variant>
      <vt:variant>
        <vt:i4>0</vt:i4>
      </vt:variant>
      <vt:variant>
        <vt:i4>5</vt:i4>
      </vt:variant>
      <vt:variant>
        <vt:lpwstr>https://doi.org/10.22456/1679-1916.15257</vt:lpwstr>
      </vt:variant>
      <vt:variant>
        <vt:lpwstr/>
      </vt:variant>
      <vt:variant>
        <vt:i4>2752561</vt:i4>
      </vt:variant>
      <vt:variant>
        <vt:i4>9</vt:i4>
      </vt:variant>
      <vt:variant>
        <vt:i4>0</vt:i4>
      </vt:variant>
      <vt:variant>
        <vt:i4>5</vt:i4>
      </vt:variant>
      <vt:variant>
        <vt:lpwstr>http://periodicos.unicesumar.edu.br/index.php/rama/article/view/850</vt:lpwstr>
      </vt:variant>
      <vt:variant>
        <vt:lpwstr/>
      </vt:variant>
      <vt:variant>
        <vt:i4>6815797</vt:i4>
      </vt:variant>
      <vt:variant>
        <vt:i4>6</vt:i4>
      </vt:variant>
      <vt:variant>
        <vt:i4>0</vt:i4>
      </vt:variant>
      <vt:variant>
        <vt:i4>5</vt:i4>
      </vt:variant>
      <vt:variant>
        <vt:lpwstr>http://www.biblioteca.fsp.usp.br/~biblioteca/guia/i_cap_04.htm</vt:lpwstr>
      </vt:variant>
      <vt:variant>
        <vt:lpwstr/>
      </vt:variant>
      <vt:variant>
        <vt:i4>6488166</vt:i4>
      </vt:variant>
      <vt:variant>
        <vt:i4>3</vt:i4>
      </vt:variant>
      <vt:variant>
        <vt:i4>0</vt:i4>
      </vt:variant>
      <vt:variant>
        <vt:i4>5</vt:i4>
      </vt:variant>
      <vt:variant>
        <vt:lpwstr>http://creativecommons.org/licenses/by/4.0/</vt:lpwstr>
      </vt:variant>
      <vt:variant>
        <vt:lpwstr/>
      </vt:variant>
      <vt:variant>
        <vt:i4>5767217</vt:i4>
      </vt:variant>
      <vt:variant>
        <vt:i4>0</vt:i4>
      </vt:variant>
      <vt:variant>
        <vt:i4>0</vt:i4>
      </vt:variant>
      <vt:variant>
        <vt:i4>5</vt:i4>
      </vt:variant>
      <vt:variant>
        <vt:lpwstr>mailto:diego.rativa@poli.br</vt:lpwstr>
      </vt:variant>
      <vt:variant>
        <vt:lpwstr/>
      </vt:variant>
      <vt:variant>
        <vt:i4>5505042</vt:i4>
      </vt:variant>
      <vt:variant>
        <vt:i4>3</vt:i4>
      </vt:variant>
      <vt:variant>
        <vt:i4>0</vt:i4>
      </vt:variant>
      <vt:variant>
        <vt:i4>5</vt:i4>
      </vt:variant>
      <vt:variant>
        <vt:lpwstr>https://orcid.org/0000-0001-5727-2427</vt:lpwstr>
      </vt:variant>
      <vt:variant>
        <vt:lpwstr/>
      </vt:variant>
      <vt:variant>
        <vt:i4>5505042</vt:i4>
      </vt:variant>
      <vt:variant>
        <vt:i4>0</vt:i4>
      </vt:variant>
      <vt:variant>
        <vt:i4>0</vt:i4>
      </vt:variant>
      <vt:variant>
        <vt:i4>5</vt:i4>
      </vt:variant>
      <vt:variant>
        <vt:lpwstr>https://orcid.org/0000-0001-5727-2427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Djair Maynart</cp:lastModifiedBy>
  <cp:revision>34</cp:revision>
  <cp:lastPrinted>2025-12-18T20:42:00Z</cp:lastPrinted>
  <dcterms:created xsi:type="dcterms:W3CDTF">2021-04-02T09:41:00Z</dcterms:created>
  <dcterms:modified xsi:type="dcterms:W3CDTF">2025-12-19T01:03:00Z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1046-10.2.0.7635</vt:lpwstr>
  </property>
</Properties>
</file>