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55B" w:rsidRPr="0035255B" w:rsidRDefault="0035255B" w:rsidP="0035255B">
      <w:pPr>
        <w:spacing w:before="100" w:after="100" w:line="240" w:lineRule="auto"/>
        <w:jc w:val="center"/>
        <w:rPr>
          <w:rFonts w:ascii="Calibri" w:eastAsia="Times New Roman" w:hAnsi="Calibri" w:cs="Calibri"/>
          <w:sz w:val="30"/>
          <w:szCs w:val="30"/>
          <w:lang w:eastAsia="pt-BR"/>
        </w:rPr>
      </w:pPr>
      <w:r w:rsidRPr="0035255B">
        <w:rPr>
          <w:rFonts w:ascii="Calibri" w:eastAsia="Times New Roman" w:hAnsi="Calibri" w:cs="Calibri"/>
          <w:sz w:val="30"/>
          <w:szCs w:val="30"/>
          <w:lang w:eastAsia="pt-BR"/>
        </w:rPr>
        <w:t xml:space="preserve">TIVIDADE DE IICI4 </w:t>
      </w:r>
    </w:p>
    <w:p w:rsidR="0035255B" w:rsidRPr="0035255B" w:rsidRDefault="0035255B" w:rsidP="0035255B">
      <w:pPr>
        <w:spacing w:before="100" w:after="100" w:line="240" w:lineRule="auto"/>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Fazer uma pesquisa sobre rede neural com base nas seguintes questões a seguir: </w:t>
      </w:r>
    </w:p>
    <w:p w:rsidR="0035255B" w:rsidRPr="0035255B" w:rsidRDefault="0035255B" w:rsidP="0035255B">
      <w:pPr>
        <w:numPr>
          <w:ilvl w:val="0"/>
          <w:numId w:val="1"/>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O que são redes neurais?</w:t>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xml:space="preserve">Resp.:  </w:t>
      </w:r>
    </w:p>
    <w:p w:rsidR="0035255B" w:rsidRPr="0035255B" w:rsidRDefault="0035255B" w:rsidP="0035255B">
      <w:pPr>
        <w:spacing w:after="0" w:line="240" w:lineRule="auto"/>
        <w:ind w:left="540"/>
        <w:rPr>
          <w:rFonts w:ascii="Calibri" w:eastAsia="Times New Roman" w:hAnsi="Calibri" w:cs="Calibri"/>
          <w:color w:val="283138"/>
          <w:sz w:val="24"/>
          <w:szCs w:val="24"/>
          <w:lang w:eastAsia="pt-BR"/>
        </w:rPr>
      </w:pPr>
      <w:r w:rsidRPr="0035255B">
        <w:rPr>
          <w:rFonts w:ascii="Calibri" w:eastAsia="Times New Roman" w:hAnsi="Calibri" w:cs="Calibri"/>
          <w:color w:val="283138"/>
          <w:sz w:val="24"/>
          <w:szCs w:val="24"/>
          <w:lang w:eastAsia="pt-BR"/>
        </w:rPr>
        <w:t xml:space="preserve">Redes neurais são sistemas de computação com nós interconectados que funcionam como os neurônios do cérebro humano. Usando algoritmos, elas podem reconhecer </w:t>
      </w:r>
      <w:bookmarkStart w:id="0" w:name="_GoBack"/>
      <w:bookmarkEnd w:id="0"/>
      <w:r w:rsidRPr="0035255B">
        <w:rPr>
          <w:rFonts w:ascii="Calibri" w:eastAsia="Times New Roman" w:hAnsi="Calibri" w:cs="Calibri"/>
          <w:color w:val="283138"/>
          <w:sz w:val="24"/>
          <w:szCs w:val="24"/>
          <w:lang w:eastAsia="pt-BR"/>
        </w:rPr>
        <w:t>padrões escondidos e correlações em dados brutos, agrupá-los e classificá-los, e – com o tempo – aprender e melhorar continuamente</w:t>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w:t>
      </w:r>
    </w:p>
    <w:p w:rsidR="0035255B" w:rsidRPr="0035255B" w:rsidRDefault="0035255B" w:rsidP="0035255B">
      <w:pPr>
        <w:numPr>
          <w:ilvl w:val="0"/>
          <w:numId w:val="2"/>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 xml:space="preserve"> Onde as redes podem ser aplicadas no dia a dia? </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spacing w:before="100" w:after="100" w:line="240" w:lineRule="auto"/>
        <w:ind w:left="1080"/>
        <w:rPr>
          <w:rFonts w:ascii="Calibri" w:eastAsia="Times New Roman" w:hAnsi="Calibri" w:cs="Calibri"/>
          <w:color w:val="283138"/>
          <w:sz w:val="24"/>
          <w:szCs w:val="24"/>
          <w:lang w:eastAsia="pt-BR"/>
        </w:rPr>
      </w:pPr>
      <w:r w:rsidRPr="0035255B">
        <w:rPr>
          <w:rFonts w:ascii="Calibri" w:eastAsia="Times New Roman" w:hAnsi="Calibri" w:cs="Calibri"/>
          <w:color w:val="283138"/>
          <w:sz w:val="24"/>
          <w:szCs w:val="24"/>
          <w:lang w:eastAsia="pt-BR"/>
        </w:rPr>
        <w:t>As redes neurais também são idealmente desenvolvidas para ajudar as pessoas a resolver problemas complexos em diversas situações da vida real. Elas podem aprender e modelar relações entre entradas e saídas de dados que são não-lineares e complexos; realizar generalizações e inferências; revelar relacionamentos, padrões e predições ocultas e modelar dados altamente voláteis (como dados de séries temporais financeiras) e variâncias necessárias para prever eventos raros (como detecção de fraudes). Como resultado, as redes neurais podem melhorar processos de decisão em diversas áreas, como:</w:t>
      </w:r>
      <w:r w:rsidRPr="0035255B">
        <w:rPr>
          <w:rFonts w:ascii="Calibri" w:eastAsia="Times New Roman" w:hAnsi="Calibri" w:cs="Calibri"/>
          <w:color w:val="283138"/>
          <w:sz w:val="24"/>
          <w:szCs w:val="24"/>
          <w:lang w:eastAsia="pt-BR"/>
        </w:rPr>
        <w:br/>
        <w:t> </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Detecção de fraude em cartões de crédito e assistência médica;</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Otimização de logística para redes de transporte;</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Reconhecimento de caracteres e de voz, também conhecido como processamento de linguagem natural;</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Diagnósticos médicos;</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Marketing direcionado;</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Predições financeiras de ações de mercado, moeda, opções, futuros, falência e classificação de títulos;</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Sistemas de controle robóticos;</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Previsão de carga elétrica e demanda de energia;</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Controle de qualidade e de processos;</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Identificação de compostos químicos;</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Avaliação do ecossistema;</w:t>
      </w:r>
    </w:p>
    <w:p w:rsidR="0035255B" w:rsidRPr="0035255B" w:rsidRDefault="0035255B" w:rsidP="0035255B">
      <w:pPr>
        <w:numPr>
          <w:ilvl w:val="0"/>
          <w:numId w:val="3"/>
        </w:numPr>
        <w:spacing w:after="0" w:line="240" w:lineRule="auto"/>
        <w:ind w:left="1620"/>
        <w:textAlignment w:val="center"/>
        <w:rPr>
          <w:rFonts w:ascii="Calibri" w:eastAsia="Times New Roman" w:hAnsi="Calibri" w:cs="Calibri"/>
          <w:color w:val="283138"/>
          <w:lang w:eastAsia="pt-BR"/>
        </w:rPr>
      </w:pPr>
      <w:r w:rsidRPr="0035255B">
        <w:rPr>
          <w:rFonts w:ascii="Calibri" w:eastAsia="Times New Roman" w:hAnsi="Calibri" w:cs="Calibri"/>
          <w:color w:val="283138"/>
          <w:sz w:val="24"/>
          <w:szCs w:val="24"/>
          <w:lang w:eastAsia="pt-BR"/>
        </w:rPr>
        <w:t>Visão computacional para interpretar fotos e vídeos não-tratados (por exemplo, na obtenção de imagens médicas, robótica e reconhecimento facial).</w:t>
      </w:r>
    </w:p>
    <w:p w:rsidR="0035255B" w:rsidRPr="0035255B" w:rsidRDefault="0035255B" w:rsidP="0035255B">
      <w:pPr>
        <w:spacing w:after="0" w:line="240" w:lineRule="auto"/>
        <w:ind w:left="108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w:t>
      </w:r>
    </w:p>
    <w:p w:rsidR="0035255B" w:rsidRPr="0035255B" w:rsidRDefault="0035255B" w:rsidP="0035255B">
      <w:pPr>
        <w:numPr>
          <w:ilvl w:val="0"/>
          <w:numId w:val="4"/>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O são treinamentos, ativação e generalização?</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numPr>
          <w:ilvl w:val="0"/>
          <w:numId w:val="5"/>
        </w:numPr>
        <w:spacing w:after="0" w:line="240" w:lineRule="auto"/>
        <w:ind w:left="1080"/>
        <w:textAlignment w:val="center"/>
        <w:rPr>
          <w:rFonts w:ascii="Calibri" w:eastAsia="Times New Roman" w:hAnsi="Calibri" w:cs="Calibri"/>
          <w:lang w:eastAsia="pt-BR"/>
        </w:rPr>
      </w:pPr>
      <w:r w:rsidRPr="0035255B">
        <w:rPr>
          <w:rFonts w:ascii="Calibri" w:eastAsia="Times New Roman" w:hAnsi="Calibri" w:cs="Calibri"/>
          <w:sz w:val="24"/>
          <w:szCs w:val="24"/>
          <w:u w:val="single"/>
          <w:lang w:eastAsia="pt-BR"/>
        </w:rPr>
        <w:t xml:space="preserve">Treinamento: </w:t>
      </w:r>
      <w:r w:rsidRPr="0035255B">
        <w:rPr>
          <w:rFonts w:ascii="Calibri" w:eastAsia="Times New Roman" w:hAnsi="Calibri" w:cs="Calibri"/>
          <w:color w:val="222222"/>
          <w:sz w:val="24"/>
          <w:szCs w:val="24"/>
          <w:lang w:eastAsia="pt-BR"/>
        </w:rPr>
        <w:t xml:space="preserve">Treinar uma rede neural como a de </w:t>
      </w:r>
      <w:proofErr w:type="spellStart"/>
      <w:r w:rsidRPr="0035255B">
        <w:rPr>
          <w:rFonts w:ascii="Calibri" w:eastAsia="Times New Roman" w:hAnsi="Calibri" w:cs="Calibri"/>
          <w:color w:val="222222"/>
          <w:sz w:val="24"/>
          <w:szCs w:val="24"/>
          <w:lang w:eastAsia="pt-BR"/>
        </w:rPr>
        <w:t>Hopfield</w:t>
      </w:r>
      <w:proofErr w:type="spellEnd"/>
      <w:r w:rsidRPr="0035255B">
        <w:rPr>
          <w:rFonts w:ascii="Calibri" w:eastAsia="Times New Roman" w:hAnsi="Calibri" w:cs="Calibri"/>
          <w:color w:val="222222"/>
          <w:sz w:val="24"/>
          <w:szCs w:val="24"/>
          <w:lang w:eastAsia="pt-BR"/>
        </w:rPr>
        <w:t xml:space="preserve"> por exemplo envolve abaixar a energia dos estados que a rede se “recorde”. Isto permite que a rede sirva como um sistema da memória endereçável satisfeita, </w:t>
      </w:r>
      <w:r w:rsidRPr="0035255B">
        <w:rPr>
          <w:rFonts w:ascii="Calibri" w:eastAsia="Times New Roman" w:hAnsi="Calibri" w:cs="Calibri"/>
          <w:color w:val="222222"/>
          <w:sz w:val="24"/>
          <w:szCs w:val="24"/>
          <w:lang w:eastAsia="pt-BR"/>
        </w:rPr>
        <w:lastRenderedPageBreak/>
        <w:t xml:space="preserve">aquele é dizer, a rede convergirá a um estado “recordado” se for dado somente a parte do estado. A rede pode ser usada recuperar de uma entrada distorcida o estado treinado que é o mais similar a essa entrada. Isto é chamado memória associativa porque recupera memórias na base da similaridade. Por exemplo, se nós treinarmos uma rede de </w:t>
      </w:r>
      <w:proofErr w:type="spellStart"/>
      <w:r w:rsidRPr="0035255B">
        <w:rPr>
          <w:rFonts w:ascii="Calibri" w:eastAsia="Times New Roman" w:hAnsi="Calibri" w:cs="Calibri"/>
          <w:color w:val="222222"/>
          <w:sz w:val="24"/>
          <w:szCs w:val="24"/>
          <w:lang w:eastAsia="pt-BR"/>
        </w:rPr>
        <w:t>Hopfield</w:t>
      </w:r>
      <w:proofErr w:type="spellEnd"/>
      <w:r w:rsidRPr="0035255B">
        <w:rPr>
          <w:rFonts w:ascii="Calibri" w:eastAsia="Times New Roman" w:hAnsi="Calibri" w:cs="Calibri"/>
          <w:color w:val="222222"/>
          <w:sz w:val="24"/>
          <w:szCs w:val="24"/>
          <w:lang w:eastAsia="pt-BR"/>
        </w:rPr>
        <w:t xml:space="preserve"> com cinco unidades de modo que o estado (1, 0, 1, 0, 1). seja um mínimo da energia, e nós damos à rede o estado (1, 0, 0, 0, 1) que convergirá (1, 0, 1, 0, 1). Assim, a rede está treinada corretamente quando a energia dos estados que a rede deve recordar é mínimos locais. O treinamento é de suma importância para o desempenho eficaz do mesmo.</w:t>
      </w:r>
    </w:p>
    <w:p w:rsidR="0035255B" w:rsidRPr="0035255B" w:rsidRDefault="0035255B" w:rsidP="0035255B">
      <w:pPr>
        <w:spacing w:after="0" w:line="240" w:lineRule="auto"/>
        <w:ind w:left="1080"/>
        <w:rPr>
          <w:rFonts w:ascii="Calibri" w:eastAsia="Times New Roman" w:hAnsi="Calibri" w:cs="Calibri"/>
          <w:color w:val="222222"/>
          <w:sz w:val="24"/>
          <w:szCs w:val="24"/>
          <w:lang w:eastAsia="pt-BR"/>
        </w:rPr>
      </w:pPr>
      <w:r w:rsidRPr="0035255B">
        <w:rPr>
          <w:rFonts w:ascii="Calibri" w:eastAsia="Times New Roman" w:hAnsi="Calibri" w:cs="Calibri"/>
          <w:color w:val="222222"/>
          <w:sz w:val="24"/>
          <w:szCs w:val="24"/>
          <w:lang w:eastAsia="pt-BR"/>
        </w:rPr>
        <w:t> </w:t>
      </w:r>
    </w:p>
    <w:p w:rsidR="0035255B" w:rsidRPr="0035255B" w:rsidRDefault="0035255B" w:rsidP="0035255B">
      <w:pPr>
        <w:numPr>
          <w:ilvl w:val="0"/>
          <w:numId w:val="6"/>
        </w:numPr>
        <w:spacing w:after="0" w:line="240" w:lineRule="auto"/>
        <w:ind w:left="1080"/>
        <w:textAlignment w:val="center"/>
        <w:rPr>
          <w:rFonts w:ascii="Calibri" w:eastAsia="Times New Roman" w:hAnsi="Calibri" w:cs="Calibri"/>
          <w:color w:val="222222"/>
          <w:lang w:eastAsia="pt-BR"/>
        </w:rPr>
      </w:pPr>
      <w:r w:rsidRPr="0035255B">
        <w:rPr>
          <w:rFonts w:ascii="Calibri" w:eastAsia="Times New Roman" w:hAnsi="Calibri" w:cs="Calibri"/>
          <w:color w:val="222222"/>
          <w:sz w:val="24"/>
          <w:szCs w:val="24"/>
          <w:u w:val="single"/>
          <w:lang w:eastAsia="pt-BR"/>
        </w:rPr>
        <w:t xml:space="preserve">Ativação: </w:t>
      </w:r>
      <w:r w:rsidRPr="0035255B">
        <w:rPr>
          <w:rFonts w:ascii="Calibri" w:eastAsia="Times New Roman" w:hAnsi="Calibri" w:cs="Calibri"/>
          <w:color w:val="000000"/>
          <w:sz w:val="24"/>
          <w:szCs w:val="24"/>
          <w:lang w:eastAsia="pt-BR"/>
        </w:rPr>
        <w:t>Logo após o somatório ponderado dos neurônios, o valor obtido passa por mais um cálculo, chamado de função de ativação ou transferência. Seu objetivo é limitar a amplitude de saída do neurônio, ou seja, o valor obtido no somatório é normalizado dentro de um intervalo fechado, como [0,1], podendo ser interpretado também como a probabilidade do resultado.</w:t>
      </w:r>
    </w:p>
    <w:p w:rsidR="0035255B" w:rsidRPr="0035255B" w:rsidRDefault="0035255B" w:rsidP="0035255B">
      <w:pPr>
        <w:spacing w:before="100" w:after="10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Existem diversas funções lineares como a função degrau e identidade e não lineares como a gaussiana, tangente hiperbólica, sigmoide, entre outras, que testam o potencial de ativação através de sua fórmula. Em funções lineares, uma das técnicas mais populares é a função degrau, que determina, através de condições, o resultado final. Ou seja, é possível determinar que se o resultado da soma ponderada for menor ou igual zero, o algoritmo entregará um resultado, caso seja maior, ele entregará outro valor final. As condições dependem do que está se classificando.</w:t>
      </w:r>
    </w:p>
    <w:p w:rsidR="0035255B" w:rsidRPr="0035255B" w:rsidRDefault="0035255B" w:rsidP="0035255B">
      <w:pPr>
        <w:spacing w:before="100" w:after="10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xml:space="preserve">Já em funções não lineares, a técnica logística </w:t>
      </w:r>
      <w:proofErr w:type="spellStart"/>
      <w:r w:rsidRPr="0035255B">
        <w:rPr>
          <w:rFonts w:ascii="Calibri" w:eastAsia="Times New Roman" w:hAnsi="Calibri" w:cs="Calibri"/>
          <w:sz w:val="24"/>
          <w:szCs w:val="24"/>
          <w:lang w:eastAsia="pt-BR"/>
        </w:rPr>
        <w:t>sigmoidal</w:t>
      </w:r>
      <w:proofErr w:type="spellEnd"/>
      <w:r w:rsidRPr="0035255B">
        <w:rPr>
          <w:rFonts w:ascii="Calibri" w:eastAsia="Times New Roman" w:hAnsi="Calibri" w:cs="Calibri"/>
          <w:sz w:val="24"/>
          <w:szCs w:val="24"/>
          <w:lang w:eastAsia="pt-BR"/>
        </w:rPr>
        <w:t xml:space="preserve"> é uma das mais populares em redes MLP e sua fórmula pode ser visualizada na imagem ao lado, no qual o símbolo </w:t>
      </w:r>
      <w:proofErr w:type="spellStart"/>
      <w:r w:rsidRPr="0035255B">
        <w:rPr>
          <w:rFonts w:ascii="Calibri" w:eastAsia="Times New Roman" w:hAnsi="Calibri" w:cs="Calibri"/>
          <w:i/>
          <w:iCs/>
          <w:sz w:val="24"/>
          <w:szCs w:val="24"/>
          <w:lang w:eastAsia="pt-BR"/>
        </w:rPr>
        <w:t>x</w:t>
      </w:r>
      <w:r w:rsidRPr="0035255B">
        <w:rPr>
          <w:rFonts w:ascii="Calibri" w:eastAsia="Times New Roman" w:hAnsi="Calibri" w:cs="Calibri"/>
          <w:sz w:val="24"/>
          <w:szCs w:val="24"/>
          <w:lang w:eastAsia="pt-BR"/>
        </w:rPr>
        <w:t>representa</w:t>
      </w:r>
      <w:proofErr w:type="spellEnd"/>
      <w:r w:rsidRPr="0035255B">
        <w:rPr>
          <w:rFonts w:ascii="Calibri" w:eastAsia="Times New Roman" w:hAnsi="Calibri" w:cs="Calibri"/>
          <w:sz w:val="24"/>
          <w:szCs w:val="24"/>
          <w:lang w:eastAsia="pt-BR"/>
        </w:rPr>
        <w:t xml:space="preserve"> o valor obtido na soma ponderada do neurônio.</w:t>
      </w:r>
    </w:p>
    <w:p w:rsidR="0035255B" w:rsidRPr="0035255B" w:rsidRDefault="0035255B" w:rsidP="0035255B">
      <w:pPr>
        <w:numPr>
          <w:ilvl w:val="0"/>
          <w:numId w:val="7"/>
        </w:numPr>
        <w:spacing w:after="0" w:line="240" w:lineRule="auto"/>
        <w:ind w:left="1080"/>
        <w:textAlignment w:val="center"/>
        <w:rPr>
          <w:rFonts w:ascii="Calibri" w:eastAsia="Times New Roman" w:hAnsi="Calibri" w:cs="Calibri"/>
          <w:lang w:eastAsia="pt-BR"/>
        </w:rPr>
      </w:pPr>
      <w:r w:rsidRPr="0035255B">
        <w:rPr>
          <w:rFonts w:ascii="Calibri" w:eastAsia="Times New Roman" w:hAnsi="Calibri" w:cs="Calibri"/>
          <w:sz w:val="24"/>
          <w:szCs w:val="24"/>
          <w:u w:val="single"/>
          <w:lang w:eastAsia="pt-BR"/>
        </w:rPr>
        <w:t>Generalização:</w:t>
      </w:r>
      <w:r w:rsidRPr="0035255B">
        <w:rPr>
          <w:rFonts w:ascii="Calibri" w:eastAsia="Times New Roman" w:hAnsi="Calibri" w:cs="Calibri"/>
          <w:sz w:val="24"/>
          <w:szCs w:val="24"/>
          <w:lang w:eastAsia="pt-BR"/>
        </w:rPr>
        <w:t xml:space="preserve">  A generalização utiliza uma subdivisão do conjunto de treinamento, criando um conjunto de validação, utilizado para verificar a eficiência da rede quanto a sua capacidade de generalizar ou abstrair (interpretar com maior eficiência e tolerância aos dados de treinamento a partir da ativação), podendo ser empregado como critério de parada do treinamento. </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xml:space="preserve"> </w:t>
      </w:r>
    </w:p>
    <w:p w:rsidR="0035255B" w:rsidRPr="0035255B" w:rsidRDefault="0035255B" w:rsidP="0035255B">
      <w:pPr>
        <w:numPr>
          <w:ilvl w:val="0"/>
          <w:numId w:val="8"/>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 xml:space="preserve">O que são redes supervisionadas e não supervisionadas? </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spacing w:after="0" w:line="240" w:lineRule="auto"/>
        <w:ind w:left="1080"/>
        <w:rPr>
          <w:rFonts w:ascii="Calibri" w:eastAsia="Times New Roman" w:hAnsi="Calibri" w:cs="Calibri"/>
          <w:lang w:eastAsia="pt-BR"/>
        </w:rPr>
      </w:pPr>
      <w:r w:rsidRPr="0035255B">
        <w:rPr>
          <w:rFonts w:ascii="Calibri" w:eastAsia="Times New Roman" w:hAnsi="Calibri" w:cs="Calibri"/>
          <w:lang w:eastAsia="pt-BR"/>
        </w:rPr>
        <w:t>Conceitualmente toda rede neural necessita de uma forma de aprendizado.</w:t>
      </w:r>
    </w:p>
    <w:p w:rsidR="0035255B" w:rsidRPr="0035255B" w:rsidRDefault="0035255B" w:rsidP="0035255B">
      <w:pPr>
        <w:spacing w:after="0" w:line="240" w:lineRule="auto"/>
        <w:ind w:left="1080"/>
        <w:rPr>
          <w:rFonts w:ascii="Calibri" w:eastAsia="Times New Roman" w:hAnsi="Calibri" w:cs="Calibri"/>
          <w:color w:val="222222"/>
          <w:sz w:val="24"/>
          <w:szCs w:val="24"/>
          <w:lang w:eastAsia="pt-BR"/>
        </w:rPr>
      </w:pPr>
      <w:r w:rsidRPr="0035255B">
        <w:rPr>
          <w:rFonts w:ascii="Calibri" w:eastAsia="Times New Roman" w:hAnsi="Calibri" w:cs="Calibri"/>
          <w:color w:val="222222"/>
          <w:sz w:val="24"/>
          <w:szCs w:val="24"/>
          <w:lang w:eastAsia="pt-BR"/>
        </w:rPr>
        <w:t>O aprendizado consiste na modificação dos pesos das conexões entre os neurônios, os pesos iniciais (sinapses) são modificados de forma iterativa, por um algoritmo que segue um dos seguintes paradigmas de aprendizado sendo eles:</w:t>
      </w:r>
    </w:p>
    <w:p w:rsidR="0035255B" w:rsidRPr="0035255B" w:rsidRDefault="0035255B" w:rsidP="0035255B">
      <w:pPr>
        <w:numPr>
          <w:ilvl w:val="0"/>
          <w:numId w:val="9"/>
        </w:numPr>
        <w:spacing w:after="0" w:line="240" w:lineRule="auto"/>
        <w:ind w:left="1620"/>
        <w:textAlignment w:val="center"/>
        <w:rPr>
          <w:rFonts w:ascii="Calibri" w:eastAsia="Times New Roman" w:hAnsi="Calibri" w:cs="Calibri"/>
          <w:color w:val="222222"/>
          <w:lang w:eastAsia="pt-BR"/>
        </w:rPr>
      </w:pPr>
      <w:r w:rsidRPr="0035255B">
        <w:rPr>
          <w:rFonts w:ascii="Calibri" w:eastAsia="Times New Roman" w:hAnsi="Calibri" w:cs="Calibri"/>
          <w:color w:val="222222"/>
          <w:sz w:val="24"/>
          <w:szCs w:val="24"/>
          <w:u w:val="single"/>
          <w:lang w:eastAsia="pt-BR"/>
        </w:rPr>
        <w:lastRenderedPageBreak/>
        <w:t>Aprendizado Supervisionado:</w:t>
      </w:r>
      <w:r w:rsidRPr="0035255B">
        <w:rPr>
          <w:rFonts w:ascii="Calibri" w:eastAsia="Times New Roman" w:hAnsi="Calibri" w:cs="Calibri"/>
          <w:color w:val="222222"/>
          <w:sz w:val="24"/>
          <w:szCs w:val="24"/>
          <w:lang w:eastAsia="pt-BR"/>
        </w:rPr>
        <w:t xml:space="preserve"> é apresentado um conjunto de treino, consistindo de entradas e correspondentes saídas desejadas.</w:t>
      </w:r>
    </w:p>
    <w:p w:rsidR="0035255B" w:rsidRPr="0035255B" w:rsidRDefault="0035255B" w:rsidP="0035255B">
      <w:pPr>
        <w:numPr>
          <w:ilvl w:val="0"/>
          <w:numId w:val="9"/>
        </w:numPr>
        <w:spacing w:after="0" w:line="240" w:lineRule="auto"/>
        <w:ind w:left="1620"/>
        <w:textAlignment w:val="center"/>
        <w:rPr>
          <w:rFonts w:ascii="Calibri" w:eastAsia="Times New Roman" w:hAnsi="Calibri" w:cs="Calibri"/>
          <w:color w:val="222222"/>
          <w:lang w:eastAsia="pt-BR"/>
        </w:rPr>
      </w:pPr>
      <w:r w:rsidRPr="0035255B">
        <w:rPr>
          <w:rFonts w:ascii="Calibri" w:eastAsia="Times New Roman" w:hAnsi="Calibri" w:cs="Calibri"/>
          <w:color w:val="222222"/>
          <w:sz w:val="24"/>
          <w:szCs w:val="24"/>
          <w:u w:val="single"/>
          <w:lang w:eastAsia="pt-BR"/>
        </w:rPr>
        <w:t>Aprendizado Não-supervisionado:</w:t>
      </w:r>
      <w:r w:rsidRPr="0035255B">
        <w:rPr>
          <w:rFonts w:ascii="Calibri" w:eastAsia="Times New Roman" w:hAnsi="Calibri" w:cs="Calibri"/>
          <w:color w:val="222222"/>
          <w:sz w:val="24"/>
          <w:szCs w:val="24"/>
          <w:lang w:eastAsia="pt-BR"/>
        </w:rPr>
        <w:t xml:space="preserve"> A rede atualiza seus pesos sem o uso de pares entrada-saídas desejadas e sem indicações sobre a adequação das saídas produzidas.</w:t>
      </w:r>
    </w:p>
    <w:p w:rsidR="0035255B" w:rsidRPr="0035255B" w:rsidRDefault="0035255B" w:rsidP="0035255B">
      <w:pPr>
        <w:spacing w:after="0" w:line="240" w:lineRule="auto"/>
        <w:ind w:left="1080"/>
        <w:rPr>
          <w:rFonts w:ascii="Calibri" w:eastAsia="Times New Roman" w:hAnsi="Calibri" w:cs="Calibri"/>
          <w:color w:val="222222"/>
          <w:sz w:val="24"/>
          <w:szCs w:val="24"/>
          <w:lang w:eastAsia="pt-BR"/>
        </w:rPr>
      </w:pPr>
      <w:r w:rsidRPr="0035255B">
        <w:rPr>
          <w:rFonts w:ascii="Calibri" w:eastAsia="Times New Roman" w:hAnsi="Calibri" w:cs="Calibri"/>
          <w:color w:val="222222"/>
          <w:sz w:val="24"/>
          <w:szCs w:val="24"/>
          <w:lang w:eastAsia="pt-BR"/>
        </w:rPr>
        <w:t xml:space="preserve">Existe ainda o paradigma do </w:t>
      </w:r>
      <w:r w:rsidRPr="0035255B">
        <w:rPr>
          <w:rFonts w:ascii="Calibri" w:eastAsia="Times New Roman" w:hAnsi="Calibri" w:cs="Calibri"/>
          <w:color w:val="222222"/>
          <w:sz w:val="24"/>
          <w:szCs w:val="24"/>
          <w:u w:val="single"/>
          <w:lang w:eastAsia="pt-BR"/>
        </w:rPr>
        <w:t>Aprendizado por Reforço</w:t>
      </w:r>
      <w:r w:rsidRPr="0035255B">
        <w:rPr>
          <w:rFonts w:ascii="Calibri" w:eastAsia="Times New Roman" w:hAnsi="Calibri" w:cs="Calibri"/>
          <w:color w:val="222222"/>
          <w:sz w:val="24"/>
          <w:szCs w:val="24"/>
          <w:lang w:eastAsia="pt-BR"/>
        </w:rPr>
        <w:t xml:space="preserve"> onde para cada entrada apresentada, é produzida uma indicação (reforço) sobre a adequação das saídas correspondentes produzidas pela rede.</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numPr>
          <w:ilvl w:val="0"/>
          <w:numId w:val="10"/>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 xml:space="preserve"> Explique o que é neurônio artificial?</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P</w:t>
      </w:r>
      <w:r w:rsidRPr="0035255B">
        <w:rPr>
          <w:rFonts w:ascii="Calibri" w:eastAsia="Times New Roman" w:hAnsi="Calibri" w:cs="Calibri"/>
          <w:color w:val="262626"/>
          <w:sz w:val="24"/>
          <w:szCs w:val="24"/>
          <w:lang w:eastAsia="pt-BR"/>
        </w:rPr>
        <w:t>ensando em como os neurônios trabalham, pesquisadores desenvolveram neurônios artificiais. Cada um tem dois ou mais receptores de entrada, responsáveis por perceberem um determinado tipo de sinal. Eles também possuem um corpo de processadores, responsável por um sistema de feedback que modifica sua própria programação dependendo dos dados de entrada e saída. Finalmente, eles possuem uma saída binária para apresentar a resposta “Sim” ou “Não”, dependendo do resultado do processamento.</w:t>
      </w:r>
    </w:p>
    <w:p w:rsidR="0035255B" w:rsidRPr="0035255B" w:rsidRDefault="0035255B" w:rsidP="0035255B">
      <w:pPr>
        <w:spacing w:after="0" w:line="240" w:lineRule="auto"/>
        <w:ind w:left="1080"/>
        <w:rPr>
          <w:rFonts w:ascii="Calibri" w:eastAsia="Times New Roman" w:hAnsi="Calibri" w:cs="Calibri"/>
          <w:color w:val="262626"/>
          <w:sz w:val="24"/>
          <w:szCs w:val="24"/>
          <w:lang w:eastAsia="pt-BR"/>
        </w:rPr>
      </w:pPr>
      <w:r w:rsidRPr="0035255B">
        <w:rPr>
          <w:rFonts w:ascii="Calibri" w:eastAsia="Times New Roman" w:hAnsi="Calibri" w:cs="Calibri"/>
          <w:color w:val="262626"/>
          <w:sz w:val="24"/>
          <w:szCs w:val="24"/>
          <w:lang w:eastAsia="pt-BR"/>
        </w:rPr>
        <w:t xml:space="preserve"> Um neurônio artificial é capaz de um único processamento. Porém, ligar vários neurônios similares em rede, faz com que o sistema consiga processar mais informações e oferecer mais resultados.</w:t>
      </w:r>
    </w:p>
    <w:p w:rsidR="0035255B" w:rsidRPr="0035255B" w:rsidRDefault="0035255B" w:rsidP="0035255B">
      <w:pPr>
        <w:spacing w:before="100" w:after="100" w:line="240" w:lineRule="auto"/>
        <w:ind w:left="1080"/>
        <w:rPr>
          <w:rFonts w:ascii="Calibri" w:eastAsia="Times New Roman" w:hAnsi="Calibri" w:cs="Calibri"/>
          <w:color w:val="262626"/>
          <w:sz w:val="24"/>
          <w:szCs w:val="24"/>
          <w:lang w:eastAsia="pt-BR"/>
        </w:rPr>
      </w:pPr>
      <w:r w:rsidRPr="0035255B">
        <w:rPr>
          <w:rFonts w:ascii="Calibri" w:eastAsia="Times New Roman" w:hAnsi="Calibri" w:cs="Calibri"/>
          <w:color w:val="262626"/>
          <w:sz w:val="24"/>
          <w:szCs w:val="24"/>
          <w:lang w:eastAsia="pt-BR"/>
        </w:rPr>
        <w:t xml:space="preserve">Por exemplo, é possível criar um sistema para identificação de bananas e </w:t>
      </w:r>
      <w:r w:rsidRPr="0035255B">
        <w:rPr>
          <w:rFonts w:ascii="Calibri" w:eastAsia="Times New Roman" w:hAnsi="Calibri" w:cs="Calibri"/>
          <w:color w:val="262626"/>
          <w:sz w:val="24"/>
          <w:szCs w:val="24"/>
          <w:lang w:eastAsia="pt-BR"/>
        </w:rPr>
        <w:t>maçãs</w:t>
      </w:r>
      <w:r w:rsidRPr="0035255B">
        <w:rPr>
          <w:rFonts w:ascii="Calibri" w:eastAsia="Times New Roman" w:hAnsi="Calibri" w:cs="Calibri"/>
          <w:color w:val="262626"/>
          <w:sz w:val="24"/>
          <w:szCs w:val="24"/>
          <w:lang w:eastAsia="pt-BR"/>
        </w:rPr>
        <w:t>. Para tal, cria-se neurônios sensíveis a cor e forma. Os de cor percebem o amarelo e o vermelho. Os de forma percebem o redondo e o comprido. Cada neurônio, então, possui quatro entradas, uma para cada informação.</w:t>
      </w:r>
    </w:p>
    <w:p w:rsidR="0035255B" w:rsidRPr="0035255B" w:rsidRDefault="0035255B" w:rsidP="0035255B">
      <w:pPr>
        <w:spacing w:before="100" w:after="100" w:line="240" w:lineRule="auto"/>
        <w:ind w:left="1080"/>
        <w:rPr>
          <w:rFonts w:ascii="Calibri" w:eastAsia="Times New Roman" w:hAnsi="Calibri" w:cs="Calibri"/>
          <w:color w:val="262626"/>
          <w:sz w:val="24"/>
          <w:szCs w:val="24"/>
          <w:lang w:eastAsia="pt-BR"/>
        </w:rPr>
      </w:pPr>
      <w:r w:rsidRPr="0035255B">
        <w:rPr>
          <w:rFonts w:ascii="Calibri" w:eastAsia="Times New Roman" w:hAnsi="Calibri" w:cs="Calibri"/>
          <w:color w:val="262626"/>
          <w:sz w:val="24"/>
          <w:szCs w:val="24"/>
          <w:lang w:eastAsia="pt-BR"/>
        </w:rPr>
        <w:t>Para obter um melhor rendimento do sistema, cria-se uma rede em camadas: uma primeira camada com quatro neurônios (um para cada sinal de entrada), uma segunda camada oculta de processamento com três neurônios e uma camada de saída com dois neurônios, um para avisar quando é uma maça e outro para avisar quando é uma banana.</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w:t>
      </w:r>
    </w:p>
    <w:p w:rsidR="0035255B" w:rsidRPr="0035255B" w:rsidRDefault="0035255B" w:rsidP="0035255B">
      <w:pPr>
        <w:numPr>
          <w:ilvl w:val="0"/>
          <w:numId w:val="11"/>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O que é BIAS e para que serve?</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spacing w:before="100" w:after="100" w:line="240" w:lineRule="auto"/>
        <w:ind w:left="1080"/>
        <w:rPr>
          <w:rFonts w:ascii="Calibri" w:eastAsia="Times New Roman" w:hAnsi="Calibri" w:cs="Calibri"/>
          <w:color w:val="242729"/>
          <w:sz w:val="24"/>
          <w:szCs w:val="24"/>
          <w:lang w:eastAsia="pt-BR"/>
        </w:rPr>
      </w:pPr>
      <w:r w:rsidRPr="0035255B">
        <w:rPr>
          <w:rFonts w:ascii="Calibri" w:eastAsia="Times New Roman" w:hAnsi="Calibri" w:cs="Calibri"/>
          <w:color w:val="242729"/>
          <w:sz w:val="24"/>
          <w:szCs w:val="24"/>
          <w:lang w:eastAsia="pt-BR"/>
        </w:rPr>
        <w:t xml:space="preserve"> Bias é uma entrada de valor "1" associada a um peso "b" em cada neurônio. Sua função é aumentar ou diminuir a entrada líquida, de forma a transladar a função de ativação no eixo.</w:t>
      </w:r>
    </w:p>
    <w:p w:rsidR="0035255B" w:rsidRPr="0035255B" w:rsidRDefault="0035255B" w:rsidP="0035255B">
      <w:pPr>
        <w:spacing w:before="100" w:after="100" w:line="240" w:lineRule="auto"/>
        <w:ind w:left="1080"/>
        <w:rPr>
          <w:rFonts w:ascii="Calibri" w:eastAsia="Times New Roman" w:hAnsi="Calibri" w:cs="Calibri"/>
          <w:color w:val="242729"/>
          <w:sz w:val="24"/>
          <w:szCs w:val="24"/>
          <w:lang w:eastAsia="pt-BR"/>
        </w:rPr>
      </w:pPr>
      <w:r w:rsidRPr="0035255B">
        <w:rPr>
          <w:rFonts w:ascii="Calibri" w:eastAsia="Times New Roman" w:hAnsi="Calibri" w:cs="Calibri"/>
          <w:color w:val="242729"/>
          <w:sz w:val="24"/>
          <w:szCs w:val="24"/>
          <w:lang w:eastAsia="pt-BR"/>
        </w:rPr>
        <w:t>Exemplo:</w:t>
      </w:r>
    </w:p>
    <w:p w:rsidR="0035255B" w:rsidRPr="0035255B" w:rsidRDefault="0035255B" w:rsidP="0035255B">
      <w:pPr>
        <w:spacing w:before="100" w:after="100" w:line="240" w:lineRule="auto"/>
        <w:ind w:left="1080"/>
        <w:rPr>
          <w:rFonts w:ascii="Calibri" w:eastAsia="Times New Roman" w:hAnsi="Calibri" w:cs="Calibri"/>
          <w:color w:val="242729"/>
          <w:sz w:val="24"/>
          <w:szCs w:val="24"/>
          <w:lang w:eastAsia="pt-BR"/>
        </w:rPr>
      </w:pPr>
      <w:r w:rsidRPr="0035255B">
        <w:rPr>
          <w:rFonts w:ascii="Calibri" w:eastAsia="Times New Roman" w:hAnsi="Calibri" w:cs="Calibri"/>
          <w:color w:val="242729"/>
          <w:sz w:val="24"/>
          <w:szCs w:val="24"/>
          <w:lang w:eastAsia="pt-BR"/>
        </w:rPr>
        <w:t xml:space="preserve">Para aproximar um conjunto de pontos a uma reta, usamos </w:t>
      </w:r>
      <w:r w:rsidRPr="0035255B">
        <w:rPr>
          <w:rFonts w:ascii="Calibri" w:eastAsia="Times New Roman" w:hAnsi="Calibri" w:cs="Calibri"/>
          <w:color w:val="242729"/>
          <w:sz w:val="24"/>
          <w:szCs w:val="24"/>
          <w:shd w:val="clear" w:color="auto" w:fill="EFF0F1"/>
          <w:lang w:eastAsia="pt-BR"/>
        </w:rPr>
        <w:t>y = a*x + b*1</w:t>
      </w:r>
      <w:r w:rsidRPr="0035255B">
        <w:rPr>
          <w:rFonts w:ascii="Calibri" w:eastAsia="Times New Roman" w:hAnsi="Calibri" w:cs="Calibri"/>
          <w:color w:val="242729"/>
          <w:sz w:val="24"/>
          <w:szCs w:val="24"/>
          <w:lang w:eastAsia="pt-BR"/>
        </w:rPr>
        <w:t xml:space="preserve">, onde </w:t>
      </w:r>
      <w:r w:rsidRPr="0035255B">
        <w:rPr>
          <w:rFonts w:ascii="Calibri" w:eastAsia="Times New Roman" w:hAnsi="Calibri" w:cs="Calibri"/>
          <w:color w:val="242729"/>
          <w:sz w:val="24"/>
          <w:szCs w:val="24"/>
          <w:shd w:val="clear" w:color="auto" w:fill="EFF0F1"/>
          <w:lang w:eastAsia="pt-BR"/>
        </w:rPr>
        <w:t>a</w:t>
      </w:r>
      <w:r w:rsidRPr="0035255B">
        <w:rPr>
          <w:rFonts w:ascii="Calibri" w:eastAsia="Times New Roman" w:hAnsi="Calibri" w:cs="Calibri"/>
          <w:color w:val="242729"/>
          <w:sz w:val="24"/>
          <w:szCs w:val="24"/>
          <w:lang w:eastAsia="pt-BR"/>
        </w:rPr>
        <w:t xml:space="preserve"> e </w:t>
      </w:r>
      <w:r w:rsidRPr="0035255B">
        <w:rPr>
          <w:rFonts w:ascii="Calibri" w:eastAsia="Times New Roman" w:hAnsi="Calibri" w:cs="Calibri"/>
          <w:color w:val="242729"/>
          <w:sz w:val="24"/>
          <w:szCs w:val="24"/>
          <w:shd w:val="clear" w:color="auto" w:fill="EFF0F1"/>
          <w:lang w:eastAsia="pt-BR"/>
        </w:rPr>
        <w:t>b</w:t>
      </w:r>
      <w:r w:rsidRPr="0035255B">
        <w:rPr>
          <w:rFonts w:ascii="Calibri" w:eastAsia="Times New Roman" w:hAnsi="Calibri" w:cs="Calibri"/>
          <w:color w:val="242729"/>
          <w:sz w:val="24"/>
          <w:szCs w:val="24"/>
          <w:lang w:eastAsia="pt-BR"/>
        </w:rPr>
        <w:t xml:space="preserve"> são constantes. </w:t>
      </w:r>
      <w:r w:rsidRPr="0035255B">
        <w:rPr>
          <w:rFonts w:ascii="Calibri" w:eastAsia="Times New Roman" w:hAnsi="Calibri" w:cs="Calibri"/>
          <w:color w:val="242729"/>
          <w:sz w:val="24"/>
          <w:szCs w:val="24"/>
          <w:shd w:val="clear" w:color="auto" w:fill="EFF0F1"/>
          <w:lang w:eastAsia="pt-BR"/>
        </w:rPr>
        <w:t>x</w:t>
      </w:r>
      <w:r w:rsidRPr="0035255B">
        <w:rPr>
          <w:rFonts w:ascii="Calibri" w:eastAsia="Times New Roman" w:hAnsi="Calibri" w:cs="Calibri"/>
          <w:color w:val="242729"/>
          <w:sz w:val="24"/>
          <w:szCs w:val="24"/>
          <w:lang w:eastAsia="pt-BR"/>
        </w:rPr>
        <w:t xml:space="preserve"> </w:t>
      </w:r>
      <w:proofErr w:type="spellStart"/>
      <w:proofErr w:type="gramStart"/>
      <w:r w:rsidRPr="0035255B">
        <w:rPr>
          <w:rFonts w:ascii="Calibri" w:eastAsia="Times New Roman" w:hAnsi="Calibri" w:cs="Calibri"/>
          <w:color w:val="242729"/>
          <w:sz w:val="24"/>
          <w:szCs w:val="24"/>
          <w:lang w:eastAsia="pt-BR"/>
        </w:rPr>
        <w:t>eh</w:t>
      </w:r>
      <w:proofErr w:type="spellEnd"/>
      <w:proofErr w:type="gramEnd"/>
      <w:r w:rsidRPr="0035255B">
        <w:rPr>
          <w:rFonts w:ascii="Calibri" w:eastAsia="Times New Roman" w:hAnsi="Calibri" w:cs="Calibri"/>
          <w:color w:val="242729"/>
          <w:sz w:val="24"/>
          <w:szCs w:val="24"/>
          <w:lang w:eastAsia="pt-BR"/>
        </w:rPr>
        <w:t xml:space="preserve"> uma entrada associada a um peso </w:t>
      </w:r>
      <w:r w:rsidRPr="0035255B">
        <w:rPr>
          <w:rFonts w:ascii="Calibri" w:eastAsia="Times New Roman" w:hAnsi="Calibri" w:cs="Calibri"/>
          <w:color w:val="242729"/>
          <w:sz w:val="24"/>
          <w:szCs w:val="24"/>
          <w:shd w:val="clear" w:color="auto" w:fill="EFF0F1"/>
          <w:lang w:eastAsia="pt-BR"/>
        </w:rPr>
        <w:t>a</w:t>
      </w:r>
      <w:r w:rsidRPr="0035255B">
        <w:rPr>
          <w:rFonts w:ascii="Calibri" w:eastAsia="Times New Roman" w:hAnsi="Calibri" w:cs="Calibri"/>
          <w:color w:val="242729"/>
          <w:sz w:val="24"/>
          <w:szCs w:val="24"/>
          <w:lang w:eastAsia="pt-BR"/>
        </w:rPr>
        <w:t xml:space="preserve"> e temos um peso </w:t>
      </w:r>
      <w:r w:rsidRPr="0035255B">
        <w:rPr>
          <w:rFonts w:ascii="Calibri" w:eastAsia="Times New Roman" w:hAnsi="Calibri" w:cs="Calibri"/>
          <w:color w:val="242729"/>
          <w:sz w:val="24"/>
          <w:szCs w:val="24"/>
          <w:shd w:val="clear" w:color="auto" w:fill="EFF0F1"/>
          <w:lang w:eastAsia="pt-BR"/>
        </w:rPr>
        <w:t>b</w:t>
      </w:r>
      <w:r w:rsidRPr="0035255B">
        <w:rPr>
          <w:rFonts w:ascii="Calibri" w:eastAsia="Times New Roman" w:hAnsi="Calibri" w:cs="Calibri"/>
          <w:color w:val="242729"/>
          <w:sz w:val="24"/>
          <w:szCs w:val="24"/>
          <w:lang w:eastAsia="pt-BR"/>
        </w:rPr>
        <w:t xml:space="preserve"> associado a entrada </w:t>
      </w:r>
      <w:r w:rsidRPr="0035255B">
        <w:rPr>
          <w:rFonts w:ascii="Calibri" w:eastAsia="Times New Roman" w:hAnsi="Calibri" w:cs="Calibri"/>
          <w:color w:val="242729"/>
          <w:sz w:val="24"/>
          <w:szCs w:val="24"/>
          <w:shd w:val="clear" w:color="auto" w:fill="EFF0F1"/>
          <w:lang w:eastAsia="pt-BR"/>
        </w:rPr>
        <w:t>1</w:t>
      </w:r>
      <w:r w:rsidRPr="0035255B">
        <w:rPr>
          <w:rFonts w:ascii="Calibri" w:eastAsia="Times New Roman" w:hAnsi="Calibri" w:cs="Calibri"/>
          <w:color w:val="242729"/>
          <w:sz w:val="24"/>
          <w:szCs w:val="24"/>
          <w:lang w:eastAsia="pt-BR"/>
        </w:rPr>
        <w:t>.</w:t>
      </w:r>
    </w:p>
    <w:p w:rsidR="0035255B" w:rsidRPr="0035255B" w:rsidRDefault="0035255B" w:rsidP="0035255B">
      <w:pPr>
        <w:spacing w:before="100" w:after="100" w:line="240" w:lineRule="auto"/>
        <w:ind w:left="1080"/>
        <w:rPr>
          <w:rFonts w:ascii="Calibri" w:eastAsia="Times New Roman" w:hAnsi="Calibri" w:cs="Calibri"/>
          <w:color w:val="242729"/>
          <w:sz w:val="24"/>
          <w:szCs w:val="24"/>
          <w:lang w:eastAsia="pt-BR"/>
        </w:rPr>
      </w:pPr>
      <w:r w:rsidRPr="0035255B">
        <w:rPr>
          <w:rFonts w:ascii="Calibri" w:eastAsia="Times New Roman" w:hAnsi="Calibri" w:cs="Calibri"/>
          <w:color w:val="242729"/>
          <w:sz w:val="24"/>
          <w:szCs w:val="24"/>
          <w:lang w:eastAsia="pt-BR"/>
        </w:rPr>
        <w:t>Agora imagine que a função de ativação da rede é uma função linear.</w:t>
      </w:r>
    </w:p>
    <w:p w:rsidR="0035255B" w:rsidRPr="0035255B" w:rsidRDefault="0035255B" w:rsidP="0035255B">
      <w:pPr>
        <w:spacing w:before="100" w:after="100" w:line="240" w:lineRule="auto"/>
        <w:ind w:left="1080"/>
        <w:rPr>
          <w:rFonts w:ascii="Calibri" w:eastAsia="Times New Roman" w:hAnsi="Calibri" w:cs="Calibri"/>
          <w:color w:val="242729"/>
          <w:sz w:val="24"/>
          <w:szCs w:val="24"/>
          <w:lang w:eastAsia="pt-BR"/>
        </w:rPr>
      </w:pPr>
      <w:r w:rsidRPr="0035255B">
        <w:rPr>
          <w:rFonts w:ascii="Calibri" w:eastAsia="Times New Roman" w:hAnsi="Calibri" w:cs="Calibri"/>
          <w:color w:val="242729"/>
          <w:sz w:val="24"/>
          <w:szCs w:val="24"/>
          <w:lang w:eastAsia="pt-BR"/>
        </w:rPr>
        <w:lastRenderedPageBreak/>
        <w:t> </w:t>
      </w:r>
    </w:p>
    <w:p w:rsidR="0035255B" w:rsidRPr="0035255B" w:rsidRDefault="0035255B" w:rsidP="0035255B">
      <w:pPr>
        <w:spacing w:after="0" w:line="240" w:lineRule="auto"/>
        <w:ind w:left="1080"/>
        <w:rPr>
          <w:rFonts w:ascii="Calibri" w:eastAsia="Times New Roman" w:hAnsi="Calibri" w:cs="Calibri"/>
          <w:lang w:eastAsia="pt-BR"/>
        </w:rPr>
      </w:pPr>
      <w:r w:rsidRPr="0035255B">
        <w:rPr>
          <w:rFonts w:ascii="Calibri" w:eastAsia="Times New Roman" w:hAnsi="Calibri" w:cs="Calibri"/>
          <w:lang w:eastAsia="pt-BR"/>
        </w:rPr>
        <w:t> </w:t>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xml:space="preserve"> </w:t>
      </w:r>
    </w:p>
    <w:p w:rsidR="0035255B" w:rsidRPr="0035255B" w:rsidRDefault="0035255B" w:rsidP="0035255B">
      <w:pPr>
        <w:numPr>
          <w:ilvl w:val="0"/>
          <w:numId w:val="12"/>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 xml:space="preserve">Explique sobre a rede </w:t>
      </w:r>
      <w:proofErr w:type="spellStart"/>
      <w:r w:rsidRPr="0035255B">
        <w:rPr>
          <w:rFonts w:ascii="Calibri" w:eastAsia="Times New Roman" w:hAnsi="Calibri" w:cs="Calibri"/>
          <w:sz w:val="28"/>
          <w:szCs w:val="28"/>
          <w:lang w:eastAsia="pt-BR"/>
        </w:rPr>
        <w:t>perceptron</w:t>
      </w:r>
      <w:proofErr w:type="spellEnd"/>
      <w:r w:rsidRPr="0035255B">
        <w:rPr>
          <w:rFonts w:ascii="Calibri" w:eastAsia="Times New Roman" w:hAnsi="Calibri" w:cs="Calibri"/>
          <w:sz w:val="28"/>
          <w:szCs w:val="28"/>
          <w:lang w:eastAsia="pt-BR"/>
        </w:rPr>
        <w:t xml:space="preserve"> e a rede </w:t>
      </w:r>
      <w:proofErr w:type="spellStart"/>
      <w:r w:rsidRPr="0035255B">
        <w:rPr>
          <w:rFonts w:ascii="Calibri" w:eastAsia="Times New Roman" w:hAnsi="Calibri" w:cs="Calibri"/>
          <w:sz w:val="28"/>
          <w:szCs w:val="28"/>
          <w:lang w:eastAsia="pt-BR"/>
        </w:rPr>
        <w:t>Adalaine</w:t>
      </w:r>
      <w:proofErr w:type="spellEnd"/>
      <w:r w:rsidRPr="0035255B">
        <w:rPr>
          <w:rFonts w:ascii="Calibri" w:eastAsia="Times New Roman" w:hAnsi="Calibri" w:cs="Calibri"/>
          <w:sz w:val="28"/>
          <w:szCs w:val="28"/>
          <w:lang w:eastAsia="pt-BR"/>
        </w:rPr>
        <w:t xml:space="preserve">, apresentando a diferença entre elas. </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numPr>
          <w:ilvl w:val="0"/>
          <w:numId w:val="13"/>
        </w:numPr>
        <w:spacing w:after="0" w:line="240" w:lineRule="auto"/>
        <w:ind w:left="1080"/>
        <w:textAlignment w:val="center"/>
        <w:rPr>
          <w:rFonts w:ascii="Calibri" w:eastAsia="Times New Roman" w:hAnsi="Calibri" w:cs="Calibri"/>
          <w:lang w:eastAsia="pt-BR"/>
        </w:rPr>
      </w:pPr>
      <w:proofErr w:type="spellStart"/>
      <w:r w:rsidRPr="0035255B">
        <w:rPr>
          <w:rFonts w:ascii="Calibri" w:eastAsia="Times New Roman" w:hAnsi="Calibri" w:cs="Calibri"/>
          <w:b/>
          <w:bCs/>
          <w:sz w:val="24"/>
          <w:szCs w:val="24"/>
          <w:u w:val="single"/>
          <w:lang w:eastAsia="pt-BR"/>
        </w:rPr>
        <w:t>Perceptron</w:t>
      </w:r>
      <w:proofErr w:type="spellEnd"/>
      <w:r w:rsidRPr="0035255B">
        <w:rPr>
          <w:rFonts w:ascii="Calibri" w:eastAsia="Times New Roman" w:hAnsi="Calibri" w:cs="Calibri"/>
          <w:sz w:val="24"/>
          <w:szCs w:val="24"/>
          <w:u w:val="single"/>
          <w:lang w:eastAsia="pt-BR"/>
        </w:rPr>
        <w:t xml:space="preserve">: </w:t>
      </w:r>
      <w:r w:rsidRPr="0035255B">
        <w:rPr>
          <w:rFonts w:ascii="Calibri" w:eastAsia="Times New Roman" w:hAnsi="Calibri" w:cs="Calibri"/>
          <w:sz w:val="24"/>
          <w:szCs w:val="24"/>
          <w:lang w:eastAsia="pt-BR"/>
        </w:rPr>
        <w:t xml:space="preserve">Rede Neural Artificial </w:t>
      </w:r>
      <w:proofErr w:type="spellStart"/>
      <w:r w:rsidRPr="0035255B">
        <w:rPr>
          <w:rFonts w:ascii="Calibri" w:eastAsia="Times New Roman" w:hAnsi="Calibri" w:cs="Calibri"/>
          <w:i/>
          <w:iCs/>
          <w:sz w:val="24"/>
          <w:szCs w:val="24"/>
          <w:lang w:eastAsia="pt-BR"/>
        </w:rPr>
        <w:t>Perceptron</w:t>
      </w:r>
      <w:proofErr w:type="spellEnd"/>
      <w:r w:rsidRPr="0035255B">
        <w:rPr>
          <w:rFonts w:ascii="Calibri" w:eastAsia="Times New Roman" w:hAnsi="Calibri" w:cs="Calibri"/>
          <w:sz w:val="24"/>
          <w:szCs w:val="24"/>
          <w:lang w:eastAsia="pt-BR"/>
        </w:rPr>
        <w:t xml:space="preserve"> foi introduzida por Frank </w:t>
      </w:r>
      <w:proofErr w:type="spellStart"/>
      <w:r w:rsidRPr="0035255B">
        <w:rPr>
          <w:rFonts w:ascii="Calibri" w:eastAsia="Times New Roman" w:hAnsi="Calibri" w:cs="Calibri"/>
          <w:sz w:val="24"/>
          <w:szCs w:val="24"/>
          <w:lang w:eastAsia="pt-BR"/>
        </w:rPr>
        <w:t>Rosenblatt</w:t>
      </w:r>
      <w:proofErr w:type="spellEnd"/>
      <w:r w:rsidRPr="0035255B">
        <w:rPr>
          <w:rFonts w:ascii="Calibri" w:eastAsia="Times New Roman" w:hAnsi="Calibri" w:cs="Calibri"/>
          <w:sz w:val="24"/>
          <w:szCs w:val="24"/>
          <w:lang w:eastAsia="pt-BR"/>
        </w:rPr>
        <w:t xml:space="preserve">, inspirado nos trabalhos de Walter </w:t>
      </w:r>
      <w:proofErr w:type="spellStart"/>
      <w:r w:rsidRPr="0035255B">
        <w:rPr>
          <w:rFonts w:ascii="Calibri" w:eastAsia="Times New Roman" w:hAnsi="Calibri" w:cs="Calibri"/>
          <w:sz w:val="24"/>
          <w:szCs w:val="24"/>
          <w:lang w:eastAsia="pt-BR"/>
        </w:rPr>
        <w:t>Pitts</w:t>
      </w:r>
      <w:proofErr w:type="spellEnd"/>
      <w:r w:rsidRPr="0035255B">
        <w:rPr>
          <w:rFonts w:ascii="Calibri" w:eastAsia="Times New Roman" w:hAnsi="Calibri" w:cs="Calibri"/>
          <w:sz w:val="24"/>
          <w:szCs w:val="24"/>
          <w:lang w:eastAsia="pt-BR"/>
        </w:rPr>
        <w:t xml:space="preserve"> e Warren </w:t>
      </w:r>
      <w:proofErr w:type="spellStart"/>
      <w:r w:rsidRPr="0035255B">
        <w:rPr>
          <w:rFonts w:ascii="Calibri" w:eastAsia="Times New Roman" w:hAnsi="Calibri" w:cs="Calibri"/>
          <w:sz w:val="24"/>
          <w:szCs w:val="24"/>
          <w:lang w:eastAsia="pt-BR"/>
        </w:rPr>
        <w:t>Sturgis</w:t>
      </w:r>
      <w:proofErr w:type="spellEnd"/>
      <w:r w:rsidRPr="0035255B">
        <w:rPr>
          <w:rFonts w:ascii="Calibri" w:eastAsia="Times New Roman" w:hAnsi="Calibri" w:cs="Calibri"/>
          <w:sz w:val="24"/>
          <w:szCs w:val="24"/>
          <w:lang w:eastAsia="pt-BR"/>
        </w:rPr>
        <w:t xml:space="preserve"> </w:t>
      </w:r>
      <w:proofErr w:type="spellStart"/>
      <w:r w:rsidRPr="0035255B">
        <w:rPr>
          <w:rFonts w:ascii="Calibri" w:eastAsia="Times New Roman" w:hAnsi="Calibri" w:cs="Calibri"/>
          <w:sz w:val="24"/>
          <w:szCs w:val="24"/>
          <w:lang w:eastAsia="pt-BR"/>
        </w:rPr>
        <w:t>McCulloch</w:t>
      </w:r>
      <w:proofErr w:type="spellEnd"/>
      <w:r w:rsidRPr="0035255B">
        <w:rPr>
          <w:rFonts w:ascii="Calibri" w:eastAsia="Times New Roman" w:hAnsi="Calibri" w:cs="Calibri"/>
          <w:sz w:val="24"/>
          <w:szCs w:val="24"/>
          <w:lang w:eastAsia="pt-BR"/>
        </w:rPr>
        <w:t>. Esse modelo é um dos mais antigos e lida com um único neurônio, classificando o resultado de forma linear.</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xml:space="preserve">Na figura abaixo, o neurônio artificial é um </w:t>
      </w:r>
      <w:proofErr w:type="spellStart"/>
      <w:r w:rsidRPr="0035255B">
        <w:rPr>
          <w:rFonts w:ascii="Calibri" w:eastAsia="Times New Roman" w:hAnsi="Calibri" w:cs="Calibri"/>
          <w:sz w:val="24"/>
          <w:szCs w:val="24"/>
          <w:lang w:eastAsia="pt-BR"/>
        </w:rPr>
        <w:t>Perceptron</w:t>
      </w:r>
      <w:proofErr w:type="spellEnd"/>
      <w:r w:rsidRPr="0035255B">
        <w:rPr>
          <w:rFonts w:ascii="Calibri" w:eastAsia="Times New Roman" w:hAnsi="Calibri" w:cs="Calibri"/>
          <w:sz w:val="24"/>
          <w:szCs w:val="24"/>
          <w:lang w:eastAsia="pt-BR"/>
        </w:rPr>
        <w:t xml:space="preserve"> que recebe diversos valores de entradas </w:t>
      </w:r>
      <w:r w:rsidRPr="0035255B">
        <w:rPr>
          <w:rFonts w:ascii="Calibri" w:eastAsia="Times New Roman" w:hAnsi="Calibri" w:cs="Calibri"/>
          <w:i/>
          <w:iCs/>
          <w:sz w:val="24"/>
          <w:szCs w:val="24"/>
          <w:lang w:eastAsia="pt-BR"/>
        </w:rPr>
        <w:t>y(n)</w:t>
      </w:r>
      <w:r w:rsidRPr="0035255B">
        <w:rPr>
          <w:rFonts w:ascii="Calibri" w:eastAsia="Times New Roman" w:hAnsi="Calibri" w:cs="Calibri"/>
          <w:sz w:val="24"/>
          <w:szCs w:val="24"/>
          <w:lang w:eastAsia="pt-BR"/>
        </w:rPr>
        <w:t xml:space="preserve">. Essas entradas multiplicam-se pelo peso da sinapse </w:t>
      </w:r>
      <w:r w:rsidRPr="0035255B">
        <w:rPr>
          <w:rFonts w:ascii="Calibri" w:eastAsia="Times New Roman" w:hAnsi="Calibri" w:cs="Calibri"/>
          <w:i/>
          <w:iCs/>
          <w:sz w:val="24"/>
          <w:szCs w:val="24"/>
          <w:lang w:eastAsia="pt-BR"/>
        </w:rPr>
        <w:t>w</w:t>
      </w:r>
      <w:r w:rsidRPr="0035255B">
        <w:rPr>
          <w:rFonts w:ascii="Calibri" w:eastAsia="Times New Roman" w:hAnsi="Calibri" w:cs="Calibri"/>
          <w:sz w:val="24"/>
          <w:szCs w:val="24"/>
          <w:lang w:eastAsia="pt-BR"/>
        </w:rPr>
        <w:t xml:space="preserve"> e, no final, somam-se formando um conjunto de entrada </w:t>
      </w:r>
      <w:r w:rsidRPr="0035255B">
        <w:rPr>
          <w:rFonts w:ascii="Calibri" w:eastAsia="Times New Roman" w:hAnsi="Calibri" w:cs="Calibri"/>
          <w:i/>
          <w:iCs/>
          <w:sz w:val="24"/>
          <w:szCs w:val="24"/>
          <w:lang w:eastAsia="pt-BR"/>
        </w:rPr>
        <w:t>ξ</w:t>
      </w:r>
      <w:r w:rsidRPr="0035255B">
        <w:rPr>
          <w:rFonts w:ascii="Calibri" w:eastAsia="Times New Roman" w:hAnsi="Calibri" w:cs="Calibri"/>
          <w:sz w:val="24"/>
          <w:szCs w:val="24"/>
          <w:lang w:eastAsia="pt-BR"/>
        </w:rPr>
        <w:t xml:space="preserve"> = ∑ </w:t>
      </w:r>
      <w:r w:rsidRPr="0035255B">
        <w:rPr>
          <w:rFonts w:ascii="Calibri" w:eastAsia="Times New Roman" w:hAnsi="Calibri" w:cs="Calibri"/>
          <w:i/>
          <w:iCs/>
          <w:sz w:val="24"/>
          <w:szCs w:val="24"/>
          <w:lang w:eastAsia="pt-BR"/>
        </w:rPr>
        <w:t>w * y(n)</w:t>
      </w:r>
      <w:r w:rsidRPr="0035255B">
        <w:rPr>
          <w:rFonts w:ascii="Calibri" w:eastAsia="Times New Roman" w:hAnsi="Calibri" w:cs="Calibri"/>
          <w:sz w:val="24"/>
          <w:szCs w:val="24"/>
          <w:lang w:eastAsia="pt-BR"/>
        </w:rPr>
        <w:t xml:space="preserve">. Esse resultado passa por uma função de ativação linear (que será explicada detalhadamente mais à frente desse artigo) e transmite a saída </w:t>
      </w:r>
      <w:r w:rsidRPr="0035255B">
        <w:rPr>
          <w:rFonts w:ascii="Calibri" w:eastAsia="Times New Roman" w:hAnsi="Calibri" w:cs="Calibri"/>
          <w:i/>
          <w:iCs/>
          <w:sz w:val="24"/>
          <w:szCs w:val="24"/>
          <w:lang w:eastAsia="pt-BR"/>
        </w:rPr>
        <w:t>v</w:t>
      </w:r>
      <w:r w:rsidRPr="0035255B">
        <w:rPr>
          <w:rFonts w:ascii="Calibri" w:eastAsia="Times New Roman" w:hAnsi="Calibri" w:cs="Calibri"/>
          <w:sz w:val="24"/>
          <w:szCs w:val="24"/>
          <w:lang w:eastAsia="pt-BR"/>
        </w:rPr>
        <w:t xml:space="preserve">. Quando o valor </w:t>
      </w:r>
      <w:r w:rsidRPr="0035255B">
        <w:rPr>
          <w:rFonts w:ascii="Calibri" w:eastAsia="Times New Roman" w:hAnsi="Calibri" w:cs="Calibri"/>
          <w:i/>
          <w:iCs/>
          <w:sz w:val="24"/>
          <w:szCs w:val="24"/>
          <w:lang w:eastAsia="pt-BR"/>
        </w:rPr>
        <w:t xml:space="preserve">ξ </w:t>
      </w:r>
      <w:r w:rsidRPr="0035255B">
        <w:rPr>
          <w:rFonts w:ascii="Calibri" w:eastAsia="Times New Roman" w:hAnsi="Calibri" w:cs="Calibri"/>
          <w:sz w:val="24"/>
          <w:szCs w:val="24"/>
          <w:lang w:eastAsia="pt-BR"/>
        </w:rPr>
        <w:t xml:space="preserve">exceder o limite da função de ativação, o neurônio será ativado e retornará um valor. </w:t>
      </w:r>
    </w:p>
    <w:p w:rsidR="0035255B" w:rsidRPr="0035255B" w:rsidRDefault="0035255B" w:rsidP="0035255B">
      <w:pPr>
        <w:spacing w:after="0" w:line="240" w:lineRule="auto"/>
        <w:ind w:left="1620"/>
        <w:rPr>
          <w:rFonts w:ascii="Calibri" w:eastAsia="Times New Roman" w:hAnsi="Calibri" w:cs="Calibri"/>
          <w:lang w:eastAsia="pt-BR"/>
        </w:rPr>
      </w:pPr>
      <w:r w:rsidRPr="0035255B">
        <w:rPr>
          <w:rFonts w:ascii="Calibri" w:eastAsia="Times New Roman" w:hAnsi="Calibri" w:cs="Calibri"/>
          <w:noProof/>
          <w:lang w:eastAsia="pt-BR"/>
        </w:rPr>
        <w:drawing>
          <wp:inline distT="0" distB="0" distL="0" distR="0" wp14:anchorId="37B1EBFB" wp14:editId="6FD24211">
            <wp:extent cx="2962275" cy="17716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1771650"/>
                    </a:xfrm>
                    <a:prstGeom prst="rect">
                      <a:avLst/>
                    </a:prstGeom>
                    <a:noFill/>
                    <a:ln>
                      <a:noFill/>
                    </a:ln>
                  </pic:spPr>
                </pic:pic>
              </a:graphicData>
            </a:graphic>
          </wp:inline>
        </w:drawing>
      </w:r>
    </w:p>
    <w:p w:rsidR="0035255B" w:rsidRPr="0035255B" w:rsidRDefault="0035255B" w:rsidP="0035255B">
      <w:pPr>
        <w:spacing w:after="0" w:line="240" w:lineRule="auto"/>
        <w:ind w:left="162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numPr>
          <w:ilvl w:val="0"/>
          <w:numId w:val="14"/>
        </w:numPr>
        <w:spacing w:after="0" w:line="240" w:lineRule="auto"/>
        <w:ind w:left="1080"/>
        <w:textAlignment w:val="center"/>
        <w:rPr>
          <w:rFonts w:ascii="Calibri" w:eastAsia="Times New Roman" w:hAnsi="Calibri" w:cs="Calibri"/>
          <w:lang w:eastAsia="pt-BR"/>
        </w:rPr>
      </w:pPr>
      <w:proofErr w:type="spellStart"/>
      <w:r w:rsidRPr="0035255B">
        <w:rPr>
          <w:rFonts w:ascii="Calibri" w:eastAsia="Times New Roman" w:hAnsi="Calibri" w:cs="Calibri"/>
          <w:b/>
          <w:bCs/>
          <w:sz w:val="24"/>
          <w:szCs w:val="24"/>
          <w:u w:val="single"/>
          <w:lang w:eastAsia="pt-BR"/>
        </w:rPr>
        <w:t>Adaline</w:t>
      </w:r>
      <w:proofErr w:type="spellEnd"/>
      <w:r w:rsidRPr="0035255B">
        <w:rPr>
          <w:rFonts w:ascii="Calibri" w:eastAsia="Times New Roman" w:hAnsi="Calibri" w:cs="Calibri"/>
          <w:b/>
          <w:bCs/>
          <w:sz w:val="24"/>
          <w:szCs w:val="24"/>
          <w:u w:val="single"/>
          <w:lang w:eastAsia="pt-BR"/>
        </w:rPr>
        <w:t xml:space="preserve">: </w:t>
      </w:r>
      <w:r w:rsidRPr="0035255B">
        <w:rPr>
          <w:rFonts w:ascii="Calibri" w:eastAsia="Times New Roman" w:hAnsi="Calibri" w:cs="Calibri"/>
          <w:sz w:val="24"/>
          <w:szCs w:val="24"/>
          <w:lang w:eastAsia="pt-BR"/>
        </w:rPr>
        <w:t xml:space="preserve">A rede </w:t>
      </w:r>
      <w:proofErr w:type="spellStart"/>
      <w:r w:rsidRPr="0035255B">
        <w:rPr>
          <w:rFonts w:ascii="Calibri" w:eastAsia="Times New Roman" w:hAnsi="Calibri" w:cs="Calibri"/>
          <w:sz w:val="24"/>
          <w:szCs w:val="24"/>
          <w:lang w:eastAsia="pt-BR"/>
        </w:rPr>
        <w:t>Adaline</w:t>
      </w:r>
      <w:proofErr w:type="spellEnd"/>
      <w:r w:rsidRPr="0035255B">
        <w:rPr>
          <w:rFonts w:ascii="Calibri" w:eastAsia="Times New Roman" w:hAnsi="Calibri" w:cs="Calibri"/>
          <w:sz w:val="24"/>
          <w:szCs w:val="24"/>
          <w:lang w:eastAsia="pt-BR"/>
        </w:rPr>
        <w:t xml:space="preserve"> (</w:t>
      </w:r>
      <w:proofErr w:type="spellStart"/>
      <w:r w:rsidRPr="0035255B">
        <w:rPr>
          <w:rFonts w:ascii="Calibri" w:eastAsia="Times New Roman" w:hAnsi="Calibri" w:cs="Calibri"/>
          <w:sz w:val="24"/>
          <w:szCs w:val="24"/>
          <w:lang w:eastAsia="pt-BR"/>
        </w:rPr>
        <w:t>Adaptive</w:t>
      </w:r>
      <w:proofErr w:type="spellEnd"/>
      <w:r w:rsidRPr="0035255B">
        <w:rPr>
          <w:rFonts w:ascii="Calibri" w:eastAsia="Times New Roman" w:hAnsi="Calibri" w:cs="Calibri"/>
          <w:sz w:val="24"/>
          <w:szCs w:val="24"/>
          <w:lang w:eastAsia="pt-BR"/>
        </w:rPr>
        <w:t xml:space="preserve"> Linear </w:t>
      </w:r>
      <w:proofErr w:type="spellStart"/>
      <w:r w:rsidRPr="0035255B">
        <w:rPr>
          <w:rFonts w:ascii="Calibri" w:eastAsia="Times New Roman" w:hAnsi="Calibri" w:cs="Calibri"/>
          <w:sz w:val="24"/>
          <w:szCs w:val="24"/>
          <w:lang w:eastAsia="pt-BR"/>
        </w:rPr>
        <w:t>Element</w:t>
      </w:r>
      <w:proofErr w:type="spellEnd"/>
      <w:r w:rsidRPr="0035255B">
        <w:rPr>
          <w:rFonts w:ascii="Calibri" w:eastAsia="Times New Roman" w:hAnsi="Calibri" w:cs="Calibri"/>
          <w:sz w:val="24"/>
          <w:szCs w:val="24"/>
          <w:lang w:eastAsia="pt-BR"/>
        </w:rPr>
        <w:t xml:space="preserve">) proposta por </w:t>
      </w:r>
      <w:proofErr w:type="spellStart"/>
      <w:r w:rsidRPr="0035255B">
        <w:rPr>
          <w:rFonts w:ascii="Calibri" w:eastAsia="Times New Roman" w:hAnsi="Calibri" w:cs="Calibri"/>
          <w:sz w:val="24"/>
          <w:szCs w:val="24"/>
          <w:lang w:eastAsia="pt-BR"/>
        </w:rPr>
        <w:t>Widrow</w:t>
      </w:r>
      <w:proofErr w:type="spellEnd"/>
      <w:r w:rsidRPr="0035255B">
        <w:rPr>
          <w:rFonts w:ascii="Calibri" w:eastAsia="Times New Roman" w:hAnsi="Calibri" w:cs="Calibri"/>
          <w:sz w:val="24"/>
          <w:szCs w:val="24"/>
          <w:lang w:eastAsia="pt-BR"/>
        </w:rPr>
        <w:t xml:space="preserve"> e </w:t>
      </w:r>
      <w:proofErr w:type="spellStart"/>
      <w:r w:rsidRPr="0035255B">
        <w:rPr>
          <w:rFonts w:ascii="Calibri" w:eastAsia="Times New Roman" w:hAnsi="Calibri" w:cs="Calibri"/>
          <w:sz w:val="24"/>
          <w:szCs w:val="24"/>
          <w:lang w:eastAsia="pt-BR"/>
        </w:rPr>
        <w:t>Hoff</w:t>
      </w:r>
      <w:proofErr w:type="spellEnd"/>
      <w:r w:rsidRPr="0035255B">
        <w:rPr>
          <w:rFonts w:ascii="Calibri" w:eastAsia="Times New Roman" w:hAnsi="Calibri" w:cs="Calibri"/>
          <w:sz w:val="24"/>
          <w:szCs w:val="24"/>
          <w:lang w:eastAsia="pt-BR"/>
        </w:rPr>
        <w:t xml:space="preserve"> (1960) tem a mesma estrutura do </w:t>
      </w:r>
      <w:proofErr w:type="spellStart"/>
      <w:r w:rsidRPr="0035255B">
        <w:rPr>
          <w:rFonts w:ascii="Calibri" w:eastAsia="Times New Roman" w:hAnsi="Calibri" w:cs="Calibri"/>
          <w:sz w:val="24"/>
          <w:szCs w:val="24"/>
          <w:lang w:eastAsia="pt-BR"/>
        </w:rPr>
        <w:t>Perceptron</w:t>
      </w:r>
      <w:proofErr w:type="spellEnd"/>
      <w:r w:rsidRPr="0035255B">
        <w:rPr>
          <w:rFonts w:ascii="Calibri" w:eastAsia="Times New Roman" w:hAnsi="Calibri" w:cs="Calibri"/>
          <w:sz w:val="24"/>
          <w:szCs w:val="24"/>
          <w:lang w:eastAsia="pt-BR"/>
        </w:rPr>
        <w:t xml:space="preserve">, diferenciando apenas no algoritmo de treinamento. </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xml:space="preserve">Características da </w:t>
      </w:r>
      <w:proofErr w:type="spellStart"/>
      <w:r w:rsidRPr="0035255B">
        <w:rPr>
          <w:rFonts w:ascii="Calibri" w:eastAsia="Times New Roman" w:hAnsi="Calibri" w:cs="Calibri"/>
          <w:sz w:val="24"/>
          <w:szCs w:val="24"/>
          <w:lang w:eastAsia="pt-BR"/>
        </w:rPr>
        <w:t>Adaline</w:t>
      </w:r>
      <w:proofErr w:type="spellEnd"/>
      <w:r w:rsidRPr="0035255B">
        <w:rPr>
          <w:rFonts w:ascii="Calibri" w:eastAsia="Times New Roman" w:hAnsi="Calibri" w:cs="Calibri"/>
          <w:sz w:val="24"/>
          <w:szCs w:val="24"/>
          <w:lang w:eastAsia="pt-BR"/>
        </w:rPr>
        <w:t>:</w:t>
      </w:r>
    </w:p>
    <w:p w:rsidR="0035255B" w:rsidRPr="0035255B" w:rsidRDefault="0035255B" w:rsidP="0035255B">
      <w:pPr>
        <w:numPr>
          <w:ilvl w:val="0"/>
          <w:numId w:val="15"/>
        </w:numPr>
        <w:spacing w:after="0" w:line="240" w:lineRule="auto"/>
        <w:ind w:left="1620"/>
        <w:textAlignment w:val="center"/>
        <w:rPr>
          <w:rFonts w:ascii="Calibri" w:eastAsia="Times New Roman" w:hAnsi="Calibri" w:cs="Calibri"/>
          <w:lang w:eastAsia="pt-BR"/>
        </w:rPr>
      </w:pPr>
      <w:r w:rsidRPr="0035255B">
        <w:rPr>
          <w:rFonts w:ascii="Calibri" w:eastAsia="Times New Roman" w:hAnsi="Calibri" w:cs="Calibri"/>
          <w:sz w:val="24"/>
          <w:szCs w:val="24"/>
          <w:lang w:eastAsia="pt-BR"/>
        </w:rPr>
        <w:t xml:space="preserve">Rede adaptativa </w:t>
      </w:r>
    </w:p>
    <w:p w:rsidR="0035255B" w:rsidRPr="0035255B" w:rsidRDefault="0035255B" w:rsidP="0035255B">
      <w:pPr>
        <w:numPr>
          <w:ilvl w:val="0"/>
          <w:numId w:val="15"/>
        </w:numPr>
        <w:spacing w:after="0" w:line="240" w:lineRule="auto"/>
        <w:ind w:left="1620"/>
        <w:textAlignment w:val="center"/>
        <w:rPr>
          <w:rFonts w:ascii="Calibri" w:eastAsia="Times New Roman" w:hAnsi="Calibri" w:cs="Calibri"/>
          <w:lang w:eastAsia="pt-BR"/>
        </w:rPr>
      </w:pPr>
      <w:r w:rsidRPr="0035255B">
        <w:rPr>
          <w:rFonts w:ascii="Calibri" w:eastAsia="Times New Roman" w:hAnsi="Calibri" w:cs="Calibri"/>
          <w:sz w:val="24"/>
          <w:szCs w:val="24"/>
          <w:lang w:eastAsia="pt-BR"/>
        </w:rPr>
        <w:t>Inclusão de um algoritmo pioneiro para treinamento de redes de múltiplas camadas, o algoritmo de treinamento da Regra Delta</w:t>
      </w:r>
    </w:p>
    <w:p w:rsidR="0035255B" w:rsidRPr="0035255B" w:rsidRDefault="0035255B" w:rsidP="0035255B">
      <w:pPr>
        <w:numPr>
          <w:ilvl w:val="0"/>
          <w:numId w:val="15"/>
        </w:numPr>
        <w:spacing w:after="0" w:line="240" w:lineRule="auto"/>
        <w:ind w:left="1620"/>
        <w:textAlignment w:val="center"/>
        <w:rPr>
          <w:rFonts w:ascii="Calibri" w:eastAsia="Times New Roman" w:hAnsi="Calibri" w:cs="Calibri"/>
          <w:lang w:eastAsia="pt-BR"/>
        </w:rPr>
      </w:pPr>
      <w:r w:rsidRPr="0035255B">
        <w:rPr>
          <w:rFonts w:ascii="Calibri" w:eastAsia="Times New Roman" w:hAnsi="Calibri" w:cs="Calibri"/>
          <w:sz w:val="24"/>
          <w:szCs w:val="24"/>
          <w:lang w:eastAsia="pt-BR"/>
        </w:rPr>
        <w:t xml:space="preserve">O algoritmo da Regra Delta é baseado no </w:t>
      </w:r>
      <w:r w:rsidRPr="0035255B">
        <w:rPr>
          <w:rFonts w:ascii="Calibri" w:eastAsia="Times New Roman" w:hAnsi="Calibri" w:cs="Calibri"/>
          <w:color w:val="000000" w:themeColor="text1"/>
          <w:sz w:val="24"/>
          <w:szCs w:val="24"/>
          <w:lang w:eastAsia="pt-BR"/>
        </w:rPr>
        <w:t>método dos mínimos quadrados.</w:t>
      </w:r>
      <w:r w:rsidRPr="0035255B">
        <w:rPr>
          <w:rFonts w:ascii="Calibri" w:eastAsia="Times New Roman" w:hAnsi="Calibri" w:cs="Calibri"/>
          <w:color w:val="0000FF"/>
          <w:sz w:val="24"/>
          <w:szCs w:val="24"/>
          <w:u w:val="single"/>
          <w:lang w:eastAsia="pt-BR"/>
        </w:rPr>
        <w:br/>
      </w:r>
      <w:r w:rsidRPr="0035255B">
        <w:rPr>
          <w:rFonts w:ascii="Calibri" w:eastAsia="Times New Roman" w:hAnsi="Calibri" w:cs="Calibri"/>
          <w:sz w:val="24"/>
          <w:szCs w:val="24"/>
          <w:lang w:eastAsia="pt-BR"/>
        </w:rPr>
        <w:t xml:space="preserve"> Método de aprendizado mais suave.</w:t>
      </w:r>
    </w:p>
    <w:p w:rsidR="0035255B" w:rsidRPr="0035255B" w:rsidRDefault="0035255B" w:rsidP="0035255B">
      <w:pPr>
        <w:spacing w:after="0" w:line="240" w:lineRule="auto"/>
        <w:ind w:left="108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w:t>
      </w:r>
    </w:p>
    <w:p w:rsidR="0035255B" w:rsidRPr="0035255B" w:rsidRDefault="0035255B" w:rsidP="0035255B">
      <w:pPr>
        <w:spacing w:after="0" w:line="240" w:lineRule="auto"/>
        <w:ind w:left="1080"/>
        <w:rPr>
          <w:rFonts w:ascii="Calibri" w:eastAsia="Times New Roman" w:hAnsi="Calibri" w:cs="Calibri"/>
          <w:lang w:eastAsia="pt-BR"/>
        </w:rPr>
      </w:pPr>
      <w:r w:rsidRPr="0035255B">
        <w:rPr>
          <w:rFonts w:ascii="Calibri" w:eastAsia="Times New Roman" w:hAnsi="Calibri" w:cs="Calibri"/>
          <w:sz w:val="24"/>
          <w:szCs w:val="24"/>
          <w:lang w:eastAsia="pt-BR"/>
        </w:rPr>
        <w:t xml:space="preserve">A figura abaixo ilustra uma rede </w:t>
      </w:r>
      <w:proofErr w:type="spellStart"/>
      <w:r w:rsidRPr="0035255B">
        <w:rPr>
          <w:rFonts w:ascii="Calibri" w:eastAsia="Times New Roman" w:hAnsi="Calibri" w:cs="Calibri"/>
          <w:sz w:val="24"/>
          <w:szCs w:val="24"/>
          <w:lang w:eastAsia="pt-BR"/>
        </w:rPr>
        <w:t>Adaline</w:t>
      </w:r>
      <w:proofErr w:type="spellEnd"/>
      <w:r w:rsidRPr="0035255B">
        <w:rPr>
          <w:rFonts w:ascii="Calibri" w:eastAsia="Times New Roman" w:hAnsi="Calibri" w:cs="Calibri"/>
          <w:sz w:val="24"/>
          <w:szCs w:val="24"/>
          <w:lang w:eastAsia="pt-BR"/>
        </w:rPr>
        <w:t xml:space="preserve"> com </w:t>
      </w:r>
      <w:r w:rsidRPr="0035255B">
        <w:rPr>
          <w:rFonts w:ascii="Calibri" w:eastAsia="Times New Roman" w:hAnsi="Calibri" w:cs="Calibri"/>
          <w:i/>
          <w:iCs/>
          <w:sz w:val="24"/>
          <w:szCs w:val="24"/>
          <w:lang w:eastAsia="pt-BR"/>
        </w:rPr>
        <w:t>n</w:t>
      </w:r>
      <w:r w:rsidRPr="0035255B">
        <w:rPr>
          <w:rFonts w:ascii="Calibri" w:eastAsia="Times New Roman" w:hAnsi="Calibri" w:cs="Calibri"/>
          <w:sz w:val="24"/>
          <w:szCs w:val="24"/>
          <w:lang w:eastAsia="pt-BR"/>
        </w:rPr>
        <w:t xml:space="preserve"> sinais de entrada (</w:t>
      </w:r>
      <w:r w:rsidRPr="0035255B">
        <w:rPr>
          <w:rFonts w:ascii="Calibri" w:eastAsia="Times New Roman" w:hAnsi="Calibri" w:cs="Calibri"/>
          <w:i/>
          <w:iCs/>
          <w:sz w:val="24"/>
          <w:szCs w:val="24"/>
          <w:lang w:eastAsia="pt-BR"/>
        </w:rPr>
        <w:t>x1…</w:t>
      </w:r>
      <w:proofErr w:type="spellStart"/>
      <w:r w:rsidRPr="0035255B">
        <w:rPr>
          <w:rFonts w:ascii="Calibri" w:eastAsia="Times New Roman" w:hAnsi="Calibri" w:cs="Calibri"/>
          <w:i/>
          <w:iCs/>
          <w:sz w:val="24"/>
          <w:szCs w:val="24"/>
          <w:lang w:eastAsia="pt-BR"/>
        </w:rPr>
        <w:t>xn</w:t>
      </w:r>
      <w:proofErr w:type="spellEnd"/>
      <w:r w:rsidRPr="0035255B">
        <w:rPr>
          <w:rFonts w:ascii="Calibri" w:eastAsia="Times New Roman" w:hAnsi="Calibri" w:cs="Calibri"/>
          <w:sz w:val="24"/>
          <w:szCs w:val="24"/>
          <w:lang w:eastAsia="pt-BR"/>
        </w:rPr>
        <w:t>) e uma única saída (</w:t>
      </w:r>
      <w:r w:rsidRPr="0035255B">
        <w:rPr>
          <w:rFonts w:ascii="Calibri" w:eastAsia="Times New Roman" w:hAnsi="Calibri" w:cs="Calibri"/>
          <w:i/>
          <w:iCs/>
          <w:sz w:val="24"/>
          <w:szCs w:val="24"/>
          <w:lang w:eastAsia="pt-BR"/>
        </w:rPr>
        <w:t>y</w:t>
      </w:r>
      <w:r w:rsidRPr="0035255B">
        <w:rPr>
          <w:rFonts w:ascii="Calibri" w:eastAsia="Times New Roman" w:hAnsi="Calibri" w:cs="Calibri"/>
          <w:sz w:val="24"/>
          <w:szCs w:val="24"/>
          <w:lang w:eastAsia="pt-BR"/>
        </w:rPr>
        <w:t xml:space="preserve">). Na </w:t>
      </w:r>
      <w:proofErr w:type="spellStart"/>
      <w:r w:rsidRPr="0035255B">
        <w:rPr>
          <w:rFonts w:ascii="Calibri" w:eastAsia="Times New Roman" w:hAnsi="Calibri" w:cs="Calibri"/>
          <w:sz w:val="24"/>
          <w:szCs w:val="24"/>
          <w:lang w:eastAsia="pt-BR"/>
        </w:rPr>
        <w:t>Adaline</w:t>
      </w:r>
      <w:proofErr w:type="spellEnd"/>
      <w:r w:rsidRPr="0035255B">
        <w:rPr>
          <w:rFonts w:ascii="Calibri" w:eastAsia="Times New Roman" w:hAnsi="Calibri" w:cs="Calibri"/>
          <w:sz w:val="24"/>
          <w:szCs w:val="24"/>
          <w:lang w:eastAsia="pt-BR"/>
        </w:rPr>
        <w:t xml:space="preserve"> é proposto a inclusão de um bloco de sinal de erro com o intuito de modificar os valores dos pesos antes de se submeter a função de ativação (</w:t>
      </w:r>
      <w:r w:rsidRPr="0035255B">
        <w:rPr>
          <w:rFonts w:ascii="Calibri" w:eastAsia="Times New Roman" w:hAnsi="Calibri" w:cs="Calibri"/>
          <w:i/>
          <w:iCs/>
          <w:sz w:val="24"/>
          <w:szCs w:val="24"/>
          <w:lang w:eastAsia="pt-BR"/>
        </w:rPr>
        <w:t>g</w:t>
      </w:r>
      <w:r w:rsidRPr="0035255B">
        <w:rPr>
          <w:rFonts w:ascii="Calibri" w:eastAsia="Times New Roman" w:hAnsi="Calibri" w:cs="Calibri"/>
          <w:sz w:val="24"/>
          <w:szCs w:val="24"/>
          <w:lang w:eastAsia="pt-BR"/>
        </w:rPr>
        <w:t>). Note também que ilustra apenas um único neurônio</w:t>
      </w:r>
      <w:r w:rsidRPr="0035255B">
        <w:rPr>
          <w:rFonts w:ascii="Calibri" w:eastAsia="Times New Roman" w:hAnsi="Calibri" w:cs="Calibri"/>
          <w:sz w:val="27"/>
          <w:szCs w:val="27"/>
          <w:lang w:eastAsia="pt-BR"/>
        </w:rPr>
        <w:t>.</w:t>
      </w:r>
    </w:p>
    <w:p w:rsidR="0035255B" w:rsidRPr="0035255B" w:rsidRDefault="0035255B" w:rsidP="0035255B">
      <w:pPr>
        <w:spacing w:after="0" w:line="240" w:lineRule="auto"/>
        <w:ind w:left="1620"/>
        <w:rPr>
          <w:rFonts w:ascii="Calibri" w:eastAsia="Times New Roman" w:hAnsi="Calibri" w:cs="Calibri"/>
          <w:lang w:eastAsia="pt-BR"/>
        </w:rPr>
      </w:pPr>
      <w:r w:rsidRPr="0035255B">
        <w:rPr>
          <w:rFonts w:ascii="Calibri" w:eastAsia="Times New Roman" w:hAnsi="Calibri" w:cs="Calibri"/>
          <w:noProof/>
          <w:lang w:eastAsia="pt-BR"/>
        </w:rPr>
        <w:lastRenderedPageBreak/>
        <w:drawing>
          <wp:inline distT="0" distB="0" distL="0" distR="0" wp14:anchorId="3FB6BB59" wp14:editId="4D2112D7">
            <wp:extent cx="3971925" cy="26574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657475"/>
                    </a:xfrm>
                    <a:prstGeom prst="rect">
                      <a:avLst/>
                    </a:prstGeom>
                    <a:noFill/>
                    <a:ln>
                      <a:noFill/>
                    </a:ln>
                  </pic:spPr>
                </pic:pic>
              </a:graphicData>
            </a:graphic>
          </wp:inline>
        </w:drawing>
      </w:r>
    </w:p>
    <w:p w:rsidR="0035255B" w:rsidRPr="0035255B" w:rsidRDefault="0035255B" w:rsidP="0035255B">
      <w:pPr>
        <w:spacing w:before="100" w:after="100" w:line="240" w:lineRule="auto"/>
        <w:ind w:left="162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xml:space="preserve">De modo semelhante ao </w:t>
      </w:r>
      <w:proofErr w:type="spellStart"/>
      <w:r w:rsidRPr="0035255B">
        <w:rPr>
          <w:rFonts w:ascii="Calibri" w:eastAsia="Times New Roman" w:hAnsi="Calibri" w:cs="Calibri"/>
          <w:sz w:val="24"/>
          <w:szCs w:val="24"/>
          <w:lang w:eastAsia="pt-BR"/>
        </w:rPr>
        <w:t>Perceptron</w:t>
      </w:r>
      <w:proofErr w:type="spellEnd"/>
      <w:r w:rsidRPr="0035255B">
        <w:rPr>
          <w:rFonts w:ascii="Calibri" w:eastAsia="Times New Roman" w:hAnsi="Calibri" w:cs="Calibri"/>
          <w:sz w:val="24"/>
          <w:szCs w:val="24"/>
          <w:lang w:eastAsia="pt-BR"/>
        </w:rPr>
        <w:t xml:space="preserve"> o processamento se dá pelas </w:t>
      </w:r>
      <w:proofErr w:type="gramStart"/>
      <w:r w:rsidRPr="0035255B">
        <w:rPr>
          <w:rFonts w:ascii="Calibri" w:eastAsia="Times New Roman" w:hAnsi="Calibri" w:cs="Calibri"/>
          <w:sz w:val="24"/>
          <w:szCs w:val="24"/>
          <w:lang w:eastAsia="pt-BR"/>
        </w:rPr>
        <w:t>seguinte expressões</w:t>
      </w:r>
      <w:proofErr w:type="gramEnd"/>
      <w:r w:rsidRPr="0035255B">
        <w:rPr>
          <w:rFonts w:ascii="Calibri" w:eastAsia="Times New Roman" w:hAnsi="Calibri" w:cs="Calibri"/>
          <w:sz w:val="24"/>
          <w:szCs w:val="24"/>
          <w:lang w:eastAsia="pt-BR"/>
        </w:rPr>
        <w:t>:</w:t>
      </w:r>
    </w:p>
    <w:p w:rsidR="0035255B" w:rsidRPr="0035255B" w:rsidRDefault="0035255B" w:rsidP="0035255B">
      <w:pPr>
        <w:spacing w:after="0" w:line="240" w:lineRule="auto"/>
        <w:ind w:left="1620"/>
        <w:rPr>
          <w:rFonts w:ascii="Calibri" w:eastAsia="Times New Roman" w:hAnsi="Calibri" w:cs="Calibri"/>
          <w:lang w:eastAsia="pt-BR"/>
        </w:rPr>
      </w:pPr>
      <w:r w:rsidRPr="0035255B">
        <w:rPr>
          <w:rFonts w:ascii="Calibri" w:eastAsia="Times New Roman" w:hAnsi="Calibri" w:cs="Calibri"/>
          <w:noProof/>
          <w:lang w:eastAsia="pt-BR"/>
        </w:rPr>
        <w:drawing>
          <wp:inline distT="0" distB="0" distL="0" distR="0" wp14:anchorId="603E23E4" wp14:editId="4A544BA4">
            <wp:extent cx="2552700" cy="1114425"/>
            <wp:effectExtent l="0" t="0" r="0" b="9525"/>
            <wp:docPr id="15" name="Imagem 15" descr="wj•Xi &#10;iz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j•Xi &#10;izi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114425"/>
                    </a:xfrm>
                    <a:prstGeom prst="rect">
                      <a:avLst/>
                    </a:prstGeom>
                    <a:noFill/>
                    <a:ln>
                      <a:noFill/>
                    </a:ln>
                  </pic:spPr>
                </pic:pic>
              </a:graphicData>
            </a:graphic>
          </wp:inline>
        </w:drawing>
      </w:r>
    </w:p>
    <w:p w:rsidR="0035255B" w:rsidRPr="0035255B" w:rsidRDefault="0035255B" w:rsidP="0035255B">
      <w:pPr>
        <w:spacing w:before="100" w:after="100" w:line="240" w:lineRule="auto"/>
        <w:ind w:left="162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 xml:space="preserve">Onde </w:t>
      </w:r>
      <w:r w:rsidRPr="0035255B">
        <w:rPr>
          <w:rFonts w:ascii="Calibri" w:eastAsia="Times New Roman" w:hAnsi="Calibri" w:cs="Calibri"/>
          <w:b/>
          <w:bCs/>
          <w:i/>
          <w:iCs/>
          <w:sz w:val="24"/>
          <w:szCs w:val="24"/>
          <w:lang w:eastAsia="pt-BR"/>
        </w:rPr>
        <w:t xml:space="preserve">xi </w:t>
      </w:r>
      <w:r w:rsidRPr="0035255B">
        <w:rPr>
          <w:rFonts w:ascii="Calibri" w:eastAsia="Times New Roman" w:hAnsi="Calibri" w:cs="Calibri"/>
          <w:sz w:val="24"/>
          <w:szCs w:val="24"/>
          <w:lang w:eastAsia="pt-BR"/>
        </w:rPr>
        <w:t xml:space="preserve">são os sinais de entrada, </w:t>
      </w:r>
      <w:proofErr w:type="spellStart"/>
      <w:r w:rsidRPr="0035255B">
        <w:rPr>
          <w:rFonts w:ascii="Calibri" w:eastAsia="Times New Roman" w:hAnsi="Calibri" w:cs="Calibri"/>
          <w:b/>
          <w:bCs/>
          <w:i/>
          <w:iCs/>
          <w:sz w:val="24"/>
          <w:szCs w:val="24"/>
          <w:lang w:eastAsia="pt-BR"/>
        </w:rPr>
        <w:t>wi</w:t>
      </w:r>
      <w:proofErr w:type="spellEnd"/>
      <w:r w:rsidRPr="0035255B">
        <w:rPr>
          <w:rFonts w:ascii="Calibri" w:eastAsia="Times New Roman" w:hAnsi="Calibri" w:cs="Calibri"/>
          <w:sz w:val="24"/>
          <w:szCs w:val="24"/>
          <w:lang w:eastAsia="pt-BR"/>
        </w:rPr>
        <w:t xml:space="preserve"> são os pesos sinápticos associados, </w:t>
      </w:r>
      <w:r w:rsidRPr="0035255B">
        <w:rPr>
          <w:rFonts w:ascii="Calibri" w:eastAsia="Times New Roman" w:hAnsi="Calibri" w:cs="Calibri"/>
          <w:b/>
          <w:bCs/>
          <w:sz w:val="24"/>
          <w:szCs w:val="24"/>
          <w:lang w:eastAsia="pt-BR"/>
        </w:rPr>
        <w:t>θ</w:t>
      </w:r>
      <w:r w:rsidRPr="0035255B">
        <w:rPr>
          <w:rFonts w:ascii="Calibri" w:eastAsia="Times New Roman" w:hAnsi="Calibri" w:cs="Calibri"/>
          <w:sz w:val="24"/>
          <w:szCs w:val="24"/>
          <w:lang w:eastAsia="pt-BR"/>
        </w:rPr>
        <w:t xml:space="preserve"> é o </w:t>
      </w:r>
      <w:proofErr w:type="gramStart"/>
      <w:r w:rsidRPr="0035255B">
        <w:rPr>
          <w:rFonts w:ascii="Calibri" w:eastAsia="Times New Roman" w:hAnsi="Calibri" w:cs="Calibri"/>
          <w:i/>
          <w:iCs/>
          <w:sz w:val="24"/>
          <w:szCs w:val="24"/>
          <w:lang w:eastAsia="pt-BR"/>
        </w:rPr>
        <w:t>bias</w:t>
      </w:r>
      <w:r w:rsidRPr="0035255B">
        <w:rPr>
          <w:rFonts w:ascii="Calibri" w:eastAsia="Times New Roman" w:hAnsi="Calibri" w:cs="Calibri"/>
          <w:sz w:val="24"/>
          <w:szCs w:val="24"/>
          <w:lang w:eastAsia="pt-BR"/>
        </w:rPr>
        <w:t>(</w:t>
      </w:r>
      <w:proofErr w:type="gramEnd"/>
      <w:r w:rsidRPr="0035255B">
        <w:rPr>
          <w:rFonts w:ascii="Calibri" w:eastAsia="Times New Roman" w:hAnsi="Calibri" w:cs="Calibri"/>
          <w:sz w:val="24"/>
          <w:szCs w:val="24"/>
          <w:lang w:eastAsia="pt-BR"/>
        </w:rPr>
        <w:t xml:space="preserve">limiar de ativação), </w:t>
      </w:r>
      <w:r w:rsidRPr="0035255B">
        <w:rPr>
          <w:rFonts w:ascii="Calibri" w:eastAsia="Times New Roman" w:hAnsi="Calibri" w:cs="Calibri"/>
          <w:b/>
          <w:bCs/>
          <w:i/>
          <w:iCs/>
          <w:sz w:val="24"/>
          <w:szCs w:val="24"/>
          <w:lang w:eastAsia="pt-BR"/>
        </w:rPr>
        <w:t>g(.)</w:t>
      </w:r>
      <w:r w:rsidRPr="0035255B">
        <w:rPr>
          <w:rFonts w:ascii="Calibri" w:eastAsia="Times New Roman" w:hAnsi="Calibri" w:cs="Calibri"/>
          <w:sz w:val="24"/>
          <w:szCs w:val="24"/>
          <w:lang w:eastAsia="pt-BR"/>
        </w:rPr>
        <w:t xml:space="preserve"> é a função de ativação (degrau ou degrau bipolar) e </w:t>
      </w:r>
      <w:r w:rsidRPr="0035255B">
        <w:rPr>
          <w:rFonts w:ascii="Calibri" w:eastAsia="Times New Roman" w:hAnsi="Calibri" w:cs="Calibri"/>
          <w:b/>
          <w:bCs/>
          <w:i/>
          <w:iCs/>
          <w:sz w:val="24"/>
          <w:szCs w:val="24"/>
          <w:lang w:eastAsia="pt-BR"/>
        </w:rPr>
        <w:t>u</w:t>
      </w:r>
      <w:r w:rsidRPr="0035255B">
        <w:rPr>
          <w:rFonts w:ascii="Calibri" w:eastAsia="Times New Roman" w:hAnsi="Calibri" w:cs="Calibri"/>
          <w:sz w:val="24"/>
          <w:szCs w:val="24"/>
          <w:lang w:eastAsia="pt-BR"/>
        </w:rPr>
        <w:t xml:space="preserve"> é o potencial de ativação. O bloco </w:t>
      </w:r>
      <w:proofErr w:type="spellStart"/>
      <w:r w:rsidRPr="0035255B">
        <w:rPr>
          <w:rFonts w:ascii="Calibri" w:eastAsia="Times New Roman" w:hAnsi="Calibri" w:cs="Calibri"/>
          <w:sz w:val="24"/>
          <w:szCs w:val="24"/>
          <w:lang w:eastAsia="pt-BR"/>
        </w:rPr>
        <w:t>associador</w:t>
      </w:r>
      <w:proofErr w:type="spellEnd"/>
      <w:r w:rsidRPr="0035255B">
        <w:rPr>
          <w:rFonts w:ascii="Calibri" w:eastAsia="Times New Roman" w:hAnsi="Calibri" w:cs="Calibri"/>
          <w:sz w:val="24"/>
          <w:szCs w:val="24"/>
          <w:lang w:eastAsia="pt-BR"/>
        </w:rPr>
        <w:t xml:space="preserve"> demonstrado no diagrama acima tem uma função auxiliar no processo de treinamento da rede.</w:t>
      </w:r>
    </w:p>
    <w:p w:rsidR="0035255B" w:rsidRPr="0035255B" w:rsidRDefault="0035255B" w:rsidP="0035255B">
      <w:pPr>
        <w:spacing w:before="100" w:after="100" w:line="240" w:lineRule="auto"/>
        <w:ind w:left="1620"/>
        <w:rPr>
          <w:rFonts w:ascii="Calibri" w:eastAsia="Times New Roman" w:hAnsi="Calibri" w:cs="Calibri"/>
          <w:sz w:val="24"/>
          <w:szCs w:val="24"/>
          <w:lang w:eastAsia="pt-BR"/>
        </w:rPr>
      </w:pPr>
      <w:r w:rsidRPr="0035255B">
        <w:rPr>
          <w:rFonts w:ascii="Calibri" w:eastAsia="Times New Roman" w:hAnsi="Calibri" w:cs="Calibri"/>
          <w:b/>
          <w:bCs/>
          <w:sz w:val="24"/>
          <w:szCs w:val="24"/>
          <w:lang w:eastAsia="pt-BR"/>
        </w:rPr>
        <w:t xml:space="preserve">erro = </w:t>
      </w:r>
      <w:proofErr w:type="spellStart"/>
      <w:r w:rsidRPr="0035255B">
        <w:rPr>
          <w:rFonts w:ascii="Calibri" w:eastAsia="Times New Roman" w:hAnsi="Calibri" w:cs="Calibri"/>
          <w:b/>
          <w:bCs/>
          <w:sz w:val="24"/>
          <w:szCs w:val="24"/>
          <w:lang w:eastAsia="pt-BR"/>
        </w:rPr>
        <w:t>d-u</w:t>
      </w:r>
      <w:proofErr w:type="spellEnd"/>
    </w:p>
    <w:p w:rsidR="0035255B" w:rsidRPr="0035255B" w:rsidRDefault="0035255B" w:rsidP="0035255B">
      <w:pPr>
        <w:spacing w:before="100" w:after="100" w:line="240" w:lineRule="auto"/>
        <w:ind w:left="162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Erro é igual ao valor esperado menos o valor do potencial de ativação produzido pela rede.</w:t>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w:t>
      </w:r>
    </w:p>
    <w:p w:rsidR="0035255B" w:rsidRPr="0035255B" w:rsidRDefault="0035255B" w:rsidP="0035255B">
      <w:pPr>
        <w:numPr>
          <w:ilvl w:val="0"/>
          <w:numId w:val="16"/>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Explique o que é a taxa de aprendizagem?</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xml:space="preserve"> </w:t>
      </w:r>
      <w:r w:rsidRPr="0035255B">
        <w:rPr>
          <w:rFonts w:ascii="Calibri" w:eastAsia="Times New Roman" w:hAnsi="Calibri" w:cs="Calibri"/>
          <w:sz w:val="24"/>
          <w:szCs w:val="24"/>
          <w:lang w:eastAsia="pt-BR"/>
        </w:rPr>
        <w:t>A taxa de aprendizado é uma constante de proporcionalidade no intervalo [0,1], pois este procedimento de aprendizado requer apenas que a mudança no peso seja proporcional.</w:t>
      </w:r>
    </w:p>
    <w:p w:rsidR="0035255B" w:rsidRPr="0035255B" w:rsidRDefault="0035255B" w:rsidP="0035255B">
      <w:pPr>
        <w:spacing w:before="100" w:after="100" w:line="240" w:lineRule="auto"/>
        <w:ind w:left="540"/>
        <w:rPr>
          <w:rFonts w:ascii="Calibri" w:eastAsia="Times New Roman" w:hAnsi="Calibri" w:cs="Calibri"/>
          <w:sz w:val="24"/>
          <w:szCs w:val="24"/>
          <w:lang w:eastAsia="pt-BR"/>
        </w:rPr>
      </w:pPr>
      <w:r w:rsidRPr="0035255B">
        <w:rPr>
          <w:rFonts w:ascii="Calibri" w:eastAsia="Times New Roman" w:hAnsi="Calibri" w:cs="Calibri"/>
          <w:sz w:val="24"/>
          <w:szCs w:val="24"/>
          <w:lang w:eastAsia="pt-BR"/>
        </w:rPr>
        <w:t>Entretanto, o verdadeiro gradiente descendente requer que sejam tomados passos infinitesimais. Assim quanto maior for essa constante, maior será a mudança nos pesos, aumentando a velocidade do aprendizado, o que pode levar à uma oscilação do modelo na superfície de erro. O ideal seria utilizar a maior taxa de aprendizado possível que não levasse à uma oscilação, resultando em um aprendizado mais rápido.</w:t>
      </w:r>
    </w:p>
    <w:p w:rsidR="0035255B" w:rsidRPr="0035255B" w:rsidRDefault="0035255B" w:rsidP="0035255B">
      <w:pPr>
        <w:spacing w:after="0" w:line="240" w:lineRule="auto"/>
        <w:ind w:left="540"/>
        <w:rPr>
          <w:rFonts w:ascii="Calibri" w:eastAsia="Times New Roman" w:hAnsi="Calibri" w:cs="Calibri"/>
          <w:lang w:eastAsia="pt-BR"/>
        </w:rPr>
      </w:pPr>
      <w:hyperlink r:id="rId10" w:history="1">
        <w:r w:rsidRPr="0035255B">
          <w:rPr>
            <w:rFonts w:ascii="Calibri" w:eastAsia="Times New Roman" w:hAnsi="Calibri" w:cs="Calibri"/>
            <w:color w:val="0000FF"/>
            <w:u w:val="single"/>
            <w:lang w:eastAsia="pt-BR"/>
          </w:rPr>
          <w:t>http://conteudo.icmc.usp.br/pessoas/andre/research/neural/MLP.htm</w:t>
        </w:r>
      </w:hyperlink>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w:t>
      </w:r>
    </w:p>
    <w:p w:rsidR="0035255B" w:rsidRPr="0035255B" w:rsidRDefault="0035255B" w:rsidP="0035255B">
      <w:pPr>
        <w:numPr>
          <w:ilvl w:val="0"/>
          <w:numId w:val="17"/>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lastRenderedPageBreak/>
        <w:t xml:space="preserve">Procure e explique o algoritmo da rede </w:t>
      </w:r>
      <w:proofErr w:type="spellStart"/>
      <w:r w:rsidRPr="0035255B">
        <w:rPr>
          <w:rFonts w:ascii="Calibri" w:eastAsia="Times New Roman" w:hAnsi="Calibri" w:cs="Calibri"/>
          <w:sz w:val="28"/>
          <w:szCs w:val="28"/>
          <w:lang w:eastAsia="pt-BR"/>
        </w:rPr>
        <w:t>perceptron</w:t>
      </w:r>
      <w:proofErr w:type="spellEnd"/>
      <w:r w:rsidRPr="0035255B">
        <w:rPr>
          <w:rFonts w:ascii="Calibri" w:eastAsia="Times New Roman" w:hAnsi="Calibri" w:cs="Calibri"/>
          <w:sz w:val="28"/>
          <w:szCs w:val="28"/>
          <w:lang w:eastAsia="pt-BR"/>
        </w:rPr>
        <w:t>.</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Para a explicação do algoritmo da rede </w:t>
      </w:r>
      <w:proofErr w:type="spellStart"/>
      <w:r w:rsidRPr="0035255B">
        <w:rPr>
          <w:rFonts w:ascii="Calibri" w:eastAsia="Times New Roman" w:hAnsi="Calibri" w:cs="Calibri"/>
          <w:sz w:val="28"/>
          <w:szCs w:val="28"/>
          <w:lang w:eastAsia="pt-BR"/>
        </w:rPr>
        <w:t>perceptron</w:t>
      </w:r>
      <w:proofErr w:type="spellEnd"/>
      <w:r w:rsidRPr="0035255B">
        <w:rPr>
          <w:rFonts w:ascii="Calibri" w:eastAsia="Times New Roman" w:hAnsi="Calibri" w:cs="Calibri"/>
          <w:sz w:val="28"/>
          <w:szCs w:val="28"/>
          <w:lang w:eastAsia="pt-BR"/>
        </w:rPr>
        <w:t xml:space="preserve">, em primeiro momento será ignorada a adição de um bias ao resultado do somatório dos inputs sem prejuízos do entendimento.   </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No algoritmo temos inputs representados por "X1" e "X2" e os respectivos pesos de cada input "W1" e "W2". Esses inputs passam por uma combinação linear ponderada por seus respectivos pesos, onde "O" é o output desse primeiro node. "O" então é avaliado por uma função de perda, para problemas de classificação binária é muito comum o uso da "0-1 </w:t>
      </w:r>
      <w:proofErr w:type="spellStart"/>
      <w:r w:rsidRPr="0035255B">
        <w:rPr>
          <w:rFonts w:ascii="Calibri" w:eastAsia="Times New Roman" w:hAnsi="Calibri" w:cs="Calibri"/>
          <w:sz w:val="28"/>
          <w:szCs w:val="28"/>
          <w:lang w:eastAsia="pt-BR"/>
        </w:rPr>
        <w:t>loss</w:t>
      </w:r>
      <w:proofErr w:type="spellEnd"/>
      <w:r w:rsidRPr="0035255B">
        <w:rPr>
          <w:rFonts w:ascii="Calibri" w:eastAsia="Times New Roman" w:hAnsi="Calibri" w:cs="Calibri"/>
          <w:sz w:val="28"/>
          <w:szCs w:val="28"/>
          <w:lang w:eastAsia="pt-BR"/>
        </w:rPr>
        <w:t xml:space="preserve"> </w:t>
      </w:r>
      <w:proofErr w:type="spellStart"/>
      <w:r w:rsidRPr="0035255B">
        <w:rPr>
          <w:rFonts w:ascii="Calibri" w:eastAsia="Times New Roman" w:hAnsi="Calibri" w:cs="Calibri"/>
          <w:sz w:val="28"/>
          <w:szCs w:val="28"/>
          <w:lang w:eastAsia="pt-BR"/>
        </w:rPr>
        <w:t>function</w:t>
      </w:r>
      <w:proofErr w:type="spellEnd"/>
      <w:r w:rsidRPr="0035255B">
        <w:rPr>
          <w:rFonts w:ascii="Calibri" w:eastAsia="Times New Roman" w:hAnsi="Calibri" w:cs="Calibri"/>
          <w:sz w:val="28"/>
          <w:szCs w:val="28"/>
          <w:lang w:eastAsia="pt-BR"/>
        </w:rPr>
        <w:t>":</w:t>
      </w:r>
    </w:p>
    <w:p w:rsidR="0035255B" w:rsidRDefault="0035255B" w:rsidP="0035255B">
      <w:pPr>
        <w:spacing w:after="0" w:line="240" w:lineRule="auto"/>
        <w:ind w:left="540"/>
        <w:rPr>
          <w:rFonts w:ascii="Calibri" w:eastAsia="Times New Roman" w:hAnsi="Calibri" w:cs="Calibri"/>
          <w:sz w:val="28"/>
          <w:szCs w:val="28"/>
          <w:lang w:eastAsia="pt-BR"/>
        </w:rPr>
      </w:pP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Ex.:                1 se O&gt;=0</w:t>
      </w:r>
    </w:p>
    <w:p w:rsidR="0035255B" w:rsidRPr="0035255B" w:rsidRDefault="0035255B" w:rsidP="0035255B">
      <w:pPr>
        <w:spacing w:after="0" w:line="240" w:lineRule="auto"/>
        <w:ind w:left="108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l(O)= [</w:t>
      </w:r>
    </w:p>
    <w:p w:rsid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lang w:eastAsia="pt-BR"/>
        </w:rPr>
        <w:t xml:space="preserve">                           </w:t>
      </w:r>
      <w:r w:rsidRPr="0035255B">
        <w:rPr>
          <w:rFonts w:ascii="Calibri" w:eastAsia="Times New Roman" w:hAnsi="Calibri" w:cs="Calibri"/>
          <w:sz w:val="28"/>
          <w:szCs w:val="28"/>
          <w:lang w:eastAsia="pt-BR"/>
        </w:rPr>
        <w:t xml:space="preserve">  0 se O &lt;=0</w:t>
      </w:r>
    </w:p>
    <w:p w:rsidR="0035255B" w:rsidRPr="0035255B" w:rsidRDefault="0035255B" w:rsidP="0035255B">
      <w:pPr>
        <w:spacing w:after="0" w:line="240" w:lineRule="auto"/>
        <w:ind w:left="540"/>
        <w:rPr>
          <w:rFonts w:ascii="Calibri" w:eastAsia="Times New Roman" w:hAnsi="Calibri" w:cs="Calibri"/>
          <w:lang w:eastAsia="pt-BR"/>
        </w:rPr>
      </w:pP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sz w:val="28"/>
          <w:szCs w:val="28"/>
          <w:lang w:eastAsia="pt-BR"/>
        </w:rPr>
        <w:t>Um exemplo de aplicação</w:t>
      </w:r>
      <w:r w:rsidRPr="0035255B">
        <w:rPr>
          <w:rFonts w:ascii="Calibri" w:eastAsia="Times New Roman" w:hAnsi="Calibri" w:cs="Calibri"/>
          <w:lang w:eastAsia="pt-BR"/>
        </w:rPr>
        <w:t>:</w:t>
      </w:r>
    </w:p>
    <w:p w:rsidR="0035255B" w:rsidRPr="0035255B" w:rsidRDefault="0035255B" w:rsidP="0035255B">
      <w:pPr>
        <w:spacing w:after="0" w:line="240" w:lineRule="auto"/>
        <w:ind w:left="1080"/>
        <w:rPr>
          <w:rFonts w:ascii="Calibri" w:eastAsia="Times New Roman" w:hAnsi="Calibri" w:cs="Calibri"/>
          <w:lang w:eastAsia="pt-BR"/>
        </w:rPr>
      </w:pPr>
      <w:r w:rsidRPr="0035255B">
        <w:rPr>
          <w:rFonts w:ascii="Calibri" w:eastAsia="Times New Roman" w:hAnsi="Calibri" w:cs="Calibri"/>
          <w:noProof/>
          <w:lang w:eastAsia="pt-BR"/>
        </w:rPr>
        <w:drawing>
          <wp:inline distT="0" distB="0" distL="0" distR="0" wp14:anchorId="4AF3C482" wp14:editId="4BC1BB22">
            <wp:extent cx="3762375" cy="21812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181225"/>
                    </a:xfrm>
                    <a:prstGeom prst="rect">
                      <a:avLst/>
                    </a:prstGeom>
                    <a:noFill/>
                    <a:ln>
                      <a:noFill/>
                    </a:ln>
                  </pic:spPr>
                </pic:pic>
              </a:graphicData>
            </a:graphic>
          </wp:inline>
        </w:drawing>
      </w:r>
    </w:p>
    <w:p w:rsidR="0035255B" w:rsidRPr="0035255B" w:rsidRDefault="0035255B" w:rsidP="0035255B">
      <w:pPr>
        <w:spacing w:after="0" w:line="240" w:lineRule="auto"/>
        <w:ind w:left="540"/>
        <w:rPr>
          <w:rFonts w:ascii="Calibri" w:eastAsia="Times New Roman" w:hAnsi="Calibri" w:cs="Calibri"/>
          <w:lang w:eastAsia="pt-BR"/>
        </w:rPr>
      </w:pPr>
      <w:r w:rsidRPr="0035255B">
        <w:rPr>
          <w:rFonts w:ascii="Calibri" w:eastAsia="Times New Roman" w:hAnsi="Calibri" w:cs="Calibri"/>
          <w:lang w:eastAsia="pt-BR"/>
        </w:rPr>
        <w:t> </w:t>
      </w:r>
    </w:p>
    <w:p w:rsidR="0035255B" w:rsidRPr="0035255B" w:rsidRDefault="0035255B" w:rsidP="0035255B">
      <w:pPr>
        <w:numPr>
          <w:ilvl w:val="0"/>
          <w:numId w:val="18"/>
        </w:numPr>
        <w:spacing w:after="0" w:line="240" w:lineRule="auto"/>
        <w:ind w:left="540"/>
        <w:textAlignment w:val="center"/>
        <w:rPr>
          <w:rFonts w:ascii="Calibri" w:eastAsia="Times New Roman" w:hAnsi="Calibri" w:cs="Calibri"/>
          <w:lang w:eastAsia="pt-BR"/>
        </w:rPr>
      </w:pPr>
      <w:r w:rsidRPr="0035255B">
        <w:rPr>
          <w:rFonts w:ascii="Calibri" w:eastAsia="Times New Roman" w:hAnsi="Calibri" w:cs="Calibri"/>
          <w:sz w:val="28"/>
          <w:szCs w:val="28"/>
          <w:lang w:eastAsia="pt-BR"/>
        </w:rPr>
        <w:t>Use o algoritmo para resolver o problema da porta AND.</w:t>
      </w:r>
    </w:p>
    <w:p w:rsidR="0035255B" w:rsidRPr="0035255B" w:rsidRDefault="0035255B" w:rsidP="0035255B">
      <w:pPr>
        <w:spacing w:after="0" w:line="240" w:lineRule="auto"/>
        <w:ind w:left="540"/>
        <w:rPr>
          <w:rFonts w:ascii="Calibri" w:eastAsia="Times New Roman" w:hAnsi="Calibri" w:cs="Calibri"/>
          <w:sz w:val="28"/>
          <w:szCs w:val="28"/>
          <w:lang w:eastAsia="pt-BR"/>
        </w:rPr>
      </w:pPr>
      <w:r w:rsidRPr="0035255B">
        <w:rPr>
          <w:rFonts w:ascii="Calibri" w:eastAsia="Times New Roman" w:hAnsi="Calibri" w:cs="Calibri"/>
          <w:sz w:val="28"/>
          <w:szCs w:val="28"/>
          <w:lang w:eastAsia="pt-BR"/>
        </w:rPr>
        <w:t xml:space="preserve">Resp.: </w:t>
      </w:r>
    </w:p>
    <w:p w:rsidR="0035255B" w:rsidRDefault="0035255B"/>
    <w:sectPr w:rsidR="0035255B">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0D9" w:rsidRDefault="00DB40D9" w:rsidP="0035255B">
      <w:pPr>
        <w:spacing w:after="0" w:line="240" w:lineRule="auto"/>
      </w:pPr>
      <w:r>
        <w:separator/>
      </w:r>
    </w:p>
  </w:endnote>
  <w:endnote w:type="continuationSeparator" w:id="0">
    <w:p w:rsidR="00DB40D9" w:rsidRDefault="00DB40D9" w:rsidP="00352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0D9" w:rsidRDefault="00DB40D9" w:rsidP="0035255B">
      <w:pPr>
        <w:spacing w:after="0" w:line="240" w:lineRule="auto"/>
      </w:pPr>
      <w:r>
        <w:separator/>
      </w:r>
    </w:p>
  </w:footnote>
  <w:footnote w:type="continuationSeparator" w:id="0">
    <w:p w:rsidR="00DB40D9" w:rsidRDefault="00DB40D9" w:rsidP="00352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55B" w:rsidRDefault="0035255B">
    <w:pPr>
      <w:pStyle w:val="Cabealho"/>
    </w:pPr>
    <w:r>
      <w:t>Djalma de Almeida Neto</w:t>
    </w:r>
    <w:r>
      <w:tab/>
    </w:r>
    <w:r>
      <w:tab/>
      <w:t>JC3000524</w:t>
    </w:r>
  </w:p>
  <w:p w:rsidR="0035255B" w:rsidRDefault="003525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D3A"/>
    <w:multiLevelType w:val="multilevel"/>
    <w:tmpl w:val="12CA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B691F"/>
    <w:multiLevelType w:val="multilevel"/>
    <w:tmpl w:val="174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E5C60"/>
    <w:multiLevelType w:val="multilevel"/>
    <w:tmpl w:val="155A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46A4F"/>
    <w:multiLevelType w:val="multilevel"/>
    <w:tmpl w:val="28C6A0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BC2AD5"/>
    <w:multiLevelType w:val="multilevel"/>
    <w:tmpl w:val="B0B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E42AF6"/>
    <w:multiLevelType w:val="multilevel"/>
    <w:tmpl w:val="A03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F9565E"/>
    <w:multiLevelType w:val="multilevel"/>
    <w:tmpl w:val="5B683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8974AF"/>
    <w:multiLevelType w:val="multilevel"/>
    <w:tmpl w:val="6BC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7B3156"/>
    <w:multiLevelType w:val="multilevel"/>
    <w:tmpl w:val="C8C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CB5DE7"/>
    <w:multiLevelType w:val="multilevel"/>
    <w:tmpl w:val="653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E9708A"/>
    <w:multiLevelType w:val="multilevel"/>
    <w:tmpl w:val="811A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5B5557C"/>
    <w:multiLevelType w:val="multilevel"/>
    <w:tmpl w:val="5C382D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71AB4"/>
    <w:multiLevelType w:val="multilevel"/>
    <w:tmpl w:val="2A2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B460CC"/>
    <w:multiLevelType w:val="multilevel"/>
    <w:tmpl w:val="9DE4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211512"/>
    <w:multiLevelType w:val="multilevel"/>
    <w:tmpl w:val="2E2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BE5B46"/>
    <w:multiLevelType w:val="multilevel"/>
    <w:tmpl w:val="BFFE2C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54C18"/>
    <w:multiLevelType w:val="multilevel"/>
    <w:tmpl w:val="1542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E31C7E"/>
    <w:multiLevelType w:val="multilevel"/>
    <w:tmpl w:val="A25E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3"/>
  </w:num>
  <w:num w:numId="4">
    <w:abstractNumId w:val="12"/>
  </w:num>
  <w:num w:numId="5">
    <w:abstractNumId w:val="0"/>
  </w:num>
  <w:num w:numId="6">
    <w:abstractNumId w:val="5"/>
  </w:num>
  <w:num w:numId="7">
    <w:abstractNumId w:val="13"/>
  </w:num>
  <w:num w:numId="8">
    <w:abstractNumId w:val="8"/>
  </w:num>
  <w:num w:numId="9">
    <w:abstractNumId w:val="11"/>
  </w:num>
  <w:num w:numId="10">
    <w:abstractNumId w:val="14"/>
  </w:num>
  <w:num w:numId="11">
    <w:abstractNumId w:val="16"/>
  </w:num>
  <w:num w:numId="12">
    <w:abstractNumId w:val="2"/>
  </w:num>
  <w:num w:numId="13">
    <w:abstractNumId w:val="1"/>
  </w:num>
  <w:num w:numId="14">
    <w:abstractNumId w:val="9"/>
  </w:num>
  <w:num w:numId="15">
    <w:abstractNumId w:val="15"/>
  </w:num>
  <w:num w:numId="16">
    <w:abstractNumId w:val="4"/>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55B"/>
    <w:rsid w:val="0035255B"/>
    <w:rsid w:val="00DB40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7E787"/>
  <w15:chartTrackingRefBased/>
  <w15:docId w15:val="{528D385D-758A-4B89-A72A-C47A3498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525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255B"/>
  </w:style>
  <w:style w:type="paragraph" w:styleId="Rodap">
    <w:name w:val="footer"/>
    <w:basedOn w:val="Normal"/>
    <w:link w:val="RodapChar"/>
    <w:uiPriority w:val="99"/>
    <w:unhideWhenUsed/>
    <w:rsid w:val="0035255B"/>
    <w:pPr>
      <w:tabs>
        <w:tab w:val="center" w:pos="4252"/>
        <w:tab w:val="right" w:pos="8504"/>
      </w:tabs>
      <w:spacing w:after="0" w:line="240" w:lineRule="auto"/>
    </w:pPr>
  </w:style>
  <w:style w:type="character" w:customStyle="1" w:styleId="RodapChar">
    <w:name w:val="Rodapé Char"/>
    <w:basedOn w:val="Fontepargpadro"/>
    <w:link w:val="Rodap"/>
    <w:uiPriority w:val="99"/>
    <w:rsid w:val="00352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92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conteudo.icmc.usp.br/pessoas/andre/research/neural/MLP.ht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1649</Words>
  <Characters>8910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Djalma Almeida Neto</dc:creator>
  <cp:keywords/>
  <dc:description/>
  <cp:lastModifiedBy>Djalma Almeida Neto</cp:lastModifiedBy>
  <cp:revision>1</cp:revision>
  <dcterms:created xsi:type="dcterms:W3CDTF">2019-08-16T19:21:00Z</dcterms:created>
  <dcterms:modified xsi:type="dcterms:W3CDTF">2019-08-16T19:26:00Z</dcterms:modified>
</cp:coreProperties>
</file>