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22"/>
      </w:tblGrid>
      <w:tr w:rsidR="00B06FA3" w:rsidTr="003A2D3C">
        <w:tc>
          <w:tcPr>
            <w:tcW w:w="9322" w:type="dxa"/>
          </w:tcPr>
          <w:p w:rsidR="00B06FA3" w:rsidRPr="00AF330D" w:rsidRDefault="00612243" w:rsidP="006A68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PRÉ-PROJETO</w:t>
            </w:r>
          </w:p>
        </w:tc>
      </w:tr>
      <w:tr w:rsidR="00B06FA3" w:rsidTr="003A2D3C">
        <w:tc>
          <w:tcPr>
            <w:tcW w:w="9322" w:type="dxa"/>
          </w:tcPr>
          <w:p w:rsidR="00B06FA3" w:rsidRPr="00AF330D" w:rsidRDefault="00B06FA3" w:rsidP="006A68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06FA3" w:rsidRPr="003F6C59" w:rsidTr="003F6C59">
        <w:tc>
          <w:tcPr>
            <w:tcW w:w="9322" w:type="dxa"/>
          </w:tcPr>
          <w:p w:rsidR="00B06FA3" w:rsidRPr="00AF330D" w:rsidRDefault="00B06FA3" w:rsidP="003F6C5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06FA3" w:rsidRPr="00AF330D" w:rsidRDefault="00B06FA3" w:rsidP="003F6C5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F330D">
              <w:rPr>
                <w:rFonts w:ascii="Arial" w:hAnsi="Arial" w:cs="Arial"/>
                <w:b/>
                <w:sz w:val="24"/>
                <w:szCs w:val="24"/>
              </w:rPr>
              <w:t>Identificação:</w:t>
            </w:r>
            <w:r w:rsidRPr="00AF330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330D">
              <w:rPr>
                <w:rFonts w:ascii="Arial" w:hAnsi="Arial" w:cs="Arial"/>
                <w:b/>
                <w:sz w:val="24"/>
                <w:szCs w:val="24"/>
              </w:rPr>
              <w:t>Cynara Lira de Carvalho Souza</w:t>
            </w:r>
          </w:p>
        </w:tc>
      </w:tr>
    </w:tbl>
    <w:p w:rsidR="00B06FA3" w:rsidRPr="004A0987" w:rsidRDefault="00B06FA3" w:rsidP="00E866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322"/>
      </w:tblGrid>
      <w:tr w:rsidR="00B06FA3" w:rsidRPr="003F6C59" w:rsidTr="003F6C59">
        <w:tc>
          <w:tcPr>
            <w:tcW w:w="9322" w:type="dxa"/>
          </w:tcPr>
          <w:p w:rsidR="00B06FA3" w:rsidRPr="00AF330D" w:rsidRDefault="00B06FA3" w:rsidP="003A2D3C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330D">
              <w:rPr>
                <w:rFonts w:ascii="Arial" w:hAnsi="Arial" w:cs="Arial"/>
                <w:b/>
                <w:sz w:val="24"/>
                <w:szCs w:val="24"/>
              </w:rPr>
              <w:t xml:space="preserve">Título: </w:t>
            </w:r>
            <w:r w:rsidRPr="00AF330D">
              <w:rPr>
                <w:rFonts w:ascii="Arial" w:hAnsi="Arial" w:cs="Arial"/>
                <w:sz w:val="24"/>
                <w:szCs w:val="24"/>
              </w:rPr>
              <w:t>Desenvolvimento de uma Ferramenta de aprendizagem móvel para auxílio à estudantes pré-vestibulandos</w:t>
            </w:r>
          </w:p>
          <w:p w:rsidR="00B06FA3" w:rsidRPr="00AF330D" w:rsidRDefault="00B06FA3" w:rsidP="003A2D3C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06FA3" w:rsidRPr="00AF330D" w:rsidRDefault="00B06FA3" w:rsidP="003F6C59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330D">
              <w:rPr>
                <w:rFonts w:ascii="Arial" w:hAnsi="Arial" w:cs="Arial"/>
                <w:b/>
                <w:sz w:val="24"/>
                <w:szCs w:val="24"/>
              </w:rPr>
              <w:t>Introdução:</w:t>
            </w:r>
          </w:p>
          <w:p w:rsidR="00B06FA3" w:rsidRDefault="00B06FA3" w:rsidP="00D86E9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aprendizagem móvel é objeto de estudo que visa avaliar qualitativamente as mudanças introduzidas no processo ensino-aprendizagem pelo acréscimo da mobilidade e </w:t>
            </w:r>
            <w:r w:rsidR="00612243">
              <w:rPr>
                <w:rFonts w:ascii="Arial" w:hAnsi="Arial" w:cs="Arial"/>
                <w:sz w:val="24"/>
                <w:szCs w:val="24"/>
              </w:rPr>
              <w:t>consequentes</w:t>
            </w:r>
            <w:r>
              <w:rPr>
                <w:rFonts w:ascii="Arial" w:hAnsi="Arial" w:cs="Arial"/>
                <w:sz w:val="24"/>
                <w:szCs w:val="24"/>
              </w:rPr>
              <w:t xml:space="preserve"> alterações na concepção social.</w:t>
            </w:r>
          </w:p>
          <w:p w:rsidR="00B06FA3" w:rsidRPr="00AF330D" w:rsidRDefault="00B06FA3" w:rsidP="00D86E9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>O objetivo deste projeto de mestrado é realizar estudos de aplicações móveis para área de ensino/aprendizagem específica para alunos pré-vestibulandos, desenvolver um protótipo de uma aplicação e testar a interação e a expectativa dos usuários para este tipo de tecnologia.</w:t>
            </w:r>
          </w:p>
          <w:p w:rsidR="00B06FA3" w:rsidRPr="00AF330D" w:rsidRDefault="00B06FA3" w:rsidP="003F6C59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06FA3" w:rsidRPr="00AF330D" w:rsidRDefault="00B06FA3" w:rsidP="003F6C59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330D">
              <w:rPr>
                <w:rFonts w:ascii="Arial" w:hAnsi="Arial" w:cs="Arial"/>
                <w:b/>
                <w:sz w:val="24"/>
                <w:szCs w:val="24"/>
              </w:rPr>
              <w:t>Justificativa:</w:t>
            </w:r>
          </w:p>
          <w:p w:rsidR="00B06FA3" w:rsidRPr="00AF330D" w:rsidRDefault="00B06FA3" w:rsidP="00D86E9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 xml:space="preserve">O uso das tecnologias passou a fazer parte da rotina das pessoas, a internet, o celular, entre outras que mudaram o hábito delas de se comunicarem e de interagir criando um novo cenário no ambiente dos seres humanos. </w:t>
            </w:r>
          </w:p>
          <w:p w:rsidR="00B06FA3" w:rsidRPr="00AF330D" w:rsidRDefault="00B06FA3" w:rsidP="00D86E9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 xml:space="preserve">Com os jovens esse cenário vem se mostrando cada vez mais intenso, pois a juventude conseguiu se adaptar com as tecnologias de uma forma muito rápida e em certas horas até prejudicial. </w:t>
            </w:r>
          </w:p>
          <w:p w:rsidR="00B06FA3" w:rsidRPr="00AF330D" w:rsidRDefault="00B06FA3" w:rsidP="00D86E9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 xml:space="preserve">Na área educacional não é diferente, a inserção de novas formas de ensinar com o uso de meios tecnológicos passou a ser um fator importante e significativo, onde podemos citar a educação à distância ou </w:t>
            </w:r>
            <w:r w:rsidRPr="00AF330D">
              <w:rPr>
                <w:rFonts w:ascii="Arial" w:hAnsi="Arial" w:cs="Arial"/>
                <w:i/>
                <w:sz w:val="24"/>
                <w:szCs w:val="24"/>
              </w:rPr>
              <w:t>e-</w:t>
            </w:r>
            <w:proofErr w:type="spellStart"/>
            <w:r w:rsidRPr="00AF330D">
              <w:rPr>
                <w:rFonts w:ascii="Arial" w:hAnsi="Arial" w:cs="Arial"/>
                <w:i/>
                <w:sz w:val="24"/>
                <w:szCs w:val="24"/>
              </w:rPr>
              <w:t>learning</w:t>
            </w:r>
            <w:proofErr w:type="spellEnd"/>
            <w:r w:rsidRPr="00AF330D">
              <w:rPr>
                <w:rFonts w:ascii="Arial" w:hAnsi="Arial" w:cs="Arial"/>
                <w:sz w:val="24"/>
                <w:szCs w:val="24"/>
              </w:rPr>
              <w:t xml:space="preserve"> que tem se difundido. Outra forma é a utilização de dispositivos móveis no meio educacional, dando origem ao conceito de </w:t>
            </w:r>
            <w:r w:rsidRPr="00AF330D">
              <w:rPr>
                <w:rFonts w:ascii="Arial" w:hAnsi="Arial" w:cs="Arial"/>
                <w:i/>
                <w:sz w:val="24"/>
                <w:szCs w:val="24"/>
              </w:rPr>
              <w:t xml:space="preserve">mobile </w:t>
            </w:r>
            <w:proofErr w:type="spellStart"/>
            <w:r w:rsidRPr="00AF330D">
              <w:rPr>
                <w:rFonts w:ascii="Arial" w:hAnsi="Arial" w:cs="Arial"/>
                <w:i/>
                <w:sz w:val="24"/>
                <w:szCs w:val="24"/>
              </w:rPr>
              <w:t>learning</w:t>
            </w:r>
            <w:proofErr w:type="spellEnd"/>
            <w:r w:rsidRPr="00AF330D">
              <w:rPr>
                <w:rFonts w:ascii="Arial" w:hAnsi="Arial" w:cs="Arial"/>
                <w:sz w:val="24"/>
                <w:szCs w:val="24"/>
              </w:rPr>
              <w:t xml:space="preserve">, como parte de um modelo de aprendizado integrado. </w:t>
            </w:r>
          </w:p>
          <w:p w:rsidR="00B06FA3" w:rsidRPr="00AF330D" w:rsidRDefault="00B06FA3" w:rsidP="00D86E9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>Os estudantes pré-vestibulandos vivenciam um ano de stress pelo acúmulo de conteúdos que precisam ser assimilados para a realização de uma prova para ingresso na universidade. Raciocínio e tempo são fatores primordiais para estes alunos, no entanto porque não utilizar a tecnologia como meio de interação para testar estes fatores de uma forma lúdica e prazerosa fazendo com que a aprendizagem se torne mais agradável? A proposta desse projeto é desenvolver um protótipo de uma aplicação em uma plataforma móvel e testar a interação desses alunos com essa forma de aprendizado, verificando a aceitação e os resultados obtidos nestes testes.</w:t>
            </w:r>
          </w:p>
          <w:p w:rsidR="00B06FA3" w:rsidRPr="00AF330D" w:rsidRDefault="00B06FA3" w:rsidP="003F6C59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06FA3" w:rsidRPr="00AF330D" w:rsidRDefault="00B06FA3" w:rsidP="003F6C59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330D">
              <w:rPr>
                <w:rFonts w:ascii="Arial" w:hAnsi="Arial" w:cs="Arial"/>
                <w:b/>
                <w:sz w:val="24"/>
                <w:szCs w:val="24"/>
              </w:rPr>
              <w:t>Revisão da Literatura</w:t>
            </w:r>
          </w:p>
          <w:p w:rsidR="00B06FA3" w:rsidRPr="00AF330D" w:rsidRDefault="00B06FA3" w:rsidP="00D86E9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>A aprendizagem móvel é um padrão emergente que reúne três paradigmas extremamente requisitados pela atual geração de estudantes: modelo flexível de aprendizagem; padrão pedagógico apoiado em dispositivos tecnológicos sem fios; diretrizes voltadas essencialmente para a aprendizagem centrada no aluno. [WOLYNEC, 2010]</w:t>
            </w:r>
          </w:p>
          <w:p w:rsidR="00B06FA3" w:rsidRPr="00AF330D" w:rsidRDefault="00B06FA3" w:rsidP="00D86E9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 xml:space="preserve">Os estudantes de hoje, vivem no mundo envolvido pela internet, onde </w:t>
            </w:r>
            <w:proofErr w:type="spellStart"/>
            <w:r w:rsidRPr="00AF330D">
              <w:rPr>
                <w:rFonts w:ascii="Arial" w:hAnsi="Arial" w:cs="Arial"/>
                <w:sz w:val="24"/>
                <w:szCs w:val="24"/>
              </w:rPr>
              <w:t>lêem</w:t>
            </w:r>
            <w:proofErr w:type="spellEnd"/>
            <w:r w:rsidRPr="00AF330D">
              <w:rPr>
                <w:rFonts w:ascii="Arial" w:hAnsi="Arial" w:cs="Arial"/>
                <w:sz w:val="24"/>
                <w:szCs w:val="24"/>
              </w:rPr>
              <w:t xml:space="preserve"> as </w:t>
            </w:r>
            <w:r w:rsidRPr="00AF330D">
              <w:rPr>
                <w:rFonts w:ascii="Arial" w:hAnsi="Arial" w:cs="Arial"/>
                <w:sz w:val="24"/>
                <w:szCs w:val="24"/>
              </w:rPr>
              <w:lastRenderedPageBreak/>
              <w:t xml:space="preserve">notícias online, publicam conteúdo em blogs, compartilham o que ocorre instantaneamente usando o </w:t>
            </w:r>
            <w:proofErr w:type="spellStart"/>
            <w:r w:rsidRPr="00AF330D">
              <w:rPr>
                <w:rFonts w:ascii="Arial" w:hAnsi="Arial" w:cs="Arial"/>
                <w:sz w:val="24"/>
                <w:szCs w:val="24"/>
              </w:rPr>
              <w:t>Twitter</w:t>
            </w:r>
            <w:proofErr w:type="spellEnd"/>
            <w:r w:rsidRPr="00AF330D">
              <w:rPr>
                <w:rFonts w:ascii="Arial" w:hAnsi="Arial" w:cs="Arial"/>
                <w:sz w:val="24"/>
                <w:szCs w:val="24"/>
              </w:rPr>
              <w:t xml:space="preserve"> e desenvolvem essas atividades, principalmente, através da utilização de seus telefones celulares.</w:t>
            </w:r>
          </w:p>
          <w:p w:rsidR="00B06FA3" w:rsidRPr="00AF330D" w:rsidRDefault="00B06FA3" w:rsidP="00D86E9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 xml:space="preserve">A universalização de utilização dos celulares no mundo todo promoveu uma mudança quanto ao método de disponibilização de conteúdo, que migrou do </w:t>
            </w:r>
            <w:r w:rsidRPr="00AF330D">
              <w:rPr>
                <w:rFonts w:ascii="Arial" w:hAnsi="Arial" w:cs="Arial"/>
                <w:i/>
                <w:sz w:val="24"/>
                <w:szCs w:val="24"/>
              </w:rPr>
              <w:t>e-</w:t>
            </w:r>
            <w:proofErr w:type="spellStart"/>
            <w:r w:rsidRPr="00AF330D">
              <w:rPr>
                <w:rFonts w:ascii="Arial" w:hAnsi="Arial" w:cs="Arial"/>
                <w:i/>
                <w:sz w:val="24"/>
                <w:szCs w:val="24"/>
              </w:rPr>
              <w:t>learning</w:t>
            </w:r>
            <w:proofErr w:type="spellEnd"/>
            <w:r w:rsidRPr="00AF330D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AF330D">
              <w:rPr>
                <w:rFonts w:ascii="Arial" w:hAnsi="Arial" w:cs="Arial"/>
                <w:sz w:val="24"/>
                <w:szCs w:val="24"/>
              </w:rPr>
              <w:t xml:space="preserve">(aprendizagem apoiada por computador) para o </w:t>
            </w:r>
            <w:r w:rsidRPr="00AF330D">
              <w:rPr>
                <w:rFonts w:ascii="Arial" w:hAnsi="Arial" w:cs="Arial"/>
                <w:i/>
                <w:sz w:val="24"/>
                <w:szCs w:val="24"/>
              </w:rPr>
              <w:t>m-</w:t>
            </w:r>
            <w:proofErr w:type="spellStart"/>
            <w:r w:rsidRPr="00AF330D">
              <w:rPr>
                <w:rFonts w:ascii="Arial" w:hAnsi="Arial" w:cs="Arial"/>
                <w:i/>
                <w:sz w:val="24"/>
                <w:szCs w:val="24"/>
              </w:rPr>
              <w:t>learning</w:t>
            </w:r>
            <w:proofErr w:type="spellEnd"/>
            <w:r w:rsidRPr="00AF330D">
              <w:rPr>
                <w:rFonts w:ascii="Arial" w:hAnsi="Arial" w:cs="Arial"/>
                <w:sz w:val="24"/>
                <w:szCs w:val="24"/>
              </w:rPr>
              <w:t xml:space="preserve"> (aprendizagem móvel), resultando num ambiente virtual de aprendizagem (AVA) que integram tecnologias de informação e comunicação com a finalidade de criar um ambiente baseado em internet que possibilite a construção do conhecimento, que foi utilizado em modalidade de ensino à distância onde os partícipes estão distantes geograficamente ou temporalmente. [VALENTIM, 2009]</w:t>
            </w:r>
          </w:p>
          <w:p w:rsidR="00B06FA3" w:rsidRDefault="00B06FA3" w:rsidP="00D86E9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>O AVA passa a fazer parte em uma nova geração de aprendizes móveis que utilizam computadores de mão (</w:t>
            </w:r>
            <w:r w:rsidRPr="00427666">
              <w:rPr>
                <w:rFonts w:ascii="Arial" w:hAnsi="Arial" w:cs="Arial"/>
                <w:i/>
                <w:sz w:val="24"/>
                <w:szCs w:val="24"/>
              </w:rPr>
              <w:t>handhelds</w:t>
            </w:r>
            <w:r w:rsidRPr="00AF330D">
              <w:rPr>
                <w:rFonts w:ascii="Arial" w:hAnsi="Arial" w:cs="Arial"/>
                <w:sz w:val="24"/>
                <w:szCs w:val="24"/>
              </w:rPr>
              <w:t>) e telefones celulares equipados com áudio, vídeo, SMS e aplicações móveis.</w:t>
            </w:r>
          </w:p>
          <w:p w:rsidR="00B06FA3" w:rsidRPr="0017120A" w:rsidRDefault="00B06FA3" w:rsidP="001712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120A">
              <w:rPr>
                <w:rFonts w:ascii="Arial" w:hAnsi="Arial" w:cs="Arial"/>
                <w:sz w:val="24"/>
                <w:szCs w:val="24"/>
              </w:rPr>
              <w:t xml:space="preserve">A chave para o sucesso da aprendizagem em </w:t>
            </w:r>
            <w:proofErr w:type="spellStart"/>
            <w:r w:rsidRPr="0017120A">
              <w:rPr>
                <w:rFonts w:ascii="Arial" w:hAnsi="Arial" w:cs="Arial"/>
                <w:sz w:val="24"/>
                <w:szCs w:val="24"/>
              </w:rPr>
              <w:t>AVAs</w:t>
            </w:r>
            <w:proofErr w:type="spellEnd"/>
            <w:r w:rsidRPr="0017120A">
              <w:rPr>
                <w:rFonts w:ascii="Arial" w:hAnsi="Arial" w:cs="Arial"/>
                <w:sz w:val="24"/>
                <w:szCs w:val="24"/>
              </w:rPr>
              <w:t xml:space="preserve"> é reconhecer que 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7120A">
              <w:rPr>
                <w:rFonts w:ascii="Arial" w:hAnsi="Arial" w:cs="Arial"/>
                <w:sz w:val="24"/>
                <w:szCs w:val="24"/>
              </w:rPr>
              <w:t>diferenças no aprendizado existem e que as mesmas devem ser reconhecidas,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7120A">
              <w:rPr>
                <w:rFonts w:ascii="Arial" w:hAnsi="Arial" w:cs="Arial"/>
                <w:sz w:val="24"/>
                <w:szCs w:val="24"/>
              </w:rPr>
              <w:t>salientando que uma mesma abordagem não funciona do mesmo modo para todos 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7120A">
              <w:rPr>
                <w:rFonts w:ascii="Arial" w:hAnsi="Arial" w:cs="Arial"/>
                <w:sz w:val="24"/>
                <w:szCs w:val="24"/>
              </w:rPr>
              <w:t>discentes (</w:t>
            </w:r>
            <w:proofErr w:type="spellStart"/>
            <w:r w:rsidRPr="0017120A">
              <w:rPr>
                <w:rFonts w:ascii="Arial" w:hAnsi="Arial" w:cs="Arial"/>
                <w:sz w:val="24"/>
                <w:szCs w:val="24"/>
              </w:rPr>
              <w:t>Palloff</w:t>
            </w:r>
            <w:proofErr w:type="spellEnd"/>
            <w:r w:rsidRPr="0017120A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17120A">
              <w:rPr>
                <w:rFonts w:ascii="Arial" w:hAnsi="Arial" w:cs="Arial"/>
                <w:sz w:val="24"/>
                <w:szCs w:val="24"/>
              </w:rPr>
              <w:t>Pratt</w:t>
            </w:r>
            <w:proofErr w:type="spellEnd"/>
            <w:r w:rsidRPr="0017120A">
              <w:rPr>
                <w:rFonts w:ascii="Arial" w:hAnsi="Arial" w:cs="Arial"/>
                <w:sz w:val="24"/>
                <w:szCs w:val="24"/>
              </w:rPr>
              <w:t xml:space="preserve"> 2003 </w:t>
            </w:r>
            <w:r w:rsidRPr="0017120A">
              <w:rPr>
                <w:rFonts w:ascii="Arial" w:hAnsi="Arial" w:cs="Arial"/>
                <w:i/>
                <w:sz w:val="24"/>
                <w:szCs w:val="24"/>
              </w:rPr>
              <w:t>apud</w:t>
            </w:r>
            <w:r w:rsidRPr="001712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43A5A">
              <w:rPr>
                <w:rFonts w:ascii="Arial" w:hAnsi="Arial" w:cs="Arial"/>
                <w:sz w:val="24"/>
                <w:szCs w:val="24"/>
              </w:rPr>
              <w:t xml:space="preserve">MOZZAQUATRO </w:t>
            </w:r>
            <w:r w:rsidRPr="00D43A5A">
              <w:rPr>
                <w:rFonts w:ascii="Arial" w:hAnsi="Arial" w:cs="Arial"/>
                <w:i/>
                <w:sz w:val="24"/>
                <w:szCs w:val="24"/>
              </w:rPr>
              <w:t>et. al.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D43A5A">
              <w:rPr>
                <w:rFonts w:ascii="Arial" w:hAnsi="Arial" w:cs="Arial"/>
                <w:sz w:val="24"/>
                <w:szCs w:val="24"/>
              </w:rPr>
              <w:t>,2012</w:t>
            </w:r>
            <w:r w:rsidRPr="0017120A">
              <w:rPr>
                <w:rFonts w:ascii="Arial" w:hAnsi="Arial" w:cs="Arial"/>
                <w:sz w:val="24"/>
                <w:szCs w:val="24"/>
              </w:rPr>
              <w:t>).</w:t>
            </w:r>
          </w:p>
          <w:p w:rsidR="00B06FA3" w:rsidRPr="00AF330D" w:rsidRDefault="00B06FA3" w:rsidP="00D86E9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 xml:space="preserve">Os estudos na área das tecnologias móveis são caracterizados pela proliferação de estudos e experiências que permitem verificar o desempenho de alguns dispositivos móveis numa grande variedade de contextos. Quando aplicados ao processo de ensino/aprendizagem as razões para o seu uso são muito variadas, permitindo ao aluno aprender quando melhor lhe convém e potenciar o seu tempo livre. </w:t>
            </w:r>
          </w:p>
          <w:p w:rsidR="00B06FA3" w:rsidRPr="00AF330D" w:rsidRDefault="00B06FA3" w:rsidP="00D86E9C">
            <w:pPr>
              <w:spacing w:after="0" w:line="240" w:lineRule="auto"/>
              <w:jc w:val="both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 xml:space="preserve">Nos dias atuais diversas plataformas móveis têm sido exploradas para desenvolvimento de aplicações como androide, </w:t>
            </w:r>
            <w:proofErr w:type="spellStart"/>
            <w:r w:rsidRPr="00AF330D">
              <w:rPr>
                <w:rFonts w:ascii="Arial" w:hAnsi="Arial" w:cs="Arial"/>
                <w:i/>
                <w:sz w:val="24"/>
                <w:szCs w:val="24"/>
              </w:rPr>
              <w:t>Iphone</w:t>
            </w:r>
            <w:proofErr w:type="spellEnd"/>
            <w:r w:rsidRPr="00AF330D">
              <w:rPr>
                <w:rFonts w:ascii="Arial" w:hAnsi="Arial" w:cs="Arial"/>
                <w:sz w:val="24"/>
                <w:szCs w:val="24"/>
              </w:rPr>
              <w:t xml:space="preserve"> que trazem uma diversidade de funcionalidades, </w:t>
            </w:r>
            <w:r w:rsidRPr="00AF330D">
              <w:rPr>
                <w:rFonts w:ascii="Arial" w:hAnsi="Arial" w:cs="Arial"/>
                <w:color w:val="333333"/>
                <w:sz w:val="24"/>
                <w:szCs w:val="24"/>
              </w:rPr>
              <w:t>permitindo a criação de ambientes interativos e colaborativos com grande interesse para a prática educativa.</w:t>
            </w:r>
          </w:p>
          <w:p w:rsidR="00B06FA3" w:rsidRPr="00AF330D" w:rsidRDefault="00B06FA3" w:rsidP="00D86E9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>O processo de interação do usuário com a tecnologia é um fator a ser considerado importante no processo de ensino/aprendizagem, pois o coloca num novo cenário e lhe dá opções diferentes de explorar os conteúdos.</w:t>
            </w:r>
          </w:p>
          <w:p w:rsidR="00B06FA3" w:rsidRDefault="00B06FA3" w:rsidP="00D86E9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>As aplicações voltadas aos computadores de mão (</w:t>
            </w:r>
            <w:proofErr w:type="spellStart"/>
            <w:r w:rsidRPr="00AF330D">
              <w:rPr>
                <w:rFonts w:ascii="Arial" w:hAnsi="Arial" w:cs="Arial"/>
                <w:sz w:val="24"/>
                <w:szCs w:val="24"/>
              </w:rPr>
              <w:t>palms</w:t>
            </w:r>
            <w:proofErr w:type="spellEnd"/>
            <w:r w:rsidRPr="00AF330D">
              <w:rPr>
                <w:rFonts w:ascii="Arial" w:hAnsi="Arial" w:cs="Arial"/>
                <w:sz w:val="24"/>
                <w:szCs w:val="24"/>
              </w:rPr>
              <w:t xml:space="preserve">, celulares, </w:t>
            </w:r>
            <w:proofErr w:type="spellStart"/>
            <w:r w:rsidRPr="00AF330D">
              <w:rPr>
                <w:rFonts w:ascii="Arial" w:hAnsi="Arial" w:cs="Arial"/>
                <w:sz w:val="24"/>
                <w:szCs w:val="24"/>
              </w:rPr>
              <w:t>tables</w:t>
            </w:r>
            <w:proofErr w:type="spellEnd"/>
            <w:r w:rsidRPr="00AF330D">
              <w:rPr>
                <w:rFonts w:ascii="Arial" w:hAnsi="Arial" w:cs="Arial"/>
                <w:sz w:val="24"/>
                <w:szCs w:val="24"/>
              </w:rPr>
              <w:t xml:space="preserve">) são diferentes das aplicações do desktop, portanto é importante a análise de elementos que constituem esta diferença, compreendendo o usuário móvel e seu contexto, aplicando técnicas e métodos de usabilidade adaptados e desenvolvidos para as aplicações móveis que sejam úteis, com interfaces agradáveis e fáceis de usar. </w:t>
            </w:r>
          </w:p>
          <w:p w:rsidR="00B06FA3" w:rsidRDefault="00B06FA3" w:rsidP="00D86E9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 processo de aprendizagem móvel educacional pode ser considerado como qualquer aprendizagem e a atividade docente é possível através de ferramentas móvel, ou através de locais onde há equipamento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dispositível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móvel.</w:t>
            </w:r>
            <w:r w:rsidRPr="00D32E35">
              <w:rPr>
                <w:rFonts w:ascii="Arial" w:hAnsi="Arial" w:cs="Arial"/>
                <w:sz w:val="24"/>
                <w:szCs w:val="24"/>
              </w:rPr>
              <w:t xml:space="preserve"> [ANDRONICO, et. Al, 2003]</w:t>
            </w:r>
          </w:p>
          <w:p w:rsidR="00B06FA3" w:rsidRPr="00D32E35" w:rsidRDefault="00B06FA3" w:rsidP="00D86E9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2E35">
              <w:rPr>
                <w:rFonts w:ascii="Arial" w:hAnsi="Arial" w:cs="Arial"/>
                <w:i/>
                <w:sz w:val="24"/>
                <w:szCs w:val="24"/>
              </w:rPr>
              <w:t>M-</w:t>
            </w:r>
            <w:proofErr w:type="spellStart"/>
            <w:r w:rsidRPr="00D32E35">
              <w:rPr>
                <w:rFonts w:ascii="Arial" w:hAnsi="Arial" w:cs="Arial"/>
                <w:i/>
                <w:sz w:val="24"/>
                <w:szCs w:val="24"/>
              </w:rPr>
              <w:t>learning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ou seja, aprendizagem móvel tem sido considerada como o futuro da aprendizagem ou como parte integrante de qualquer outra forma de processo educativo no futuro. </w:t>
            </w:r>
            <w:r w:rsidRPr="00D32E35">
              <w:rPr>
                <w:rFonts w:ascii="Arial" w:hAnsi="Arial" w:cs="Arial"/>
                <w:sz w:val="24"/>
                <w:szCs w:val="24"/>
              </w:rPr>
              <w:t>[ANDRONICO, et. Al, 2003]</w:t>
            </w:r>
          </w:p>
          <w:p w:rsidR="00B06FA3" w:rsidRPr="004F2786" w:rsidRDefault="00B06FA3" w:rsidP="004F278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F2786">
              <w:rPr>
                <w:rFonts w:ascii="Arial" w:hAnsi="Arial" w:cs="Arial"/>
                <w:sz w:val="24"/>
                <w:szCs w:val="24"/>
              </w:rPr>
              <w:t>Portanto</w:t>
            </w:r>
            <w:r>
              <w:rPr>
                <w:rFonts w:ascii="Arial" w:hAnsi="Arial" w:cs="Arial"/>
                <w:sz w:val="24"/>
                <w:szCs w:val="24"/>
              </w:rPr>
              <w:t xml:space="preserve"> descobrir novos enfoques para o processo educacional envolvendo diferentes formas de agregar conhecimento para alunos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pré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universitários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pode ser um desafio para o contexto móvel, a interação pode demonstrar novas formas de assimilação de conteúdo mais prazerosa.</w:t>
            </w:r>
          </w:p>
          <w:p w:rsidR="00B06FA3" w:rsidRDefault="00B06FA3" w:rsidP="003F6C59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06FA3" w:rsidRDefault="00B06FA3" w:rsidP="003F6C59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06FA3" w:rsidRDefault="00B06FA3" w:rsidP="003F6C59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06FA3" w:rsidRPr="00AF330D" w:rsidRDefault="00B06FA3" w:rsidP="003F6C59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330D">
              <w:rPr>
                <w:rFonts w:ascii="Arial" w:hAnsi="Arial" w:cs="Arial"/>
                <w:b/>
                <w:sz w:val="24"/>
                <w:szCs w:val="24"/>
              </w:rPr>
              <w:lastRenderedPageBreak/>
              <w:t>Objetivos:</w:t>
            </w:r>
          </w:p>
          <w:p w:rsidR="00B06FA3" w:rsidRPr="00AF330D" w:rsidRDefault="00B06FA3" w:rsidP="00D86E9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>Investigar os modelos de interação de aplicações móveis na área de aprendizagem para alunos pré-vestibulandos, onde devem ser mapeadas características relativas à experiência de uso, utilizando um protótipo de uma aplicação a ser desenvolvida em uma plataforma móvel.</w:t>
            </w:r>
          </w:p>
          <w:p w:rsidR="00B06FA3" w:rsidRPr="00AF330D" w:rsidRDefault="00B06FA3" w:rsidP="003F6C59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06FA3" w:rsidRPr="00AF330D" w:rsidRDefault="00B06FA3" w:rsidP="003F6C59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330D">
              <w:rPr>
                <w:rFonts w:ascii="Arial" w:hAnsi="Arial" w:cs="Arial"/>
                <w:b/>
                <w:sz w:val="24"/>
                <w:szCs w:val="24"/>
              </w:rPr>
              <w:t>Objetivos específicos:</w:t>
            </w:r>
          </w:p>
          <w:p w:rsidR="00B06FA3" w:rsidRPr="00AF330D" w:rsidRDefault="00B06FA3" w:rsidP="00D86E9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>- Realizar um estudo sobre aplicações móveis na área de aprendizagem;</w:t>
            </w:r>
          </w:p>
          <w:p w:rsidR="00B06FA3" w:rsidRPr="00AF330D" w:rsidRDefault="00B06FA3" w:rsidP="00D86E9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>- Levantar requisitos para uma aplicação móvel para estudantes pré-vestibulandos</w:t>
            </w:r>
          </w:p>
          <w:p w:rsidR="00B06FA3" w:rsidRPr="00AF330D" w:rsidRDefault="00B06FA3" w:rsidP="00D86E9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>- Desenvolver protótipo de uma aplicação em uma plataforma móvel.</w:t>
            </w:r>
          </w:p>
          <w:p w:rsidR="00B06FA3" w:rsidRPr="00AF330D" w:rsidRDefault="00B06FA3" w:rsidP="00D86E9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>- Elaborar um estudo sobre a interação do usuário com o protótipo</w:t>
            </w:r>
          </w:p>
          <w:p w:rsidR="00B06FA3" w:rsidRPr="00AF330D" w:rsidRDefault="00B06FA3" w:rsidP="00D86E9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>- Verificar características sobre a experiência do usuário com a tecnologia.</w:t>
            </w:r>
          </w:p>
          <w:p w:rsidR="00B06FA3" w:rsidRPr="00AF330D" w:rsidRDefault="00B06FA3" w:rsidP="003F6C59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06FA3" w:rsidRPr="00AF330D" w:rsidRDefault="00B06FA3" w:rsidP="003F6C59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330D">
              <w:rPr>
                <w:rFonts w:ascii="Arial" w:hAnsi="Arial" w:cs="Arial"/>
                <w:b/>
                <w:sz w:val="24"/>
                <w:szCs w:val="24"/>
              </w:rPr>
              <w:t>Metodologia:</w:t>
            </w:r>
          </w:p>
          <w:p w:rsidR="00B06FA3" w:rsidRPr="00AF330D" w:rsidRDefault="00B06FA3" w:rsidP="00D86E9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 xml:space="preserve">O método utilizado neste projeto, além do estudo e pesquisa na área referenciada, iniciará com observação dos estudantes coletando informações que darão origem aos requisitos do desenvolvimento do protótipo da aplicação. Nesta etapa será analisada a necessidade de elaboração de questionário para aprofundar os conhecimentos necessários para a fase de levantamento e especificação. Com base nos dados levantados será realizada a especificação dos requisitos para posteriormente desenvolver o protótipo. </w:t>
            </w:r>
          </w:p>
          <w:p w:rsidR="00B06FA3" w:rsidRPr="00AF330D" w:rsidRDefault="00B06FA3" w:rsidP="00D86E9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 xml:space="preserve">Na fase de prototipagem inicia-se o processo de interação com o aprendiz para coletarmos as respostas sobre a aceitação e sua interação com a aplicação. Nesta etapa verifica – se a usabilidade da tecnologia e será feito a coleta de informações das características mais acentuadas da expectativa do usuário em relação ao processo de ensino/aprendizagem com a relação </w:t>
            </w:r>
            <w:proofErr w:type="spellStart"/>
            <w:r w:rsidRPr="00AF330D"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  <w:r w:rsidRPr="00AF330D">
              <w:rPr>
                <w:rFonts w:ascii="Arial" w:hAnsi="Arial" w:cs="Arial"/>
                <w:sz w:val="24"/>
                <w:szCs w:val="24"/>
              </w:rPr>
              <w:t xml:space="preserve"> mobilidade da aplicação e conteúdos disponibilizados para ver se realmente o aluno consegue interagir de forma satisfatória e </w:t>
            </w:r>
            <w:proofErr w:type="gramStart"/>
            <w:r w:rsidRPr="00AF330D">
              <w:rPr>
                <w:rFonts w:ascii="Arial" w:hAnsi="Arial" w:cs="Arial"/>
                <w:sz w:val="24"/>
                <w:szCs w:val="24"/>
              </w:rPr>
              <w:t>assimilar  o</w:t>
            </w:r>
            <w:proofErr w:type="gramEnd"/>
            <w:r w:rsidRPr="00AF330D">
              <w:rPr>
                <w:rFonts w:ascii="Arial" w:hAnsi="Arial" w:cs="Arial"/>
                <w:sz w:val="24"/>
                <w:szCs w:val="24"/>
              </w:rPr>
              <w:t xml:space="preserve"> que a aplicação propõe.</w:t>
            </w:r>
          </w:p>
          <w:p w:rsidR="00B06FA3" w:rsidRDefault="00B06FA3" w:rsidP="003F6C5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06FA3" w:rsidRPr="00B25A97" w:rsidRDefault="00CA1504" w:rsidP="003F6C5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34290</wp:posOffset>
                      </wp:positionV>
                      <wp:extent cx="1000125" cy="352425"/>
                      <wp:effectExtent l="0" t="0" r="28575" b="28575"/>
                      <wp:wrapNone/>
                      <wp:docPr id="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3524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06FA3" w:rsidRDefault="00B06FA3" w:rsidP="00D53D64">
                                  <w:r>
                                    <w:t xml:space="preserve">Usabilidade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7" o:spid="_x0000_s1026" style="position:absolute;left:0;text-align:left;margin-left:371.7pt;margin-top:2.7pt;width:78.7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">
                      <v:textbox>
                        <w:txbxContent>
                          <w:p w:rsidR="00B06FA3" w:rsidRDefault="00B06FA3" w:rsidP="00D53D64">
                            <w:r>
                              <w:t xml:space="preserve">Usabilidade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34290</wp:posOffset>
                      </wp:positionV>
                      <wp:extent cx="809625" cy="352425"/>
                      <wp:effectExtent l="0" t="0" r="28575" b="28575"/>
                      <wp:wrapNone/>
                      <wp:docPr id="5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9625" cy="3524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06FA3" w:rsidRDefault="00B06FA3" w:rsidP="00D53D64">
                                  <w:r>
                                    <w:t>Protótipo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6" o:spid="_x0000_s1027" style="position:absolute;left:0;text-align:left;margin-left:303.45pt;margin-top:2.7pt;width:63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">
                      <v:textbox>
                        <w:txbxContent>
                          <w:p w:rsidR="00B06FA3" w:rsidRDefault="00B06FA3" w:rsidP="00D53D64">
                            <w:r>
                              <w:t>Protótipo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2863215</wp:posOffset>
                      </wp:positionH>
                      <wp:positionV relativeFrom="paragraph">
                        <wp:posOffset>34290</wp:posOffset>
                      </wp:positionV>
                      <wp:extent cx="923925" cy="352425"/>
                      <wp:effectExtent l="0" t="0" r="28575" b="28575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3925" cy="3524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06FA3" w:rsidRDefault="00B06FA3" w:rsidP="00D53D64">
                                  <w:r>
                                    <w:t>Requisitos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" o:spid="_x0000_s1028" style="position:absolute;left:0;text-align:left;margin-left:225.45pt;margin-top:2.7pt;width:72.7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">
                      <v:textbox>
                        <w:txbxContent>
                          <w:p w:rsidR="00B06FA3" w:rsidRDefault="00B06FA3" w:rsidP="00D53D64">
                            <w:r>
                              <w:t>Requisitos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1939290</wp:posOffset>
                      </wp:positionH>
                      <wp:positionV relativeFrom="paragraph">
                        <wp:posOffset>34290</wp:posOffset>
                      </wp:positionV>
                      <wp:extent cx="866775" cy="352425"/>
                      <wp:effectExtent l="0" t="0" r="28575" b="28575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3524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06FA3" w:rsidRDefault="00B06FA3" w:rsidP="00D53D64">
                                  <w:r>
                                    <w:t>Entrevistas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4" o:spid="_x0000_s1029" style="position:absolute;left:0;text-align:left;margin-left:152.7pt;margin-top:2.7pt;width:68.2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">
                      <v:textbox>
                        <w:txbxContent>
                          <w:p w:rsidR="00B06FA3" w:rsidRDefault="00B06FA3" w:rsidP="00D53D64">
                            <w:r>
                              <w:t>Entrevistas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34290</wp:posOffset>
                      </wp:positionV>
                      <wp:extent cx="952500" cy="352425"/>
                      <wp:effectExtent l="0" t="0" r="19050" b="2857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3524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06FA3" w:rsidRDefault="00B06FA3" w:rsidP="00D53D64">
                                  <w:r>
                                    <w:t>Observação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" o:spid="_x0000_s1030" style="position:absolute;left:0;text-align:left;margin-left:72.45pt;margin-top:2.7pt;width:75pt;height:27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">
                      <v:textbox>
                        <w:txbxContent>
                          <w:p w:rsidR="00B06FA3" w:rsidRDefault="00B06FA3" w:rsidP="00D53D64">
                            <w:r>
                              <w:t>Observação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34290</wp:posOffset>
                      </wp:positionV>
                      <wp:extent cx="819150" cy="352425"/>
                      <wp:effectExtent l="0" t="0" r="19050" b="2857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150" cy="3524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06FA3" w:rsidRDefault="00B06FA3" w:rsidP="00D53D64">
                                  <w:r>
                                    <w:t>Pesquisa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" o:spid="_x0000_s1031" style="position:absolute;left:0;text-align:left;margin-left:1.95pt;margin-top:2.7pt;width:64.5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">
                      <v:textbox>
                        <w:txbxContent>
                          <w:p w:rsidR="00B06FA3" w:rsidRDefault="00B06FA3" w:rsidP="00D53D64">
                            <w:r>
                              <w:t>Pesquisa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B06FA3" w:rsidRPr="00B25A97" w:rsidRDefault="00B06FA3" w:rsidP="003F6C5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06FA3" w:rsidRPr="00AF330D" w:rsidRDefault="00B06FA3" w:rsidP="003F6C5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>Etapas da Metodologia</w:t>
            </w:r>
          </w:p>
          <w:p w:rsidR="00B06FA3" w:rsidRPr="00D32E35" w:rsidRDefault="00B06FA3" w:rsidP="003F6C59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32E35">
              <w:rPr>
                <w:rFonts w:ascii="Arial" w:hAnsi="Arial" w:cs="Arial"/>
                <w:b/>
                <w:sz w:val="24"/>
                <w:szCs w:val="24"/>
              </w:rPr>
              <w:t>Cronograma: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691"/>
              <w:gridCol w:w="474"/>
              <w:gridCol w:w="595"/>
              <w:gridCol w:w="595"/>
              <w:gridCol w:w="595"/>
              <w:gridCol w:w="595"/>
              <w:gridCol w:w="595"/>
              <w:gridCol w:w="595"/>
              <w:gridCol w:w="524"/>
              <w:gridCol w:w="487"/>
              <w:gridCol w:w="487"/>
              <w:gridCol w:w="487"/>
            </w:tblGrid>
            <w:tr w:rsidR="00B06FA3" w:rsidRPr="00AF330D" w:rsidTr="002C3FBE">
              <w:tc>
                <w:tcPr>
                  <w:tcW w:w="2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b/>
                      <w:sz w:val="24"/>
                      <w:szCs w:val="24"/>
                    </w:rPr>
                    <w:t>Atividades\mês</w:t>
                  </w:r>
                </w:p>
              </w:tc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1 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b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b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b/>
                      <w:sz w:val="24"/>
                      <w:szCs w:val="24"/>
                    </w:rPr>
                    <w:t>11</w:t>
                  </w:r>
                </w:p>
              </w:tc>
            </w:tr>
            <w:tr w:rsidR="00B06FA3" w:rsidRPr="00AF330D" w:rsidTr="00EC6257">
              <w:tc>
                <w:tcPr>
                  <w:tcW w:w="2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</w:rPr>
                    <w:t>Realizar estudo sobre as aplicações móveis na área de aprendizagem</w:t>
                  </w:r>
                </w:p>
              </w:tc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</w:pPr>
                </w:p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</w:pPr>
                </w:p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</w:pPr>
                </w:p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</w:pPr>
                </w:p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</w:pPr>
                </w:p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</w:pPr>
                </w:p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</w:pPr>
                </w:p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</w:pPr>
                </w:p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B06FA3" w:rsidRPr="00AF330D" w:rsidTr="006803B4">
              <w:tc>
                <w:tcPr>
                  <w:tcW w:w="2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</w:rPr>
                    <w:t>Observar ambiente a ser desenvolvida aplicação</w:t>
                  </w:r>
                </w:p>
              </w:tc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C177F0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  <w:r w:rsidRPr="00AF33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  <w:r w:rsidRPr="00AF33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  <w:r w:rsidRPr="00AF33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 xml:space="preserve">X 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B06FA3" w:rsidRPr="00AF330D" w:rsidTr="006803B4">
              <w:tc>
                <w:tcPr>
                  <w:tcW w:w="2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Coletar informações</w:t>
                  </w:r>
                </w:p>
              </w:tc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B06FA3" w:rsidRPr="00AF330D" w:rsidTr="006803B4">
              <w:tc>
                <w:tcPr>
                  <w:tcW w:w="2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</w:rPr>
                    <w:t>Especificar Requisitos</w:t>
                  </w:r>
                </w:p>
              </w:tc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B06FA3" w:rsidRPr="00AF330D" w:rsidTr="006803B4">
              <w:tc>
                <w:tcPr>
                  <w:tcW w:w="2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</w:rPr>
                    <w:t>Desenvolver Protótipo</w:t>
                  </w:r>
                </w:p>
              </w:tc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B06FA3" w:rsidRPr="00AF330D" w:rsidTr="006803B4">
              <w:tc>
                <w:tcPr>
                  <w:tcW w:w="2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</w:rPr>
                    <w:t>Desenvolver testes de usabilidade</w:t>
                  </w:r>
                </w:p>
              </w:tc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B06FA3" w:rsidRPr="00AF330D" w:rsidTr="006803B4">
              <w:tc>
                <w:tcPr>
                  <w:tcW w:w="2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</w:rPr>
                    <w:t>Analisar expectativa de usuários</w:t>
                  </w:r>
                </w:p>
              </w:tc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B06FA3" w:rsidRPr="00AF330D" w:rsidTr="006803B4">
              <w:tc>
                <w:tcPr>
                  <w:tcW w:w="2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</w:rPr>
                    <w:t>Resultados</w:t>
                  </w:r>
                </w:p>
              </w:tc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B06FA3" w:rsidRPr="00AF330D" w:rsidTr="006803B4">
              <w:tc>
                <w:tcPr>
                  <w:tcW w:w="2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</w:rPr>
                    <w:t>Defesa</w:t>
                  </w:r>
                </w:p>
              </w:tc>
              <w:tc>
                <w:tcPr>
                  <w:tcW w:w="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B06FA3" w:rsidRPr="00AF330D" w:rsidRDefault="00B06FA3" w:rsidP="002C3FBE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F330D">
                    <w:rPr>
                      <w:rFonts w:ascii="Arial" w:hAnsi="Arial" w:cs="Arial"/>
                      <w:sz w:val="24"/>
                      <w:szCs w:val="24"/>
                      <w:highlight w:val="red"/>
                    </w:rPr>
                    <w:t>X</w:t>
                  </w:r>
                </w:p>
              </w:tc>
            </w:tr>
          </w:tbl>
          <w:p w:rsidR="00B06FA3" w:rsidRPr="00B25A97" w:rsidRDefault="00B06FA3" w:rsidP="003F6C59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06FA3" w:rsidRPr="00AF330D" w:rsidRDefault="00B06FA3" w:rsidP="003F6C59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330D">
              <w:rPr>
                <w:rFonts w:ascii="Arial" w:hAnsi="Arial" w:cs="Arial"/>
                <w:b/>
                <w:sz w:val="24"/>
                <w:szCs w:val="24"/>
              </w:rPr>
              <w:t>Referências:</w:t>
            </w:r>
          </w:p>
          <w:p w:rsidR="00B06FA3" w:rsidRPr="00AF330D" w:rsidRDefault="00B06FA3" w:rsidP="003F6C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1" w:name="OLE_LINK1"/>
            <w:bookmarkStart w:id="2" w:name="OLE_LINK2"/>
            <w:r w:rsidRPr="00AF330D">
              <w:rPr>
                <w:rFonts w:ascii="Arial" w:hAnsi="Arial" w:cs="Arial"/>
                <w:sz w:val="24"/>
                <w:szCs w:val="24"/>
                <w:lang w:val="en-US"/>
              </w:rPr>
              <w:t xml:space="preserve">[ANDRONICO, et. Al, 2003] ANDRONICO, A., CARBONARO, A., COLAZZO, L., MOLINARI, A., RONCHETTI, M., TRIFONOVA, A. </w:t>
            </w:r>
            <w:r w:rsidRPr="00AF330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Designing Models and Service for Learning</w:t>
            </w:r>
            <w:r w:rsidRPr="00AF330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F330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Management Systems in Mobile Settings</w:t>
            </w:r>
            <w:r w:rsidRPr="00AF330D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r w:rsidRPr="00AF330D">
              <w:rPr>
                <w:rFonts w:ascii="Arial" w:hAnsi="Arial" w:cs="Arial"/>
                <w:sz w:val="24"/>
                <w:szCs w:val="24"/>
              </w:rPr>
              <w:t xml:space="preserve">Artigo publicado no seminário internacional Mobile </w:t>
            </w:r>
            <w:proofErr w:type="spellStart"/>
            <w:r w:rsidRPr="00AF330D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AF33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F330D">
              <w:rPr>
                <w:rFonts w:ascii="Arial" w:hAnsi="Arial" w:cs="Arial"/>
                <w:sz w:val="24"/>
                <w:szCs w:val="24"/>
              </w:rPr>
              <w:t>Ubiquitous</w:t>
            </w:r>
            <w:proofErr w:type="spellEnd"/>
            <w:r w:rsidRPr="00AF330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F330D">
              <w:rPr>
                <w:rFonts w:ascii="Arial" w:hAnsi="Arial" w:cs="Arial"/>
                <w:sz w:val="24"/>
                <w:szCs w:val="24"/>
              </w:rPr>
              <w:t>Information</w:t>
            </w:r>
            <w:proofErr w:type="spellEnd"/>
            <w:r w:rsidRPr="00AF330D">
              <w:rPr>
                <w:rFonts w:ascii="Arial" w:hAnsi="Arial" w:cs="Arial"/>
                <w:sz w:val="24"/>
                <w:szCs w:val="24"/>
              </w:rPr>
              <w:t xml:space="preserve"> Access (Mobile HCI 2003), vol. 2954/2004, p. 90-106, ISBN: 3-540-21003-2, Itália, Setembro, 2004. Disponível em:http://www.trifonova.net/docs/Designing%20Models%20and%20Services%20for%20LMS%20in%20Mobile%20Settings.pdf. Acessado em: 14 de julho de 2011.</w:t>
            </w:r>
          </w:p>
          <w:p w:rsidR="00B06FA3" w:rsidRPr="00AF330D" w:rsidRDefault="00B06FA3" w:rsidP="003F6C5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06FA3" w:rsidRPr="00AF330D" w:rsidRDefault="00B06FA3" w:rsidP="003F6C5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  <w:lang w:val="en-US"/>
              </w:rPr>
              <w:t xml:space="preserve">[CYBIS, BETIOL, FAUST] CYBIS, Walter; BETIOL, Adriana Holts; FAUST, Richard. </w:t>
            </w:r>
            <w:r w:rsidRPr="00AF330D">
              <w:rPr>
                <w:rFonts w:ascii="Arial" w:hAnsi="Arial" w:cs="Arial"/>
                <w:b/>
                <w:sz w:val="24"/>
                <w:szCs w:val="24"/>
              </w:rPr>
              <w:t>Ergonomia e Usabilidade: conhecimentos, métodos e aplicações</w:t>
            </w:r>
            <w:r w:rsidRPr="00AF330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AF330D">
              <w:rPr>
                <w:rFonts w:ascii="Arial" w:hAnsi="Arial" w:cs="Arial"/>
                <w:sz w:val="24"/>
                <w:szCs w:val="24"/>
              </w:rPr>
              <w:t>Novatec</w:t>
            </w:r>
            <w:proofErr w:type="spellEnd"/>
            <w:r w:rsidRPr="00AF330D">
              <w:rPr>
                <w:rFonts w:ascii="Arial" w:hAnsi="Arial" w:cs="Arial"/>
                <w:sz w:val="24"/>
                <w:szCs w:val="24"/>
              </w:rPr>
              <w:t xml:space="preserve"> Editora, 2007.</w:t>
            </w:r>
          </w:p>
          <w:p w:rsidR="00B06FA3" w:rsidRDefault="00B06FA3" w:rsidP="003F6C5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06FA3" w:rsidRPr="00D43A5A" w:rsidRDefault="00B06FA3" w:rsidP="00D43A5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43A5A">
              <w:rPr>
                <w:rFonts w:ascii="Arial" w:hAnsi="Arial" w:cs="Arial"/>
                <w:sz w:val="24"/>
                <w:szCs w:val="24"/>
              </w:rPr>
              <w:t xml:space="preserve">[MOZZAQUATRO </w:t>
            </w:r>
            <w:r w:rsidRPr="00D43A5A">
              <w:rPr>
                <w:rFonts w:ascii="Arial" w:hAnsi="Arial" w:cs="Arial"/>
                <w:i/>
                <w:sz w:val="24"/>
                <w:szCs w:val="24"/>
              </w:rPr>
              <w:t>et. al.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D43A5A">
              <w:rPr>
                <w:rFonts w:ascii="Arial" w:hAnsi="Arial" w:cs="Arial"/>
                <w:sz w:val="24"/>
                <w:szCs w:val="24"/>
              </w:rPr>
              <w:t xml:space="preserve">,2012] </w:t>
            </w:r>
            <w:r w:rsidRPr="00D43A5A">
              <w:rPr>
                <w:rFonts w:ascii="Arial" w:hAnsi="Arial" w:cs="Arial"/>
                <w:bCs/>
                <w:sz w:val="24"/>
                <w:szCs w:val="24"/>
              </w:rPr>
              <w:t xml:space="preserve">MOZZAQUATRO, </w:t>
            </w:r>
            <w:proofErr w:type="spellStart"/>
            <w:r w:rsidRPr="00D43A5A">
              <w:rPr>
                <w:rFonts w:ascii="Arial" w:hAnsi="Arial" w:cs="Arial"/>
                <w:bCs/>
                <w:sz w:val="24"/>
                <w:szCs w:val="24"/>
              </w:rPr>
              <w:t>Patricia</w:t>
            </w:r>
            <w:proofErr w:type="spellEnd"/>
            <w:r w:rsidRPr="00D43A5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D43A5A">
              <w:rPr>
                <w:rFonts w:ascii="Arial" w:hAnsi="Arial" w:cs="Arial"/>
                <w:bCs/>
                <w:sz w:val="24"/>
                <w:szCs w:val="24"/>
              </w:rPr>
              <w:t>Mariotto</w:t>
            </w:r>
            <w:proofErr w:type="spellEnd"/>
            <w:r w:rsidRPr="00D43A5A">
              <w:rPr>
                <w:rFonts w:ascii="Arial" w:hAnsi="Arial" w:cs="Arial"/>
                <w:bCs/>
                <w:sz w:val="24"/>
                <w:szCs w:val="24"/>
              </w:rPr>
              <w:t xml:space="preserve">; FRANCISCATO, Fábio Teixeira; RIBEIRO, </w:t>
            </w:r>
            <w:proofErr w:type="spellStart"/>
            <w:r w:rsidRPr="00D43A5A">
              <w:rPr>
                <w:rFonts w:ascii="Arial" w:hAnsi="Arial" w:cs="Arial"/>
                <w:bCs/>
                <w:sz w:val="24"/>
                <w:szCs w:val="24"/>
              </w:rPr>
              <w:t>Patric</w:t>
            </w:r>
            <w:proofErr w:type="spellEnd"/>
            <w:r w:rsidRPr="00D43A5A">
              <w:rPr>
                <w:rFonts w:ascii="Arial" w:hAnsi="Arial" w:cs="Arial"/>
                <w:bCs/>
                <w:sz w:val="24"/>
                <w:szCs w:val="24"/>
              </w:rPr>
              <w:t xml:space="preserve"> da Silva; </w:t>
            </w:r>
            <w:proofErr w:type="gramStart"/>
            <w:r w:rsidRPr="00D43A5A">
              <w:rPr>
                <w:rFonts w:ascii="Arial" w:hAnsi="Arial" w:cs="Arial"/>
                <w:bCs/>
                <w:sz w:val="24"/>
                <w:szCs w:val="24"/>
              </w:rPr>
              <w:t>MEDINA ,</w:t>
            </w:r>
            <w:proofErr w:type="spellStart"/>
            <w:r w:rsidRPr="00D43A5A">
              <w:rPr>
                <w:rFonts w:ascii="Arial" w:hAnsi="Arial" w:cs="Arial"/>
                <w:bCs/>
                <w:sz w:val="24"/>
                <w:szCs w:val="24"/>
              </w:rPr>
              <w:t>Roseclea</w:t>
            </w:r>
            <w:proofErr w:type="spellEnd"/>
            <w:proofErr w:type="gramEnd"/>
            <w:r w:rsidRPr="00D43A5A">
              <w:rPr>
                <w:rFonts w:ascii="Arial" w:hAnsi="Arial" w:cs="Arial"/>
                <w:bCs/>
                <w:sz w:val="24"/>
                <w:szCs w:val="24"/>
              </w:rPr>
              <w:t xml:space="preserve"> Duarte</w:t>
            </w:r>
            <w:r w:rsidRPr="00D43A5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.</w:t>
            </w:r>
            <w:r w:rsidRPr="00D43A5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D43A5A">
              <w:rPr>
                <w:rFonts w:ascii="Arial" w:hAnsi="Arial" w:cs="Arial"/>
                <w:b/>
                <w:bCs/>
                <w:sz w:val="24"/>
                <w:szCs w:val="24"/>
              </w:rPr>
              <w:t>Ambiente Virtual de Aprendizagem Móvel adaptado aos diferentes estilos cognitivos utilizando Hipermídia Adaptativa.</w:t>
            </w:r>
            <w:r w:rsidRPr="00D43A5A">
              <w:rPr>
                <w:rFonts w:ascii="Arial" w:hAnsi="Arial" w:cs="Arial"/>
                <w:bCs/>
                <w:sz w:val="24"/>
                <w:szCs w:val="24"/>
              </w:rPr>
              <w:t xml:space="preserve"> Disponível em: http://www.br-ie.org/WIE2010/pdf/st05_03.pdf. Acessado em abril de 2012.</w:t>
            </w:r>
          </w:p>
          <w:p w:rsidR="00B06FA3" w:rsidRPr="00AF330D" w:rsidRDefault="00B06FA3" w:rsidP="003F6C5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06FA3" w:rsidRPr="00AF330D" w:rsidRDefault="00B06FA3" w:rsidP="003F6C5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 xml:space="preserve">[MUNIZ, NAVERO ] </w:t>
            </w:r>
            <w:r w:rsidRPr="00AF330D">
              <w:rPr>
                <w:rFonts w:ascii="Arial" w:hAnsi="Arial" w:cs="Arial"/>
                <w:bCs/>
                <w:sz w:val="24"/>
                <w:szCs w:val="24"/>
              </w:rPr>
              <w:t>MUNIZ, Maria Isabella de Porto Alegre, NAVEIRO, Ricardo M.</w:t>
            </w:r>
          </w:p>
          <w:p w:rsidR="00B06FA3" w:rsidRPr="00AF330D" w:rsidRDefault="00B06FA3" w:rsidP="003F6C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AF33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Ambiente virtual de ensino/aprendizagem como fator de integração entre disciplinas do curso de graduação em design. </w:t>
            </w:r>
            <w:r w:rsidRPr="00AF330D">
              <w:rPr>
                <w:rFonts w:ascii="Arial" w:hAnsi="Arial" w:cs="Arial"/>
                <w:bCs/>
                <w:sz w:val="24"/>
                <w:szCs w:val="24"/>
              </w:rPr>
              <w:t xml:space="preserve">Disponível em: </w:t>
            </w:r>
            <w:hyperlink r:id="rId4" w:history="1">
              <w:r w:rsidRPr="00AF330D">
                <w:rPr>
                  <w:rStyle w:val="Hyperlink"/>
                  <w:rFonts w:ascii="Arial" w:hAnsi="Arial" w:cs="Arial"/>
                  <w:bCs/>
                  <w:color w:val="auto"/>
                  <w:sz w:val="24"/>
                  <w:szCs w:val="24"/>
                  <w:u w:val="none"/>
                </w:rPr>
                <w:t>http://webmail.faac.unesp.br/~paula/Paula/virtual.pdf</w:t>
              </w:r>
            </w:hyperlink>
            <w:r w:rsidRPr="00AF330D"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  <w:proofErr w:type="spellStart"/>
            <w:r w:rsidRPr="00AF330D">
              <w:rPr>
                <w:rFonts w:ascii="Arial" w:hAnsi="Arial" w:cs="Arial"/>
                <w:bCs/>
                <w:sz w:val="24"/>
                <w:szCs w:val="24"/>
                <w:lang w:val="en-US"/>
              </w:rPr>
              <w:t>Acessado</w:t>
            </w:r>
            <w:proofErr w:type="spellEnd"/>
            <w:r w:rsidRPr="00AF330D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330D">
              <w:rPr>
                <w:rFonts w:ascii="Arial" w:hAnsi="Arial" w:cs="Arial"/>
                <w:bCs/>
                <w:sz w:val="24"/>
                <w:szCs w:val="24"/>
                <w:lang w:val="en-US"/>
              </w:rPr>
              <w:t>em</w:t>
            </w:r>
            <w:proofErr w:type="spellEnd"/>
            <w:r w:rsidRPr="00AF330D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15 de </w:t>
            </w:r>
            <w:proofErr w:type="spellStart"/>
            <w:r w:rsidRPr="00AF330D">
              <w:rPr>
                <w:rFonts w:ascii="Arial" w:hAnsi="Arial" w:cs="Arial"/>
                <w:bCs/>
                <w:sz w:val="24"/>
                <w:szCs w:val="24"/>
                <w:lang w:val="en-US"/>
              </w:rPr>
              <w:t>julho</w:t>
            </w:r>
            <w:proofErr w:type="spellEnd"/>
            <w:r w:rsidRPr="00AF330D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 de 2011.</w:t>
            </w:r>
          </w:p>
          <w:p w:rsidR="00B06FA3" w:rsidRPr="00AF330D" w:rsidRDefault="00B06FA3" w:rsidP="003F6C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</w:p>
          <w:p w:rsidR="00B06FA3" w:rsidRPr="00AF330D" w:rsidRDefault="00B06FA3" w:rsidP="003F6C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AF330D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[NIELSEN, 1993] NIELSEN, </w:t>
            </w:r>
            <w:proofErr w:type="spellStart"/>
            <w:r w:rsidRPr="00AF330D">
              <w:rPr>
                <w:rFonts w:ascii="Arial" w:hAnsi="Arial" w:cs="Arial"/>
                <w:bCs/>
                <w:sz w:val="24"/>
                <w:szCs w:val="24"/>
                <w:lang w:val="en-US"/>
              </w:rPr>
              <w:t>Jakob</w:t>
            </w:r>
            <w:proofErr w:type="spellEnd"/>
            <w:r w:rsidRPr="00AF330D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. </w:t>
            </w:r>
            <w:r w:rsidRPr="00AF330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Usability Engineering (The Morgan Kaufmann Series in Interactive Technologies)</w:t>
            </w:r>
            <w:r w:rsidRPr="00AF330D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. </w:t>
            </w:r>
          </w:p>
          <w:p w:rsidR="00B06FA3" w:rsidRPr="00AF330D" w:rsidRDefault="00B06FA3" w:rsidP="003F6C5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06FA3" w:rsidRPr="00AF330D" w:rsidRDefault="00B06FA3" w:rsidP="003F6C5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  <w:lang w:val="en-US"/>
              </w:rPr>
              <w:t xml:space="preserve">[PREECE, ROGERS, SHARP] PREECE, Jenny; ROGERS, Yvonne; SHARP, Helen. </w:t>
            </w:r>
            <w:proofErr w:type="spellStart"/>
            <w:r w:rsidRPr="00AF330D">
              <w:rPr>
                <w:rFonts w:ascii="Arial" w:hAnsi="Arial" w:cs="Arial"/>
                <w:b/>
                <w:sz w:val="24"/>
                <w:szCs w:val="24"/>
              </w:rPr>
              <w:t>Interaction</w:t>
            </w:r>
            <w:proofErr w:type="spellEnd"/>
            <w:r w:rsidRPr="00AF330D">
              <w:rPr>
                <w:rFonts w:ascii="Arial" w:hAnsi="Arial" w:cs="Arial"/>
                <w:b/>
                <w:sz w:val="24"/>
                <w:szCs w:val="24"/>
              </w:rPr>
              <w:t xml:space="preserve"> design </w:t>
            </w:r>
            <w:proofErr w:type="spellStart"/>
            <w:r w:rsidRPr="00AF330D">
              <w:rPr>
                <w:rFonts w:ascii="Arial" w:hAnsi="Arial" w:cs="Arial"/>
                <w:b/>
                <w:sz w:val="24"/>
                <w:szCs w:val="24"/>
              </w:rPr>
              <w:t>beyond</w:t>
            </w:r>
            <w:proofErr w:type="spellEnd"/>
            <w:r w:rsidRPr="00AF330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AF330D">
              <w:rPr>
                <w:rFonts w:ascii="Arial" w:hAnsi="Arial" w:cs="Arial"/>
                <w:b/>
                <w:sz w:val="24"/>
                <w:szCs w:val="24"/>
              </w:rPr>
              <w:t>human-computer</w:t>
            </w:r>
            <w:proofErr w:type="spellEnd"/>
            <w:r w:rsidRPr="00AF330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AF330D">
              <w:rPr>
                <w:rFonts w:ascii="Arial" w:hAnsi="Arial" w:cs="Arial"/>
                <w:b/>
                <w:sz w:val="24"/>
                <w:szCs w:val="24"/>
              </w:rPr>
              <w:t>interaction</w:t>
            </w:r>
            <w:proofErr w:type="spellEnd"/>
            <w:r w:rsidRPr="00AF330D">
              <w:rPr>
                <w:rFonts w:ascii="Arial" w:hAnsi="Arial" w:cs="Arial"/>
                <w:sz w:val="24"/>
                <w:szCs w:val="24"/>
              </w:rPr>
              <w:t xml:space="preserve">. Ed. </w:t>
            </w:r>
            <w:proofErr w:type="spellStart"/>
            <w:r w:rsidRPr="00AF330D">
              <w:rPr>
                <w:rFonts w:ascii="Arial" w:hAnsi="Arial" w:cs="Arial"/>
                <w:sz w:val="24"/>
                <w:szCs w:val="24"/>
              </w:rPr>
              <w:t>Bookman</w:t>
            </w:r>
            <w:proofErr w:type="spellEnd"/>
            <w:r w:rsidRPr="00AF330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06FA3" w:rsidRPr="00AF330D" w:rsidRDefault="00B06FA3" w:rsidP="003F6C5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06FA3" w:rsidRPr="00AF330D" w:rsidRDefault="00B06FA3" w:rsidP="003F6C5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lastRenderedPageBreak/>
              <w:t xml:space="preserve">[SARMENTO, 2007] SARMENTO, Wellington </w:t>
            </w:r>
            <w:proofErr w:type="gramStart"/>
            <w:r w:rsidRPr="00AF330D">
              <w:rPr>
                <w:rFonts w:ascii="Arial" w:hAnsi="Arial" w:cs="Arial"/>
                <w:sz w:val="24"/>
                <w:szCs w:val="24"/>
              </w:rPr>
              <w:t>Wagner  Ferreira</w:t>
            </w:r>
            <w:proofErr w:type="gramEnd"/>
            <w:r w:rsidRPr="00AF330D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AF330D">
              <w:rPr>
                <w:rFonts w:ascii="Arial" w:hAnsi="Arial" w:cs="Arial"/>
                <w:b/>
                <w:sz w:val="24"/>
                <w:szCs w:val="24"/>
              </w:rPr>
              <w:t>Integração de um ambiente virtual de aprendizagem com aplicações móveis de suporte a educação a distância,</w:t>
            </w:r>
            <w:r w:rsidRPr="00AF330D">
              <w:rPr>
                <w:rFonts w:ascii="Arial" w:hAnsi="Arial" w:cs="Arial"/>
                <w:sz w:val="24"/>
                <w:szCs w:val="24"/>
              </w:rPr>
              <w:t xml:space="preserve"> 2007. Disponível em:</w:t>
            </w:r>
          </w:p>
          <w:p w:rsidR="00B06FA3" w:rsidRPr="00AF330D" w:rsidRDefault="00612243" w:rsidP="003F6C5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="00B06FA3" w:rsidRPr="00AF330D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http://www.virtual.ufc.br/portal/Data/Sites/1/dissertacao_wellington_2007.pdf</w:t>
              </w:r>
            </w:hyperlink>
            <w:r w:rsidR="00B06FA3" w:rsidRPr="00AF330D">
              <w:rPr>
                <w:rFonts w:ascii="Arial" w:hAnsi="Arial" w:cs="Arial"/>
                <w:sz w:val="24"/>
                <w:szCs w:val="24"/>
              </w:rPr>
              <w:t>. Acessado em 12 de julho de 2011.</w:t>
            </w:r>
          </w:p>
          <w:p w:rsidR="00B06FA3" w:rsidRPr="00AF330D" w:rsidRDefault="00B06FA3" w:rsidP="003F6C5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06FA3" w:rsidRPr="00AF330D" w:rsidRDefault="00B06FA3" w:rsidP="003F6C5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 xml:space="preserve">[SOUZA, 2006] SOUZA, Cynara lira de Carvalho. </w:t>
            </w:r>
            <w:r w:rsidRPr="00AF330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M - Learning. </w:t>
            </w:r>
            <w:r w:rsidRPr="00AF330D">
              <w:rPr>
                <w:rFonts w:ascii="Arial" w:hAnsi="Arial" w:cs="Arial"/>
                <w:b/>
                <w:bCs/>
                <w:sz w:val="24"/>
                <w:szCs w:val="24"/>
              </w:rPr>
              <w:t>Desenvolvendo aplicação para o aprendizado móvel</w:t>
            </w:r>
            <w:r w:rsidRPr="00AF330D">
              <w:rPr>
                <w:rFonts w:ascii="Arial" w:hAnsi="Arial" w:cs="Arial"/>
                <w:sz w:val="24"/>
                <w:szCs w:val="24"/>
              </w:rPr>
              <w:t xml:space="preserve">. Disponível </w:t>
            </w:r>
            <w:proofErr w:type="gramStart"/>
            <w:r w:rsidRPr="00AF330D">
              <w:rPr>
                <w:rFonts w:ascii="Arial" w:hAnsi="Arial" w:cs="Arial"/>
                <w:sz w:val="24"/>
                <w:szCs w:val="24"/>
              </w:rPr>
              <w:t>em :</w:t>
            </w:r>
            <w:proofErr w:type="gramEnd"/>
            <w:r w:rsidRPr="00AF330D"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r:id="rId6" w:history="1">
              <w:r w:rsidRPr="00AF330D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http://cynaracarvalho.webnode.pt/trabalhos/</w:t>
              </w:r>
            </w:hyperlink>
            <w:r w:rsidRPr="00AF330D">
              <w:rPr>
                <w:rFonts w:ascii="Arial" w:hAnsi="Arial" w:cs="Arial"/>
                <w:sz w:val="24"/>
                <w:szCs w:val="24"/>
              </w:rPr>
              <w:t>. Acessado em 13 de julho de 2011.</w:t>
            </w:r>
          </w:p>
          <w:p w:rsidR="00B06FA3" w:rsidRPr="00AF330D" w:rsidRDefault="00B06FA3" w:rsidP="003F6C5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B06FA3" w:rsidRPr="00AF330D" w:rsidRDefault="00B06FA3" w:rsidP="003F6C59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 xml:space="preserve">[VALENTIN, 2009] VALENTIN, Hugo Duarte. </w:t>
            </w:r>
            <w:r w:rsidRPr="00AF330D">
              <w:rPr>
                <w:rFonts w:ascii="Arial" w:hAnsi="Arial" w:cs="Arial"/>
                <w:b/>
                <w:sz w:val="24"/>
                <w:szCs w:val="24"/>
              </w:rPr>
              <w:t>Reflexão sobre a utilidade das tecnologias móveis na aprendizagem informal e para a construção de ambientes pessoais de aprendizagem</w:t>
            </w:r>
            <w:r w:rsidRPr="00AF330D">
              <w:rPr>
                <w:rFonts w:ascii="Arial" w:hAnsi="Arial" w:cs="Arial"/>
                <w:sz w:val="24"/>
                <w:szCs w:val="24"/>
              </w:rPr>
              <w:t xml:space="preserve">. Disponível em: </w:t>
            </w:r>
            <w:hyperlink r:id="rId7" w:history="1">
              <w:r w:rsidRPr="00AF330D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http://hugovalentim.com/livro/para-uma-compreensao-do-mobile-learning</w:t>
              </w:r>
            </w:hyperlink>
            <w:r w:rsidRPr="00AF330D">
              <w:rPr>
                <w:rFonts w:ascii="Arial" w:hAnsi="Arial" w:cs="Arial"/>
                <w:sz w:val="24"/>
                <w:szCs w:val="24"/>
              </w:rPr>
              <w:t>. Acessado em 12 de julho de 2011</w:t>
            </w:r>
          </w:p>
          <w:p w:rsidR="00B06FA3" w:rsidRPr="00AF330D" w:rsidRDefault="00B06FA3" w:rsidP="003F6C59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06FA3" w:rsidRPr="00AF330D" w:rsidRDefault="00B06FA3" w:rsidP="003F6C5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330D">
              <w:rPr>
                <w:rFonts w:ascii="Arial" w:hAnsi="Arial" w:cs="Arial"/>
                <w:sz w:val="24"/>
                <w:szCs w:val="24"/>
              </w:rPr>
              <w:t xml:space="preserve">[WOLYNEC, 2010] WOLYNEC, Elisa. </w:t>
            </w:r>
            <w:r w:rsidRPr="00AF330D">
              <w:rPr>
                <w:rFonts w:ascii="Arial" w:hAnsi="Arial" w:cs="Arial"/>
                <w:b/>
                <w:sz w:val="24"/>
                <w:szCs w:val="24"/>
              </w:rPr>
              <w:t>Aprendizagem móvel em escolas e universidades.</w:t>
            </w:r>
            <w:r w:rsidRPr="00AF330D">
              <w:rPr>
                <w:rFonts w:ascii="Arial" w:hAnsi="Arial" w:cs="Arial"/>
                <w:sz w:val="24"/>
                <w:szCs w:val="24"/>
              </w:rPr>
              <w:t xml:space="preserve"> Disponível em: </w:t>
            </w:r>
          </w:p>
          <w:p w:rsidR="00B06FA3" w:rsidRPr="00AF330D" w:rsidRDefault="00612243" w:rsidP="003F6C5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B06FA3" w:rsidRPr="00AF330D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http://www.techne.com.br/artigos/O%20uso%20da%20Internet%20Movel.pdf</w:t>
              </w:r>
            </w:hyperlink>
            <w:r w:rsidR="00B06FA3" w:rsidRPr="00AF330D">
              <w:rPr>
                <w:rFonts w:ascii="Arial" w:hAnsi="Arial" w:cs="Arial"/>
                <w:sz w:val="24"/>
                <w:szCs w:val="24"/>
              </w:rPr>
              <w:t>. Acessado em 14 de julho de 2011.</w:t>
            </w:r>
          </w:p>
          <w:bookmarkEnd w:id="1"/>
          <w:bookmarkEnd w:id="2"/>
          <w:p w:rsidR="00B06FA3" w:rsidRPr="00B25A97" w:rsidRDefault="00B06FA3" w:rsidP="0084097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B06FA3" w:rsidRPr="00323131" w:rsidRDefault="00B06FA3" w:rsidP="00850A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22"/>
      </w:tblGrid>
      <w:tr w:rsidR="00B06FA3" w:rsidRPr="003F6C59" w:rsidTr="003F6C59">
        <w:tc>
          <w:tcPr>
            <w:tcW w:w="9322" w:type="dxa"/>
          </w:tcPr>
          <w:p w:rsidR="00B06FA3" w:rsidRPr="00B25A97" w:rsidRDefault="00B06FA3" w:rsidP="003F6C59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25A97">
              <w:rPr>
                <w:rFonts w:ascii="Times New Roman" w:hAnsi="Times New Roman"/>
                <w:b/>
                <w:sz w:val="24"/>
                <w:szCs w:val="24"/>
              </w:rPr>
              <w:t>Assinatura:</w:t>
            </w:r>
          </w:p>
          <w:p w:rsidR="00B06FA3" w:rsidRPr="00B25A97" w:rsidRDefault="00B06FA3" w:rsidP="003F6C5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Petrolina, 10</w:t>
            </w:r>
            <w:r w:rsidRPr="00B25A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B25A97">
              <w:rPr>
                <w:rFonts w:ascii="Times New Roman" w:hAnsi="Times New Roman"/>
                <w:sz w:val="24"/>
                <w:szCs w:val="24"/>
              </w:rPr>
              <w:t>de  abril</w:t>
            </w:r>
            <w:proofErr w:type="gramEnd"/>
            <w:r w:rsidRPr="00B25A97">
              <w:rPr>
                <w:rFonts w:ascii="Times New Roman" w:hAnsi="Times New Roman"/>
                <w:sz w:val="24"/>
                <w:szCs w:val="24"/>
              </w:rPr>
              <w:t xml:space="preserve"> de 2012.</w:t>
            </w:r>
          </w:p>
          <w:p w:rsidR="00B06FA3" w:rsidRPr="00B25A97" w:rsidRDefault="00B06FA3" w:rsidP="003F6C5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A97">
              <w:rPr>
                <w:rFonts w:ascii="Times New Roman" w:hAnsi="Times New Roman"/>
                <w:sz w:val="24"/>
                <w:szCs w:val="24"/>
              </w:rPr>
              <w:t>______________________________________</w:t>
            </w:r>
          </w:p>
          <w:p w:rsidR="00B06FA3" w:rsidRPr="003F6C59" w:rsidRDefault="00B06FA3" w:rsidP="003F6C59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06FA3" w:rsidRDefault="00B06FA3" w:rsidP="00850A75">
      <w:pPr>
        <w:spacing w:line="360" w:lineRule="auto"/>
        <w:jc w:val="both"/>
      </w:pPr>
    </w:p>
    <w:sectPr w:rsidR="00B06FA3" w:rsidSect="00E8668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75"/>
    <w:rsid w:val="00051799"/>
    <w:rsid w:val="000E6C08"/>
    <w:rsid w:val="0017120A"/>
    <w:rsid w:val="00242912"/>
    <w:rsid w:val="002B3D1F"/>
    <w:rsid w:val="002C3FBE"/>
    <w:rsid w:val="002F64B6"/>
    <w:rsid w:val="00323131"/>
    <w:rsid w:val="00324D2B"/>
    <w:rsid w:val="003338C7"/>
    <w:rsid w:val="003A2D3C"/>
    <w:rsid w:val="003F6C59"/>
    <w:rsid w:val="00427666"/>
    <w:rsid w:val="004821FA"/>
    <w:rsid w:val="004A0987"/>
    <w:rsid w:val="004F2786"/>
    <w:rsid w:val="0050436B"/>
    <w:rsid w:val="005307BF"/>
    <w:rsid w:val="00534DAC"/>
    <w:rsid w:val="005B0D9A"/>
    <w:rsid w:val="005B3D72"/>
    <w:rsid w:val="005F6EE1"/>
    <w:rsid w:val="00612243"/>
    <w:rsid w:val="006702FE"/>
    <w:rsid w:val="006803B4"/>
    <w:rsid w:val="006A68B8"/>
    <w:rsid w:val="0072283E"/>
    <w:rsid w:val="0084097A"/>
    <w:rsid w:val="00850A75"/>
    <w:rsid w:val="00963865"/>
    <w:rsid w:val="009A474B"/>
    <w:rsid w:val="00A8277E"/>
    <w:rsid w:val="00AF330D"/>
    <w:rsid w:val="00B06FA3"/>
    <w:rsid w:val="00B25A97"/>
    <w:rsid w:val="00B30EA8"/>
    <w:rsid w:val="00B366B6"/>
    <w:rsid w:val="00BB2449"/>
    <w:rsid w:val="00BB32CB"/>
    <w:rsid w:val="00BC150C"/>
    <w:rsid w:val="00C05244"/>
    <w:rsid w:val="00C177F0"/>
    <w:rsid w:val="00C475B3"/>
    <w:rsid w:val="00CA1504"/>
    <w:rsid w:val="00CC49FE"/>
    <w:rsid w:val="00CD4FAD"/>
    <w:rsid w:val="00CE6163"/>
    <w:rsid w:val="00D1392F"/>
    <w:rsid w:val="00D32E35"/>
    <w:rsid w:val="00D43A5A"/>
    <w:rsid w:val="00D53D64"/>
    <w:rsid w:val="00D85A1F"/>
    <w:rsid w:val="00D86E9C"/>
    <w:rsid w:val="00DA1A9F"/>
    <w:rsid w:val="00DE4D35"/>
    <w:rsid w:val="00DE5484"/>
    <w:rsid w:val="00E10B84"/>
    <w:rsid w:val="00E1756B"/>
    <w:rsid w:val="00E86682"/>
    <w:rsid w:val="00EA73E6"/>
    <w:rsid w:val="00EC6257"/>
    <w:rsid w:val="00EE14B7"/>
    <w:rsid w:val="00FB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15C5EF0-4162-493C-A4DC-C756F7F6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4B6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850A7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5F6EE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99"/>
    <w:qFormat/>
    <w:rsid w:val="00323131"/>
    <w:pPr>
      <w:ind w:left="720"/>
      <w:contextualSpacing/>
    </w:pPr>
  </w:style>
  <w:style w:type="character" w:styleId="Hyperlink">
    <w:name w:val="Hyperlink"/>
    <w:basedOn w:val="Fontepargpadro"/>
    <w:uiPriority w:val="99"/>
    <w:rsid w:val="00DE5484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ne.com.br/artigos/O%20uso%20da%20Internet%20Movel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ugovalentim.com/livro/para-uma-compreensao-do-mobile-learn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ynaracarvalho.webnode.pt/trabalhos/" TargetMode="External"/><Relationship Id="rId5" Type="http://schemas.openxmlformats.org/officeDocument/2006/relationships/hyperlink" Target="http://www.virtual.ufc.br/portal/Data/Sites/1/dissertacao_wellington_2007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ebmail.faac.unesp.br/~paula/Paula/virtual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1733</Words>
  <Characters>9363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SELEÇÃO DE MESTRADO MINTER/DINTER – UNIVASF-FACAPE-IF-Sertão</vt:lpstr>
    </vt:vector>
  </TitlesOfParts>
  <Company>Acer</Company>
  <LinksUpToDate>false</LinksUpToDate>
  <CharactersWithSpaces>11074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SELEÇÃO DE MESTRADO MINTER/DINTER – UNIVASF-FACAPE-IF-Sertão</dc:title>
  <dc:creator>Valued Acer Customer</dc:creator>
  <cp:lastModifiedBy>Cynara</cp:lastModifiedBy>
  <cp:revision>2</cp:revision>
  <cp:lastPrinted>2012-04-08T13:15:00Z</cp:lastPrinted>
  <dcterms:created xsi:type="dcterms:W3CDTF">2016-01-26T14:18:00Z</dcterms:created>
  <dcterms:modified xsi:type="dcterms:W3CDTF">2016-01-26T14:18:00Z</dcterms:modified>
</cp:coreProperties>
</file>