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C24" w:rsidRPr="00D4396D" w:rsidRDefault="00712C24" w:rsidP="00712C24">
      <w:pPr>
        <w:pStyle w:val="a3"/>
        <w:rPr>
          <w:rFonts w:ascii="Times New Roman" w:hAnsi="Times New Roman" w:cs="Times New Roman"/>
          <w:b/>
          <w:sz w:val="28"/>
          <w:lang w:val="kk-KZ"/>
        </w:rPr>
      </w:pPr>
      <w:r w:rsidRPr="00D4396D">
        <w:rPr>
          <w:rFonts w:ascii="Times New Roman" w:hAnsi="Times New Roman" w:cs="Times New Roman"/>
          <w:b/>
          <w:sz w:val="24"/>
          <w:lang w:val="kk-KZ"/>
        </w:rPr>
        <w:t xml:space="preserve">                </w:t>
      </w:r>
      <w:r>
        <w:rPr>
          <w:rFonts w:ascii="Times New Roman" w:hAnsi="Times New Roman" w:cs="Times New Roman"/>
          <w:b/>
          <w:sz w:val="24"/>
          <w:lang w:val="kk-KZ"/>
        </w:rPr>
        <w:t xml:space="preserve">                         </w:t>
      </w:r>
      <w:r w:rsidRPr="00D4396D">
        <w:rPr>
          <w:rFonts w:ascii="Times New Roman" w:hAnsi="Times New Roman" w:cs="Times New Roman"/>
          <w:b/>
          <w:sz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lang w:val="kk-KZ"/>
        </w:rPr>
        <w:t xml:space="preserve">     </w:t>
      </w:r>
      <w:r w:rsidRPr="00D4396D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952073">
        <w:rPr>
          <w:rFonts w:ascii="Times New Roman" w:hAnsi="Times New Roman" w:cs="Times New Roman"/>
          <w:b/>
          <w:sz w:val="32"/>
          <w:lang w:val="kk-KZ"/>
        </w:rPr>
        <w:t xml:space="preserve">Курс Talimger EXPERT </w:t>
      </w:r>
    </w:p>
    <w:p w:rsidR="00712C24" w:rsidRPr="00D4396D" w:rsidRDefault="00712C24" w:rsidP="00712C24">
      <w:pPr>
        <w:pStyle w:val="a3"/>
        <w:rPr>
          <w:rFonts w:ascii="Times New Roman" w:hAnsi="Times New Roman" w:cs="Times New Roman"/>
          <w:b/>
          <w:sz w:val="28"/>
          <w:lang w:val="kk-KZ"/>
        </w:rPr>
      </w:pPr>
    </w:p>
    <w:p w:rsidR="00712C24" w:rsidRDefault="00712C24" w:rsidP="00712C24">
      <w:pPr>
        <w:pStyle w:val="a3"/>
        <w:ind w:left="2835" w:hanging="2835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>Цель курса</w:t>
      </w:r>
      <w:r w:rsidRPr="00D4396D">
        <w:rPr>
          <w:rFonts w:ascii="Times New Roman" w:hAnsi="Times New Roman" w:cs="Times New Roman"/>
          <w:b/>
          <w:sz w:val="28"/>
          <w:lang w:val="kk-KZ"/>
        </w:rPr>
        <w:t>:</w:t>
      </w:r>
      <w:r>
        <w:rPr>
          <w:rFonts w:ascii="Times New Roman" w:hAnsi="Times New Roman" w:cs="Times New Roman"/>
          <w:sz w:val="28"/>
          <w:lang w:val="kk-KZ"/>
        </w:rPr>
        <w:t xml:space="preserve">                     </w:t>
      </w:r>
      <w:r w:rsidRPr="00952073">
        <w:rPr>
          <w:rFonts w:ascii="Times New Roman" w:hAnsi="Times New Roman" w:cs="Times New Roman"/>
          <w:sz w:val="28"/>
          <w:lang w:val="kk-KZ"/>
        </w:rPr>
        <w:t xml:space="preserve">Повышение квалификации авторов и </w:t>
      </w:r>
      <w:r>
        <w:rPr>
          <w:rFonts w:ascii="Times New Roman" w:hAnsi="Times New Roman" w:cs="Times New Roman"/>
          <w:sz w:val="28"/>
          <w:lang w:val="kk-KZ"/>
        </w:rPr>
        <w:t>работников издательств</w:t>
      </w:r>
      <w:r w:rsidRPr="00952073">
        <w:rPr>
          <w:rFonts w:ascii="Times New Roman" w:hAnsi="Times New Roman" w:cs="Times New Roman"/>
          <w:sz w:val="28"/>
          <w:lang w:val="kk-KZ"/>
        </w:rPr>
        <w:t xml:space="preserve">, пишущих учебники для школьной </w:t>
      </w:r>
      <w:r>
        <w:rPr>
          <w:rFonts w:ascii="Times New Roman" w:hAnsi="Times New Roman" w:cs="Times New Roman"/>
          <w:sz w:val="28"/>
          <w:lang w:val="kk-KZ"/>
        </w:rPr>
        <w:t>программы. Совершенствование простых</w:t>
      </w:r>
      <w:r w:rsidRPr="00952073">
        <w:rPr>
          <w:rFonts w:ascii="Times New Roman" w:hAnsi="Times New Roman" w:cs="Times New Roman"/>
          <w:sz w:val="28"/>
          <w:lang w:val="kk-KZ"/>
        </w:rPr>
        <w:t xml:space="preserve"> учебных пособий до категории современных электронных учебников.</w:t>
      </w:r>
    </w:p>
    <w:p w:rsidR="00712C24" w:rsidRDefault="00712C24" w:rsidP="00712C24">
      <w:pPr>
        <w:pStyle w:val="a3"/>
        <w:ind w:left="2694" w:hanging="2694"/>
        <w:rPr>
          <w:rFonts w:ascii="Times New Roman" w:hAnsi="Times New Roman" w:cs="Times New Roman"/>
          <w:sz w:val="28"/>
          <w:lang w:val="kk-KZ"/>
        </w:rPr>
      </w:pPr>
    </w:p>
    <w:p w:rsidR="00712C24" w:rsidRDefault="00712C24" w:rsidP="00712C24">
      <w:pPr>
        <w:pStyle w:val="a3"/>
        <w:ind w:left="2694" w:hanging="2694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>Задачи курса</w:t>
      </w:r>
      <w:r w:rsidRPr="00D4396D">
        <w:rPr>
          <w:rFonts w:ascii="Times New Roman" w:hAnsi="Times New Roman" w:cs="Times New Roman"/>
          <w:b/>
          <w:sz w:val="28"/>
          <w:lang w:val="kk-KZ"/>
        </w:rPr>
        <w:t xml:space="preserve">: </w:t>
      </w:r>
      <w:r>
        <w:rPr>
          <w:rFonts w:ascii="Times New Roman" w:hAnsi="Times New Roman" w:cs="Times New Roman"/>
          <w:b/>
          <w:sz w:val="28"/>
          <w:lang w:val="kk-KZ"/>
        </w:rPr>
        <w:t xml:space="preserve">                </w:t>
      </w:r>
      <w:r w:rsidRPr="00952073">
        <w:rPr>
          <w:rFonts w:ascii="Times New Roman" w:hAnsi="Times New Roman" w:cs="Times New Roman"/>
          <w:sz w:val="28"/>
          <w:lang w:val="kk-KZ"/>
        </w:rPr>
        <w:t>Увеличение количества качественных электронных учебников;</w:t>
      </w:r>
      <w:r>
        <w:rPr>
          <w:rFonts w:ascii="Times New Roman" w:hAnsi="Times New Roman" w:cs="Times New Roman"/>
          <w:sz w:val="28"/>
          <w:lang w:val="kk-KZ"/>
        </w:rPr>
        <w:t xml:space="preserve"> </w:t>
      </w:r>
    </w:p>
    <w:p w:rsidR="00712C24" w:rsidRDefault="00712C24" w:rsidP="00712C24">
      <w:pPr>
        <w:pStyle w:val="a3"/>
        <w:ind w:left="2694" w:firstLine="141"/>
        <w:rPr>
          <w:rFonts w:ascii="Times New Roman" w:hAnsi="Times New Roman" w:cs="Times New Roman"/>
          <w:sz w:val="28"/>
          <w:lang w:val="kk-KZ"/>
        </w:rPr>
      </w:pPr>
      <w:r w:rsidRPr="00952073">
        <w:rPr>
          <w:rFonts w:ascii="Times New Roman" w:hAnsi="Times New Roman" w:cs="Times New Roman"/>
          <w:sz w:val="28"/>
          <w:lang w:val="kk-KZ"/>
        </w:rPr>
        <w:t>Наличие</w:t>
      </w:r>
      <w:r>
        <w:rPr>
          <w:rFonts w:ascii="Times New Roman" w:hAnsi="Times New Roman" w:cs="Times New Roman"/>
          <w:sz w:val="28"/>
          <w:lang w:val="kk-KZ"/>
        </w:rPr>
        <w:t xml:space="preserve"> мультимедийных технологий в ЭУ</w:t>
      </w:r>
      <w:r w:rsidRPr="00CC3A4A">
        <w:rPr>
          <w:rFonts w:ascii="Times New Roman" w:hAnsi="Times New Roman" w:cs="Times New Roman"/>
          <w:sz w:val="28"/>
          <w:lang w:val="kk-KZ"/>
        </w:rPr>
        <w:t>;</w:t>
      </w:r>
      <w:r>
        <w:rPr>
          <w:rFonts w:ascii="Times New Roman" w:hAnsi="Times New Roman" w:cs="Times New Roman"/>
          <w:sz w:val="28"/>
          <w:lang w:val="kk-KZ"/>
        </w:rPr>
        <w:t xml:space="preserve"> </w:t>
      </w:r>
    </w:p>
    <w:p w:rsidR="00712C24" w:rsidRDefault="00712C24" w:rsidP="00712C24">
      <w:pPr>
        <w:pStyle w:val="a3"/>
        <w:ind w:left="2835"/>
        <w:rPr>
          <w:rFonts w:ascii="Times New Roman" w:hAnsi="Times New Roman" w:cs="Times New Roman"/>
          <w:sz w:val="28"/>
          <w:lang w:val="kk-KZ"/>
        </w:rPr>
      </w:pPr>
      <w:r w:rsidRPr="00952073">
        <w:rPr>
          <w:rFonts w:ascii="Times New Roman" w:hAnsi="Times New Roman" w:cs="Times New Roman"/>
          <w:sz w:val="28"/>
          <w:lang w:val="kk-KZ"/>
        </w:rPr>
        <w:t>Обеспечение учебников с в</w:t>
      </w:r>
      <w:r>
        <w:rPr>
          <w:rFonts w:ascii="Times New Roman" w:hAnsi="Times New Roman" w:cs="Times New Roman"/>
          <w:sz w:val="28"/>
          <w:lang w:val="kk-KZ"/>
        </w:rPr>
        <w:t>ысокой степенью интерактивности</w:t>
      </w:r>
      <w:r w:rsidRPr="00B84AFD">
        <w:rPr>
          <w:rFonts w:ascii="Times New Roman" w:hAnsi="Times New Roman" w:cs="Times New Roman"/>
          <w:sz w:val="28"/>
          <w:lang w:val="kk-KZ"/>
        </w:rPr>
        <w:t>;</w:t>
      </w:r>
      <w:r>
        <w:rPr>
          <w:rFonts w:ascii="Times New Roman" w:hAnsi="Times New Roman" w:cs="Times New Roman"/>
          <w:sz w:val="28"/>
          <w:lang w:val="kk-KZ"/>
        </w:rPr>
        <w:t xml:space="preserve"> </w:t>
      </w:r>
    </w:p>
    <w:p w:rsidR="00712C24" w:rsidRDefault="00712C24" w:rsidP="00712C24">
      <w:pPr>
        <w:pStyle w:val="a3"/>
        <w:ind w:left="2835"/>
        <w:rPr>
          <w:rFonts w:ascii="Times New Roman" w:hAnsi="Times New Roman" w:cs="Times New Roman"/>
          <w:sz w:val="28"/>
          <w:lang w:val="kk-KZ"/>
        </w:rPr>
      </w:pPr>
      <w:r w:rsidRPr="00952073">
        <w:rPr>
          <w:rFonts w:ascii="Times New Roman" w:hAnsi="Times New Roman" w:cs="Times New Roman"/>
          <w:sz w:val="28"/>
          <w:lang w:val="kk-KZ"/>
        </w:rPr>
        <w:t xml:space="preserve">Разработка учебных программ, позволяющих </w:t>
      </w:r>
      <w:r>
        <w:rPr>
          <w:rFonts w:ascii="Times New Roman" w:hAnsi="Times New Roman" w:cs="Times New Roman"/>
          <w:sz w:val="28"/>
          <w:lang w:val="kk-KZ"/>
        </w:rPr>
        <w:t>учащимся</w:t>
      </w:r>
      <w:r w:rsidRPr="00952073">
        <w:rPr>
          <w:rFonts w:ascii="Times New Roman" w:hAnsi="Times New Roman" w:cs="Times New Roman"/>
          <w:sz w:val="28"/>
          <w:lang w:val="kk-KZ"/>
        </w:rPr>
        <w:t xml:space="preserve"> работать самостоятельно;</w:t>
      </w:r>
    </w:p>
    <w:p w:rsidR="00712C24" w:rsidRDefault="00712C24" w:rsidP="00712C24">
      <w:pPr>
        <w:pStyle w:val="a3"/>
        <w:ind w:left="2835"/>
        <w:rPr>
          <w:rFonts w:ascii="Times New Roman" w:hAnsi="Times New Roman" w:cs="Times New Roman"/>
          <w:sz w:val="28"/>
          <w:lang w:val="kk-KZ"/>
        </w:rPr>
      </w:pPr>
      <w:r w:rsidRPr="00952073">
        <w:rPr>
          <w:rFonts w:ascii="Times New Roman" w:hAnsi="Times New Roman" w:cs="Times New Roman"/>
          <w:sz w:val="28"/>
          <w:lang w:val="kk-KZ"/>
        </w:rPr>
        <w:t>Ознакомление авторов у</w:t>
      </w:r>
      <w:r>
        <w:rPr>
          <w:rFonts w:ascii="Times New Roman" w:hAnsi="Times New Roman" w:cs="Times New Roman"/>
          <w:sz w:val="28"/>
          <w:lang w:val="kk-KZ"/>
        </w:rPr>
        <w:t>чебника с требованиями экспертизы.</w:t>
      </w:r>
    </w:p>
    <w:p w:rsidR="00712C24" w:rsidRDefault="00712C24" w:rsidP="00712C24">
      <w:pPr>
        <w:pStyle w:val="a3"/>
        <w:ind w:left="2694"/>
        <w:rPr>
          <w:rFonts w:ascii="Times New Roman" w:hAnsi="Times New Roman" w:cs="Times New Roman"/>
          <w:sz w:val="28"/>
          <w:lang w:val="kk-KZ"/>
        </w:rPr>
      </w:pPr>
    </w:p>
    <w:p w:rsidR="00712C24" w:rsidRPr="005F5114" w:rsidRDefault="00712C24" w:rsidP="00712C24">
      <w:pPr>
        <w:pStyle w:val="a3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>Цена</w:t>
      </w:r>
      <w:r w:rsidRPr="005F5114">
        <w:rPr>
          <w:rFonts w:ascii="Times New Roman" w:hAnsi="Times New Roman" w:cs="Times New Roman"/>
          <w:b/>
          <w:sz w:val="28"/>
          <w:lang w:val="kk-KZ"/>
        </w:rPr>
        <w:t xml:space="preserve">: </w:t>
      </w:r>
      <w:r>
        <w:rPr>
          <w:rFonts w:ascii="Times New Roman" w:hAnsi="Times New Roman" w:cs="Times New Roman"/>
          <w:b/>
          <w:sz w:val="28"/>
          <w:lang w:val="kk-KZ"/>
        </w:rPr>
        <w:t xml:space="preserve">                              </w:t>
      </w:r>
      <w:r w:rsidRPr="00E52684">
        <w:rPr>
          <w:rFonts w:ascii="Times New Roman" w:hAnsi="Times New Roman" w:cs="Times New Roman"/>
          <w:sz w:val="28"/>
          <w:lang w:val="kk-KZ"/>
        </w:rPr>
        <w:t xml:space="preserve">Для </w:t>
      </w:r>
      <w:r>
        <w:rPr>
          <w:rFonts w:ascii="Times New Roman" w:hAnsi="Times New Roman" w:cs="Times New Roman"/>
          <w:sz w:val="28"/>
          <w:lang w:val="kk-KZ"/>
        </w:rPr>
        <w:t>одного</w:t>
      </w:r>
      <w:r w:rsidRPr="00E52684">
        <w:rPr>
          <w:rFonts w:ascii="Times New Roman" w:hAnsi="Times New Roman" w:cs="Times New Roman"/>
          <w:sz w:val="28"/>
          <w:lang w:val="kk-KZ"/>
        </w:rPr>
        <w:t xml:space="preserve"> участника</w:t>
      </w:r>
      <w:r>
        <w:rPr>
          <w:rFonts w:ascii="Times New Roman" w:hAnsi="Times New Roman" w:cs="Times New Roman"/>
          <w:sz w:val="28"/>
          <w:lang w:val="kk-KZ"/>
        </w:rPr>
        <w:t xml:space="preserve"> – 6</w:t>
      </w:r>
      <w:r w:rsidRPr="005F5114">
        <w:rPr>
          <w:rFonts w:ascii="Times New Roman" w:hAnsi="Times New Roman" w:cs="Times New Roman"/>
          <w:sz w:val="28"/>
          <w:lang w:val="kk-KZ"/>
        </w:rPr>
        <w:t>0</w:t>
      </w:r>
      <w:r>
        <w:rPr>
          <w:rFonts w:ascii="Times New Roman" w:hAnsi="Times New Roman" w:cs="Times New Roman"/>
          <w:sz w:val="28"/>
          <w:lang w:val="kk-KZ"/>
        </w:rPr>
        <w:t> </w:t>
      </w:r>
      <w:r w:rsidRPr="005F5114">
        <w:rPr>
          <w:rFonts w:ascii="Times New Roman" w:hAnsi="Times New Roman" w:cs="Times New Roman"/>
          <w:sz w:val="28"/>
          <w:lang w:val="kk-KZ"/>
        </w:rPr>
        <w:t>000</w:t>
      </w:r>
      <w:r>
        <w:rPr>
          <w:rFonts w:ascii="Times New Roman" w:hAnsi="Times New Roman" w:cs="Times New Roman"/>
          <w:sz w:val="28"/>
          <w:lang w:val="kk-KZ"/>
        </w:rPr>
        <w:t xml:space="preserve"> тенге</w:t>
      </w:r>
    </w:p>
    <w:p w:rsidR="00712C24" w:rsidRDefault="00712C24" w:rsidP="00C15E7F">
      <w:pPr>
        <w:pStyle w:val="a3"/>
        <w:ind w:left="2835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 </w:t>
      </w:r>
      <w:r w:rsidRPr="00E52684">
        <w:rPr>
          <w:rFonts w:ascii="Times New Roman" w:hAnsi="Times New Roman" w:cs="Times New Roman"/>
          <w:sz w:val="28"/>
          <w:lang w:val="kk-KZ"/>
        </w:rPr>
        <w:t>При готовой группе (10 человек)</w:t>
      </w:r>
      <w:r>
        <w:rPr>
          <w:rFonts w:ascii="Times New Roman" w:hAnsi="Times New Roman" w:cs="Times New Roman"/>
          <w:sz w:val="28"/>
          <w:lang w:val="kk-KZ"/>
        </w:rPr>
        <w:t xml:space="preserve"> – 5</w:t>
      </w:r>
      <w:r w:rsidRPr="005F5114">
        <w:rPr>
          <w:rFonts w:ascii="Times New Roman" w:hAnsi="Times New Roman" w:cs="Times New Roman"/>
          <w:sz w:val="28"/>
          <w:lang w:val="kk-KZ"/>
        </w:rPr>
        <w:t>0</w:t>
      </w:r>
      <w:r>
        <w:rPr>
          <w:rFonts w:ascii="Times New Roman" w:hAnsi="Times New Roman" w:cs="Times New Roman"/>
          <w:sz w:val="28"/>
          <w:lang w:val="kk-KZ"/>
        </w:rPr>
        <w:t> </w:t>
      </w:r>
      <w:r w:rsidRPr="005F5114">
        <w:rPr>
          <w:rFonts w:ascii="Times New Roman" w:hAnsi="Times New Roman" w:cs="Times New Roman"/>
          <w:sz w:val="28"/>
          <w:lang w:val="kk-KZ"/>
        </w:rPr>
        <w:t>000</w:t>
      </w:r>
      <w:r>
        <w:rPr>
          <w:rFonts w:ascii="Times New Roman" w:hAnsi="Times New Roman" w:cs="Times New Roman"/>
          <w:sz w:val="28"/>
          <w:lang w:val="kk-KZ"/>
        </w:rPr>
        <w:t xml:space="preserve"> тенге</w:t>
      </w:r>
    </w:p>
    <w:p w:rsidR="00712C24" w:rsidRPr="005F5114" w:rsidRDefault="00712C24" w:rsidP="00712C24">
      <w:pPr>
        <w:pStyle w:val="a3"/>
        <w:ind w:left="2835"/>
        <w:rPr>
          <w:rFonts w:ascii="Times New Roman" w:hAnsi="Times New Roman" w:cs="Times New Roman"/>
          <w:sz w:val="28"/>
          <w:lang w:val="kk-KZ"/>
        </w:rPr>
      </w:pPr>
    </w:p>
    <w:p w:rsidR="00712C24" w:rsidRPr="005F5114" w:rsidRDefault="00712C24" w:rsidP="00712C24">
      <w:pPr>
        <w:pStyle w:val="a3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>Длительность курса</w:t>
      </w:r>
      <w:r w:rsidRPr="005F5114">
        <w:rPr>
          <w:rFonts w:ascii="Times New Roman" w:hAnsi="Times New Roman" w:cs="Times New Roman"/>
          <w:b/>
          <w:sz w:val="28"/>
          <w:lang w:val="kk-KZ"/>
        </w:rPr>
        <w:t xml:space="preserve">: 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C15E7F">
        <w:rPr>
          <w:rFonts w:ascii="Times New Roman" w:hAnsi="Times New Roman" w:cs="Times New Roman"/>
          <w:b/>
          <w:sz w:val="28"/>
        </w:rPr>
        <w:t xml:space="preserve">  </w:t>
      </w:r>
      <w:r>
        <w:rPr>
          <w:rFonts w:ascii="Times New Roman" w:hAnsi="Times New Roman" w:cs="Times New Roman"/>
          <w:sz w:val="28"/>
          <w:lang w:val="kk-KZ"/>
        </w:rPr>
        <w:t>5 дней (теория, практика)</w:t>
      </w:r>
    </w:p>
    <w:p w:rsidR="00712C24" w:rsidRDefault="00712C24" w:rsidP="00712C24">
      <w:pPr>
        <w:pStyle w:val="a3"/>
        <w:ind w:left="2694"/>
        <w:rPr>
          <w:rFonts w:ascii="Times New Roman" w:hAnsi="Times New Roman" w:cs="Times New Roman"/>
          <w:sz w:val="28"/>
          <w:lang w:val="kk-KZ"/>
        </w:rPr>
      </w:pPr>
    </w:p>
    <w:p w:rsidR="00712C24" w:rsidRDefault="00712C24" w:rsidP="00712C24">
      <w:pPr>
        <w:pStyle w:val="a3"/>
        <w:ind w:left="2694"/>
        <w:rPr>
          <w:rFonts w:ascii="Times New Roman" w:hAnsi="Times New Roman" w:cs="Times New Roman"/>
          <w:sz w:val="28"/>
          <w:lang w:val="kk-KZ"/>
        </w:rPr>
      </w:pPr>
    </w:p>
    <w:p w:rsidR="00712C24" w:rsidRDefault="00712C24" w:rsidP="00712C24">
      <w:pPr>
        <w:pStyle w:val="a3"/>
        <w:ind w:firstLine="567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Школьный учебник является</w:t>
      </w:r>
      <w:r w:rsidRPr="00E52684">
        <w:rPr>
          <w:rFonts w:ascii="Times New Roman" w:hAnsi="Times New Roman" w:cs="Times New Roman"/>
          <w:sz w:val="28"/>
          <w:lang w:val="kk-KZ"/>
        </w:rPr>
        <w:t xml:space="preserve"> одним </w:t>
      </w:r>
      <w:r>
        <w:rPr>
          <w:rFonts w:ascii="Times New Roman" w:hAnsi="Times New Roman" w:cs="Times New Roman"/>
          <w:sz w:val="28"/>
          <w:lang w:val="kk-KZ"/>
        </w:rPr>
        <w:t xml:space="preserve">из </w:t>
      </w:r>
      <w:r w:rsidRPr="00E52684">
        <w:rPr>
          <w:rFonts w:ascii="Times New Roman" w:hAnsi="Times New Roman" w:cs="Times New Roman"/>
          <w:sz w:val="28"/>
          <w:lang w:val="kk-KZ"/>
        </w:rPr>
        <w:t>важнейших д</w:t>
      </w:r>
      <w:r>
        <w:rPr>
          <w:rFonts w:ascii="Times New Roman" w:hAnsi="Times New Roman" w:cs="Times New Roman"/>
          <w:sz w:val="28"/>
          <w:lang w:val="kk-KZ"/>
        </w:rPr>
        <w:t xml:space="preserve">идактических средств обучения. Он должен отвечать основным требованиям и </w:t>
      </w:r>
      <w:r w:rsidRPr="00E52684">
        <w:rPr>
          <w:rFonts w:ascii="Times New Roman" w:hAnsi="Times New Roman" w:cs="Times New Roman"/>
          <w:sz w:val="28"/>
          <w:lang w:val="kk-KZ"/>
        </w:rPr>
        <w:t xml:space="preserve">положениям  дидактики, </w:t>
      </w:r>
      <w:r>
        <w:rPr>
          <w:rFonts w:ascii="Times New Roman" w:hAnsi="Times New Roman" w:cs="Times New Roman"/>
          <w:sz w:val="28"/>
          <w:lang w:val="kk-KZ"/>
        </w:rPr>
        <w:t>соответствовать целям обучения в с</w:t>
      </w:r>
      <w:r w:rsidRPr="00E52684">
        <w:rPr>
          <w:rFonts w:ascii="Times New Roman" w:hAnsi="Times New Roman" w:cs="Times New Roman"/>
          <w:sz w:val="28"/>
          <w:lang w:val="kk-KZ"/>
        </w:rPr>
        <w:t xml:space="preserve">овременной </w:t>
      </w:r>
      <w:r>
        <w:rPr>
          <w:rFonts w:ascii="Times New Roman" w:hAnsi="Times New Roman" w:cs="Times New Roman"/>
          <w:sz w:val="28"/>
          <w:lang w:val="kk-KZ"/>
        </w:rPr>
        <w:t xml:space="preserve">школе; </w:t>
      </w:r>
      <w:r w:rsidRPr="00E52684">
        <w:rPr>
          <w:rFonts w:ascii="Times New Roman" w:hAnsi="Times New Roman" w:cs="Times New Roman"/>
          <w:sz w:val="28"/>
          <w:lang w:val="kk-KZ"/>
        </w:rPr>
        <w:t>содержанию об</w:t>
      </w:r>
      <w:r>
        <w:rPr>
          <w:rFonts w:ascii="Times New Roman" w:hAnsi="Times New Roman" w:cs="Times New Roman"/>
          <w:sz w:val="28"/>
          <w:lang w:val="kk-KZ"/>
        </w:rPr>
        <w:t xml:space="preserve">учения в целом и по конкретным дисциплинам, общепринятым принципам обучения, организационным формам обучения.   Одним из основополагающих дидактических оснований для </w:t>
      </w:r>
      <w:r w:rsidRPr="00E52684">
        <w:rPr>
          <w:rFonts w:ascii="Times New Roman" w:hAnsi="Times New Roman" w:cs="Times New Roman"/>
          <w:sz w:val="28"/>
          <w:lang w:val="kk-KZ"/>
        </w:rPr>
        <w:t>конструирования у</w:t>
      </w:r>
      <w:r>
        <w:rPr>
          <w:rFonts w:ascii="Times New Roman" w:hAnsi="Times New Roman" w:cs="Times New Roman"/>
          <w:sz w:val="28"/>
          <w:lang w:val="kk-KZ"/>
        </w:rPr>
        <w:t xml:space="preserve">чебника является учет единства содержательной и </w:t>
      </w:r>
      <w:r w:rsidRPr="00E52684">
        <w:rPr>
          <w:rFonts w:ascii="Times New Roman" w:hAnsi="Times New Roman" w:cs="Times New Roman"/>
          <w:sz w:val="28"/>
          <w:lang w:val="kk-KZ"/>
        </w:rPr>
        <w:t>процессуальной сторон обучения, а т</w:t>
      </w:r>
      <w:r>
        <w:rPr>
          <w:rFonts w:ascii="Times New Roman" w:hAnsi="Times New Roman" w:cs="Times New Roman"/>
          <w:sz w:val="28"/>
          <w:lang w:val="kk-KZ"/>
        </w:rPr>
        <w:t>акже единство преподавания и</w:t>
      </w:r>
      <w:r w:rsidRPr="00E52684">
        <w:rPr>
          <w:rFonts w:ascii="Times New Roman" w:hAnsi="Times New Roman" w:cs="Times New Roman"/>
          <w:sz w:val="28"/>
          <w:lang w:val="kk-KZ"/>
        </w:rPr>
        <w:t xml:space="preserve"> учения.  </w:t>
      </w:r>
    </w:p>
    <w:p w:rsidR="00712C24" w:rsidRDefault="00712C24" w:rsidP="00712C24">
      <w:pPr>
        <w:pStyle w:val="a3"/>
        <w:ind w:firstLine="567"/>
        <w:rPr>
          <w:rFonts w:ascii="Times New Roman" w:hAnsi="Times New Roman" w:cs="Times New Roman"/>
          <w:sz w:val="28"/>
          <w:lang w:val="kk-KZ"/>
        </w:rPr>
      </w:pPr>
    </w:p>
    <w:p w:rsidR="00712C24" w:rsidRPr="002D3E07" w:rsidRDefault="00712C24" w:rsidP="00712C24">
      <w:pPr>
        <w:pStyle w:val="a3"/>
        <w:ind w:firstLine="567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Программа знакомит с основными требованиями создания</w:t>
      </w:r>
      <w:r w:rsidRPr="00E52684">
        <w:rPr>
          <w:rFonts w:ascii="Times New Roman" w:hAnsi="Times New Roman" w:cs="Times New Roman"/>
          <w:sz w:val="28"/>
          <w:lang w:val="kk-KZ"/>
        </w:rPr>
        <w:t xml:space="preserve"> учебника, а также с дополнительными </w:t>
      </w:r>
      <w:r>
        <w:rPr>
          <w:rFonts w:ascii="Times New Roman" w:hAnsi="Times New Roman" w:cs="Times New Roman"/>
          <w:sz w:val="28"/>
          <w:lang w:val="kk-KZ"/>
        </w:rPr>
        <w:t>техническими критериями электронного учебника</w:t>
      </w:r>
      <w:r w:rsidRPr="00E52684">
        <w:rPr>
          <w:rFonts w:ascii="Times New Roman" w:hAnsi="Times New Roman" w:cs="Times New Roman"/>
          <w:sz w:val="28"/>
          <w:lang w:val="kk-KZ"/>
        </w:rPr>
        <w:t xml:space="preserve">. </w:t>
      </w:r>
      <w:r>
        <w:rPr>
          <w:rFonts w:ascii="Times New Roman" w:hAnsi="Times New Roman" w:cs="Times New Roman"/>
          <w:sz w:val="28"/>
          <w:lang w:val="kk-KZ"/>
        </w:rPr>
        <w:t>Указываются</w:t>
      </w:r>
      <w:r w:rsidRPr="00E52684">
        <w:rPr>
          <w:rFonts w:ascii="Times New Roman" w:hAnsi="Times New Roman" w:cs="Times New Roman"/>
          <w:sz w:val="28"/>
          <w:lang w:val="kk-KZ"/>
        </w:rPr>
        <w:t xml:space="preserve"> основные требования, </w:t>
      </w:r>
      <w:r>
        <w:rPr>
          <w:rFonts w:ascii="Times New Roman" w:hAnsi="Times New Roman" w:cs="Times New Roman"/>
          <w:sz w:val="28"/>
          <w:lang w:val="kk-KZ"/>
        </w:rPr>
        <w:t>поставленные учебному материалу</w:t>
      </w:r>
      <w:r w:rsidRPr="00E52684">
        <w:rPr>
          <w:rFonts w:ascii="Times New Roman" w:hAnsi="Times New Roman" w:cs="Times New Roman"/>
          <w:sz w:val="28"/>
          <w:lang w:val="kk-KZ"/>
        </w:rPr>
        <w:t xml:space="preserve">, и способы превращения </w:t>
      </w:r>
      <w:r>
        <w:rPr>
          <w:rFonts w:ascii="Times New Roman" w:hAnsi="Times New Roman" w:cs="Times New Roman"/>
          <w:sz w:val="28"/>
          <w:lang w:val="kk-KZ"/>
        </w:rPr>
        <w:t xml:space="preserve">обыденных </w:t>
      </w:r>
      <w:r w:rsidRPr="00E52684">
        <w:rPr>
          <w:rFonts w:ascii="Times New Roman" w:hAnsi="Times New Roman" w:cs="Times New Roman"/>
          <w:sz w:val="28"/>
          <w:lang w:val="kk-KZ"/>
        </w:rPr>
        <w:t>учебников в электронные учебники с использованием возможностей современных технологий. Технологические усовершенствования и инновации изучают</w:t>
      </w:r>
      <w:r>
        <w:rPr>
          <w:rFonts w:ascii="Times New Roman" w:hAnsi="Times New Roman" w:cs="Times New Roman"/>
          <w:sz w:val="28"/>
          <w:lang w:val="kk-KZ"/>
        </w:rPr>
        <w:t xml:space="preserve">ся теоретически и практически. </w:t>
      </w:r>
    </w:p>
    <w:p w:rsidR="00712C24" w:rsidRDefault="00712C24" w:rsidP="00712C24">
      <w:pPr>
        <w:pStyle w:val="a3"/>
        <w:ind w:left="2694" w:hanging="2694"/>
        <w:rPr>
          <w:rFonts w:ascii="Times New Roman" w:hAnsi="Times New Roman" w:cs="Times New Roman"/>
          <w:sz w:val="28"/>
          <w:lang w:val="kk-KZ"/>
        </w:rPr>
      </w:pPr>
    </w:p>
    <w:p w:rsidR="00712C24" w:rsidRDefault="00712C24" w:rsidP="00712C24">
      <w:pPr>
        <w:pStyle w:val="a3"/>
        <w:ind w:left="2694" w:hanging="2694"/>
        <w:rPr>
          <w:rFonts w:ascii="Times New Roman" w:hAnsi="Times New Roman" w:cs="Times New Roman"/>
          <w:sz w:val="28"/>
          <w:lang w:val="kk-KZ"/>
        </w:rPr>
      </w:pPr>
    </w:p>
    <w:p w:rsidR="00712C24" w:rsidRDefault="00712C24" w:rsidP="00712C24">
      <w:pPr>
        <w:pStyle w:val="a3"/>
        <w:ind w:left="2694" w:hanging="2694"/>
        <w:rPr>
          <w:rFonts w:ascii="Times New Roman" w:hAnsi="Times New Roman" w:cs="Times New Roman"/>
          <w:sz w:val="28"/>
          <w:lang w:val="kk-KZ"/>
        </w:rPr>
      </w:pPr>
    </w:p>
    <w:p w:rsidR="00712C24" w:rsidRDefault="00712C24" w:rsidP="00712C24">
      <w:pPr>
        <w:pStyle w:val="a3"/>
        <w:ind w:left="2694" w:hanging="2694"/>
        <w:rPr>
          <w:rFonts w:ascii="Times New Roman" w:hAnsi="Times New Roman" w:cs="Times New Roman"/>
          <w:sz w:val="28"/>
          <w:lang w:val="kk-KZ"/>
        </w:rPr>
      </w:pPr>
    </w:p>
    <w:p w:rsidR="00712C24" w:rsidRDefault="00712C24" w:rsidP="00712C24">
      <w:pPr>
        <w:pStyle w:val="a3"/>
        <w:ind w:left="2694" w:hanging="2694"/>
        <w:rPr>
          <w:rFonts w:ascii="Times New Roman" w:hAnsi="Times New Roman" w:cs="Times New Roman"/>
          <w:sz w:val="28"/>
          <w:lang w:val="kk-KZ"/>
        </w:rPr>
      </w:pPr>
    </w:p>
    <w:tbl>
      <w:tblPr>
        <w:tblStyle w:val="a4"/>
        <w:tblW w:w="9464" w:type="dxa"/>
        <w:tblLayout w:type="fixed"/>
        <w:tblLook w:val="04A0" w:firstRow="1" w:lastRow="0" w:firstColumn="1" w:lastColumn="0" w:noHBand="0" w:noVBand="1"/>
      </w:tblPr>
      <w:tblGrid>
        <w:gridCol w:w="1242"/>
        <w:gridCol w:w="3686"/>
        <w:gridCol w:w="4536"/>
      </w:tblGrid>
      <w:tr w:rsidR="00712C24" w:rsidRPr="00961252" w:rsidTr="00B96055">
        <w:trPr>
          <w:trHeight w:val="438"/>
        </w:trPr>
        <w:tc>
          <w:tcPr>
            <w:tcW w:w="1242" w:type="dxa"/>
          </w:tcPr>
          <w:p w:rsidR="00712C24" w:rsidRPr="00616AA1" w:rsidRDefault="00712C24" w:rsidP="00B9605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</w:pPr>
            <w:r w:rsidRPr="00616AA1"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  <w:lastRenderedPageBreak/>
              <w:t>№</w:t>
            </w:r>
          </w:p>
        </w:tc>
        <w:tc>
          <w:tcPr>
            <w:tcW w:w="3686" w:type="dxa"/>
          </w:tcPr>
          <w:p w:rsidR="00712C24" w:rsidRPr="00616AA1" w:rsidRDefault="00712C24" w:rsidP="00B9605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  <w:t>Темы</w:t>
            </w:r>
          </w:p>
        </w:tc>
        <w:tc>
          <w:tcPr>
            <w:tcW w:w="4536" w:type="dxa"/>
          </w:tcPr>
          <w:p w:rsidR="00712C24" w:rsidRPr="00616AA1" w:rsidRDefault="00712C24" w:rsidP="00B9605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  <w:t>Описание</w:t>
            </w:r>
          </w:p>
        </w:tc>
      </w:tr>
      <w:tr w:rsidR="00712C24" w:rsidRPr="00E52684" w:rsidTr="00B96055">
        <w:tc>
          <w:tcPr>
            <w:tcW w:w="1242" w:type="dxa"/>
          </w:tcPr>
          <w:p w:rsidR="00712C24" w:rsidRPr="00616AA1" w:rsidRDefault="00712C24" w:rsidP="00B9605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  <w:t>1 день</w:t>
            </w:r>
          </w:p>
        </w:tc>
        <w:tc>
          <w:tcPr>
            <w:tcW w:w="3686" w:type="dxa"/>
          </w:tcPr>
          <w:p w:rsidR="00712C24" w:rsidRPr="00616AA1" w:rsidRDefault="00712C24" w:rsidP="00B96055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 w:rsidRPr="00DF2FAB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Вводный урок</w:t>
            </w:r>
          </w:p>
        </w:tc>
        <w:tc>
          <w:tcPr>
            <w:tcW w:w="4536" w:type="dxa"/>
          </w:tcPr>
          <w:p w:rsidR="00712C24" w:rsidRPr="00616AA1" w:rsidRDefault="00712C24" w:rsidP="00B96055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Информация о </w:t>
            </w:r>
            <w:r w:rsidRPr="00DF2FAB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курсе. Цели, задачи, преимущества для </w:t>
            </w: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автора</w:t>
            </w:r>
            <w:r w:rsidRPr="00DF2FAB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 учебника, поряд</w:t>
            </w: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ок получения сертификата.</w:t>
            </w:r>
          </w:p>
        </w:tc>
      </w:tr>
      <w:tr w:rsidR="00712C24" w:rsidRPr="00E52684" w:rsidTr="00B96055">
        <w:tc>
          <w:tcPr>
            <w:tcW w:w="1242" w:type="dxa"/>
          </w:tcPr>
          <w:p w:rsidR="00712C24" w:rsidRPr="00616AA1" w:rsidRDefault="00712C24" w:rsidP="00B9605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  <w:t>2 день</w:t>
            </w:r>
          </w:p>
        </w:tc>
        <w:tc>
          <w:tcPr>
            <w:tcW w:w="3686" w:type="dxa"/>
          </w:tcPr>
          <w:p w:rsidR="00712C24" w:rsidRDefault="00712C24" w:rsidP="00B96055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 w:rsidRPr="00DF2FAB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Требования к </w:t>
            </w: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автору </w:t>
            </w:r>
            <w:r w:rsidRPr="00DF2FAB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учебника</w:t>
            </w: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;</w:t>
            </w:r>
          </w:p>
          <w:p w:rsidR="00712C24" w:rsidRDefault="00712C24" w:rsidP="00B96055">
            <w:pPr>
              <w:pStyle w:val="a3"/>
              <w:rPr>
                <w:rFonts w:ascii="Times New Roman" w:hAnsi="Times New Roman" w:cs="Times New Roman"/>
                <w:bCs/>
                <w:sz w:val="28"/>
                <w:szCs w:val="24"/>
                <w:lang w:val="kk-KZ"/>
              </w:rPr>
            </w:pPr>
          </w:p>
          <w:p w:rsidR="00712C24" w:rsidRDefault="00712C24" w:rsidP="00B96055">
            <w:pPr>
              <w:pStyle w:val="a3"/>
              <w:rPr>
                <w:rFonts w:ascii="Times New Roman" w:hAnsi="Times New Roman" w:cs="Times New Roman"/>
                <w:bCs/>
                <w:sz w:val="28"/>
                <w:szCs w:val="24"/>
                <w:lang w:val="kk-KZ"/>
              </w:rPr>
            </w:pPr>
          </w:p>
          <w:p w:rsidR="00712C24" w:rsidRPr="00F51A4C" w:rsidRDefault="00712C24" w:rsidP="00B96055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kk-KZ"/>
              </w:rPr>
              <w:t>Заманауи оқулық жасауға қойылатын талаптар.</w:t>
            </w:r>
          </w:p>
          <w:p w:rsidR="00712C24" w:rsidRPr="00616AA1" w:rsidRDefault="00712C24" w:rsidP="00B96055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4536" w:type="dxa"/>
          </w:tcPr>
          <w:p w:rsidR="00712C24" w:rsidRDefault="00712C24" w:rsidP="00B96055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 w:rsidRPr="00BC2D78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Ознакомление с требованиями к автору по принципу: «Составитель учебника должен досконально владеть предметом».</w:t>
            </w:r>
          </w:p>
          <w:p w:rsidR="00712C24" w:rsidRPr="00BC2D78" w:rsidRDefault="00712C24" w:rsidP="00B96055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kk-KZ"/>
              </w:rPr>
              <w:t>П</w:t>
            </w:r>
            <w:proofErr w:type="spellStart"/>
            <w:r w:rsidRPr="00BC2D78">
              <w:rPr>
                <w:rFonts w:ascii="Times New Roman" w:hAnsi="Times New Roman" w:cs="Times New Roman"/>
                <w:bCs/>
                <w:sz w:val="28"/>
                <w:szCs w:val="24"/>
              </w:rPr>
              <w:t>реимущества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4"/>
                <w:lang w:val="kk-KZ"/>
              </w:rPr>
              <w:t xml:space="preserve"> и отличия</w:t>
            </w:r>
            <w:r w:rsidRPr="00BC2D78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электронных учебников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  <w:lang w:val="kk-KZ"/>
              </w:rPr>
              <w:t xml:space="preserve"> от традиционных учебников.</w:t>
            </w:r>
          </w:p>
        </w:tc>
      </w:tr>
      <w:tr w:rsidR="00712C24" w:rsidRPr="00E52684" w:rsidTr="00B96055">
        <w:trPr>
          <w:trHeight w:val="331"/>
        </w:trPr>
        <w:tc>
          <w:tcPr>
            <w:tcW w:w="1242" w:type="dxa"/>
          </w:tcPr>
          <w:p w:rsidR="00712C24" w:rsidRPr="00616AA1" w:rsidRDefault="00712C24" w:rsidP="00B9605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  <w:t>3 день</w:t>
            </w:r>
          </w:p>
        </w:tc>
        <w:tc>
          <w:tcPr>
            <w:tcW w:w="3686" w:type="dxa"/>
          </w:tcPr>
          <w:p w:rsidR="00712C24" w:rsidRDefault="00712C24" w:rsidP="00B96055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Соответствие материалов, представленных</w:t>
            </w:r>
            <w:r w:rsidRPr="00DF2FAB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 в учебнике, уро</w:t>
            </w: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вню современной науки и техники;</w:t>
            </w:r>
          </w:p>
          <w:p w:rsidR="00712C24" w:rsidRDefault="00712C24" w:rsidP="00B96055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  <w:p w:rsidR="00712C24" w:rsidRPr="007362C0" w:rsidRDefault="00712C24" w:rsidP="00B96055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Приведение в соответствие э</w:t>
            </w:r>
            <w:r w:rsidRPr="007362C0">
              <w:rPr>
                <w:rFonts w:ascii="Times New Roman" w:hAnsi="Times New Roman" w:cs="Times New Roman"/>
                <w:bCs/>
                <w:sz w:val="28"/>
                <w:szCs w:val="24"/>
              </w:rPr>
              <w:t>лектронного учебника требованиям</w:t>
            </w:r>
            <w:r w:rsidRPr="007362C0">
              <w:rPr>
                <w:rFonts w:ascii="Times New Roman" w:hAnsi="Times New Roman" w:cs="Times New Roman"/>
                <w:bCs/>
                <w:sz w:val="28"/>
                <w:szCs w:val="24"/>
                <w:lang w:val="kk-KZ"/>
              </w:rPr>
              <w:t>.</w:t>
            </w:r>
          </w:p>
        </w:tc>
        <w:tc>
          <w:tcPr>
            <w:tcW w:w="4536" w:type="dxa"/>
          </w:tcPr>
          <w:p w:rsidR="00712C24" w:rsidRDefault="00712C24" w:rsidP="00B96055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 w:rsidRPr="00616AA1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Материалдардың құндылығы, жаңа заман талабына сай, электронды оқулық жасауға сәйкес таңдалуы туралы.</w:t>
            </w:r>
          </w:p>
          <w:p w:rsidR="00712C24" w:rsidRDefault="00712C24" w:rsidP="00B96055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  <w:p w:rsidR="00712C24" w:rsidRPr="009C7FD3" w:rsidRDefault="00712C24" w:rsidP="00B96055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 w:rsidRPr="007362C0">
              <w:rPr>
                <w:rFonts w:ascii="Times New Roman" w:hAnsi="Times New Roman" w:cs="Times New Roman"/>
                <w:bCs/>
                <w:sz w:val="28"/>
                <w:szCs w:val="24"/>
                <w:lang w:val="kk-KZ"/>
              </w:rPr>
              <w:t xml:space="preserve">Методика составления 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  <w:lang w:val="kk-KZ"/>
              </w:rPr>
              <w:t>и требования к электронному учебнику</w:t>
            </w:r>
            <w:r w:rsidRPr="007362C0">
              <w:rPr>
                <w:rFonts w:ascii="Times New Roman" w:hAnsi="Times New Roman" w:cs="Times New Roman"/>
                <w:bCs/>
                <w:sz w:val="28"/>
                <w:szCs w:val="24"/>
                <w:lang w:val="kk-KZ"/>
              </w:rPr>
              <w:t>.</w:t>
            </w:r>
          </w:p>
        </w:tc>
      </w:tr>
      <w:tr w:rsidR="00712C24" w:rsidRPr="00E52684" w:rsidTr="00B96055">
        <w:tc>
          <w:tcPr>
            <w:tcW w:w="1242" w:type="dxa"/>
          </w:tcPr>
          <w:p w:rsidR="00712C24" w:rsidRPr="00616AA1" w:rsidRDefault="00712C24" w:rsidP="00B9605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  <w:t>4 день</w:t>
            </w:r>
          </w:p>
        </w:tc>
        <w:tc>
          <w:tcPr>
            <w:tcW w:w="3686" w:type="dxa"/>
          </w:tcPr>
          <w:p w:rsidR="00712C24" w:rsidRPr="00616AA1" w:rsidRDefault="00712C24" w:rsidP="00B96055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 w:rsidRPr="007362C0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Оцифровка </w:t>
            </w: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традиционного</w:t>
            </w:r>
            <w:r w:rsidRPr="007362C0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 учебника.</w:t>
            </w:r>
          </w:p>
        </w:tc>
        <w:tc>
          <w:tcPr>
            <w:tcW w:w="4536" w:type="dxa"/>
          </w:tcPr>
          <w:p w:rsidR="00712C24" w:rsidRPr="00616AA1" w:rsidRDefault="00712C24" w:rsidP="00B96055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Примеры</w:t>
            </w:r>
            <w:r w:rsidRPr="007362C0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 создания графических </w:t>
            </w: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сопровождении</w:t>
            </w:r>
            <w:r w:rsidRPr="007362C0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 (аудио, видео) из основного материала.</w:t>
            </w:r>
          </w:p>
        </w:tc>
      </w:tr>
      <w:tr w:rsidR="00712C24" w:rsidRPr="00E52684" w:rsidTr="00B96055">
        <w:tc>
          <w:tcPr>
            <w:tcW w:w="1242" w:type="dxa"/>
          </w:tcPr>
          <w:p w:rsidR="00712C24" w:rsidRPr="00616AA1" w:rsidRDefault="00712C24" w:rsidP="00B9605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</w:pPr>
            <w:r w:rsidRPr="009C7FD3"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  <w:t xml:space="preserve"> день</w:t>
            </w:r>
          </w:p>
        </w:tc>
        <w:tc>
          <w:tcPr>
            <w:tcW w:w="3686" w:type="dxa"/>
          </w:tcPr>
          <w:p w:rsidR="00712C24" w:rsidRPr="00616AA1" w:rsidRDefault="00712C24" w:rsidP="00B96055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Заключение.</w:t>
            </w:r>
          </w:p>
        </w:tc>
        <w:tc>
          <w:tcPr>
            <w:tcW w:w="4536" w:type="dxa"/>
          </w:tcPr>
          <w:p w:rsidR="00712C24" w:rsidRPr="00616AA1" w:rsidRDefault="00712C24" w:rsidP="00B96055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 w:rsidRPr="007362C0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Подведение итогов курса. </w:t>
            </w: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Обратная связь от участников</w:t>
            </w:r>
            <w:r w:rsidRPr="007362C0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.</w:t>
            </w:r>
          </w:p>
        </w:tc>
      </w:tr>
    </w:tbl>
    <w:p w:rsidR="00712C24" w:rsidRDefault="00712C24" w:rsidP="00712C24">
      <w:pPr>
        <w:pStyle w:val="a3"/>
        <w:ind w:left="2694" w:hanging="2694"/>
        <w:rPr>
          <w:rFonts w:ascii="Times New Roman" w:hAnsi="Times New Roman" w:cs="Times New Roman"/>
          <w:sz w:val="28"/>
          <w:lang w:val="kk-KZ"/>
        </w:rPr>
      </w:pPr>
    </w:p>
    <w:p w:rsidR="004C5EF1" w:rsidRPr="00D54691" w:rsidRDefault="004C5EF1" w:rsidP="004C5EF1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54691">
        <w:rPr>
          <w:rFonts w:ascii="Times New Roman" w:hAnsi="Times New Roman" w:cs="Times New Roman"/>
          <w:b/>
          <w:sz w:val="28"/>
          <w:szCs w:val="28"/>
        </w:rPr>
        <w:t>О системе приема платежей:</w:t>
      </w:r>
      <w:r w:rsidRPr="00D546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4C5EF1" w:rsidRPr="00D54691" w:rsidRDefault="004C5EF1" w:rsidP="004C5EF1">
      <w:pPr>
        <w:spacing w:before="240"/>
        <w:rPr>
          <w:rFonts w:ascii="Times New Roman" w:hAnsi="Times New Roman" w:cs="Times New Roman"/>
          <w:sz w:val="28"/>
          <w:szCs w:val="28"/>
          <w:lang w:val="kk-KZ"/>
        </w:rPr>
      </w:pPr>
      <w:r w:rsidRPr="00D54691">
        <w:rPr>
          <w:rFonts w:ascii="Times New Roman" w:hAnsi="Times New Roman" w:cs="Times New Roman"/>
          <w:sz w:val="28"/>
          <w:szCs w:val="28"/>
        </w:rPr>
        <w:t xml:space="preserve">Каждый участник должен зарегистрироваться на портале </w:t>
      </w:r>
      <w:proofErr w:type="spellStart"/>
      <w:r w:rsidRPr="00D54691">
        <w:rPr>
          <w:rFonts w:ascii="Times New Roman" w:hAnsi="Times New Roman" w:cs="Times New Roman"/>
          <w:sz w:val="28"/>
          <w:szCs w:val="28"/>
        </w:rPr>
        <w:t>Bilgen</w:t>
      </w:r>
      <w:proofErr w:type="spellEnd"/>
      <w:r w:rsidRPr="00D5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691">
        <w:rPr>
          <w:rFonts w:ascii="Times New Roman" w:hAnsi="Times New Roman" w:cs="Times New Roman"/>
          <w:sz w:val="28"/>
          <w:szCs w:val="28"/>
        </w:rPr>
        <w:t>Academy</w:t>
      </w:r>
      <w:proofErr w:type="spellEnd"/>
      <w:r w:rsidRPr="00D54691">
        <w:rPr>
          <w:rFonts w:ascii="Times New Roman" w:hAnsi="Times New Roman" w:cs="Times New Roman"/>
          <w:sz w:val="28"/>
          <w:szCs w:val="28"/>
        </w:rPr>
        <w:t xml:space="preserve"> начиная с 1 тура. Участник сможет оплатить взнос для участия, только когда зарегистрируется в портале. Право участника получат после внесения взноса.  </w:t>
      </w:r>
    </w:p>
    <w:p w:rsidR="004C5EF1" w:rsidRPr="005A1D69" w:rsidRDefault="004C5EF1" w:rsidP="004C5EF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Порядок регистрации: </w:t>
      </w:r>
    </w:p>
    <w:p w:rsidR="004C5EF1" w:rsidRPr="00D54691" w:rsidRDefault="004C5EF1" w:rsidP="004C5EF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D54691">
        <w:rPr>
          <w:rFonts w:ascii="Times New Roman" w:hAnsi="Times New Roman" w:cs="Times New Roman"/>
          <w:sz w:val="28"/>
          <w:szCs w:val="28"/>
          <w:lang w:val="kk-KZ"/>
        </w:rPr>
        <w:t xml:space="preserve">Вход на сайт Bilgen Academy; </w:t>
      </w:r>
    </w:p>
    <w:p w:rsidR="004C5EF1" w:rsidRPr="00D54691" w:rsidRDefault="004C5EF1" w:rsidP="004C5EF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D54691">
        <w:rPr>
          <w:rFonts w:ascii="Times New Roman" w:hAnsi="Times New Roman" w:cs="Times New Roman"/>
          <w:sz w:val="28"/>
          <w:szCs w:val="28"/>
          <w:lang w:val="kk-KZ"/>
        </w:rPr>
        <w:t xml:space="preserve">Нажимаете на кнопку «вход»,  расположенного  на правом углу страницы Білге; </w:t>
      </w:r>
    </w:p>
    <w:p w:rsidR="004C5EF1" w:rsidRPr="00C5332B" w:rsidRDefault="004C5EF1" w:rsidP="004C5EF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C5332B">
        <w:rPr>
          <w:rFonts w:ascii="Times New Roman" w:hAnsi="Times New Roman" w:cs="Times New Roman"/>
          <w:sz w:val="28"/>
          <w:szCs w:val="28"/>
        </w:rPr>
        <w:t>Введете свой логин или электронный адрес и пароль (секретное слово)</w:t>
      </w:r>
      <w:r w:rsidRPr="00C5332B">
        <w:rPr>
          <w:rFonts w:ascii="Times New Roman" w:hAnsi="Times New Roman" w:cs="Times New Roman"/>
          <w:sz w:val="28"/>
          <w:szCs w:val="28"/>
          <w:lang w:val="kk-KZ"/>
        </w:rPr>
        <w:t xml:space="preserve">; </w:t>
      </w:r>
    </w:p>
    <w:p w:rsidR="004C5EF1" w:rsidRPr="00C5332B" w:rsidRDefault="004C5EF1" w:rsidP="004C5EF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332B">
        <w:rPr>
          <w:rFonts w:ascii="Times New Roman" w:hAnsi="Times New Roman" w:cs="Times New Roman"/>
          <w:sz w:val="28"/>
          <w:szCs w:val="28"/>
          <w:lang w:val="kk-KZ"/>
        </w:rPr>
        <w:t>После ответа на вопрос «Вы впервые на нашем сайте?»,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gramStart"/>
      <w:r w:rsidRPr="00C5332B">
        <w:rPr>
          <w:rFonts w:ascii="Times New Roman" w:hAnsi="Times New Roman" w:cs="Times New Roman"/>
          <w:sz w:val="28"/>
          <w:szCs w:val="28"/>
        </w:rPr>
        <w:t>нажимая</w:t>
      </w:r>
      <w:proofErr w:type="gramEnd"/>
      <w:r w:rsidRPr="00C5332B">
        <w:rPr>
          <w:rFonts w:ascii="Times New Roman" w:hAnsi="Times New Roman" w:cs="Times New Roman"/>
          <w:sz w:val="28"/>
          <w:szCs w:val="28"/>
        </w:rPr>
        <w:t xml:space="preserve"> на кнопку «зарегистрирован»,  можете войти в личный кабинет. </w:t>
      </w:r>
    </w:p>
    <w:p w:rsidR="004C5EF1" w:rsidRPr="00C5332B" w:rsidRDefault="004C5EF1" w:rsidP="004C5EF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C5332B">
        <w:rPr>
          <w:rFonts w:ascii="Times New Roman" w:hAnsi="Times New Roman" w:cs="Times New Roman"/>
          <w:sz w:val="28"/>
          <w:szCs w:val="28"/>
        </w:rPr>
        <w:t>После этого шага откроется лист, где нужно заполнить полностью информацию</w:t>
      </w:r>
      <w:r>
        <w:rPr>
          <w:rFonts w:ascii="Times New Roman" w:hAnsi="Times New Roman" w:cs="Times New Roman"/>
          <w:sz w:val="28"/>
          <w:szCs w:val="28"/>
        </w:rPr>
        <w:t xml:space="preserve"> об участнике</w:t>
      </w:r>
      <w:r w:rsidRPr="00C5332B">
        <w:rPr>
          <w:rFonts w:ascii="Times New Roman" w:hAnsi="Times New Roman" w:cs="Times New Roman"/>
          <w:sz w:val="28"/>
          <w:szCs w:val="28"/>
        </w:rPr>
        <w:t>;</w:t>
      </w:r>
      <w:r w:rsidRPr="00C5332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C5EF1" w:rsidRPr="00FE2D47" w:rsidRDefault="004C5EF1" w:rsidP="004C5EF1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ИИН</w:t>
      </w:r>
    </w:p>
    <w:p w:rsidR="004C5EF1" w:rsidRPr="00FE2D47" w:rsidRDefault="004C5EF1" w:rsidP="004C5EF1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E2D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Email</w:t>
      </w:r>
    </w:p>
    <w:p w:rsidR="004C5EF1" w:rsidRPr="00FE2D47" w:rsidRDefault="004C5EF1" w:rsidP="004C5EF1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Пароль</w:t>
      </w:r>
    </w:p>
    <w:p w:rsidR="004C5EF1" w:rsidRPr="00FE2D47" w:rsidRDefault="004C5EF1" w:rsidP="004C5EF1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Имя </w:t>
      </w:r>
    </w:p>
    <w:p w:rsidR="004C5EF1" w:rsidRPr="00FE2D47" w:rsidRDefault="004C5EF1" w:rsidP="004C5EF1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Фамилия </w:t>
      </w:r>
    </w:p>
    <w:p w:rsidR="004C5EF1" w:rsidRPr="00FE2D47" w:rsidRDefault="004C5EF1" w:rsidP="004C5EF1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Дата рождения</w:t>
      </w:r>
    </w:p>
    <w:p w:rsidR="004C5EF1" w:rsidRPr="00FE2D47" w:rsidRDefault="004C5EF1" w:rsidP="004C5EF1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Пол </w:t>
      </w:r>
    </w:p>
    <w:p w:rsidR="004C5EF1" w:rsidRPr="00FE2D47" w:rsidRDefault="004C5EF1" w:rsidP="004C5EF1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Страна</w:t>
      </w:r>
    </w:p>
    <w:p w:rsidR="004C5EF1" w:rsidRPr="00FE2D47" w:rsidRDefault="004C5EF1" w:rsidP="004C5EF1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Регион</w:t>
      </w:r>
    </w:p>
    <w:p w:rsidR="004C5EF1" w:rsidRPr="00FE2D47" w:rsidRDefault="004C5EF1" w:rsidP="004C5EF1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E2D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Локализация</w:t>
      </w:r>
    </w:p>
    <w:p w:rsidR="004C5EF1" w:rsidRPr="00FE2D47" w:rsidRDefault="004C5EF1" w:rsidP="004C5EF1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Контактный телефон</w:t>
      </w:r>
    </w:p>
    <w:p w:rsidR="004C5EF1" w:rsidRPr="00FE2D47" w:rsidRDefault="004C5EF1" w:rsidP="004C5EF1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Нужно нажать на кнопку «сохранить». </w:t>
      </w:r>
    </w:p>
    <w:p w:rsidR="004C5EF1" w:rsidRPr="00FE2D47" w:rsidRDefault="004C5EF1" w:rsidP="004C5EF1">
      <w:pPr>
        <w:rPr>
          <w:rFonts w:ascii="Times New Roman" w:hAnsi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В следующий раз после регистрации вы можете заидти на сайт через логин и секретное слово. Через 2 суток после оплаты откроется портал.</w:t>
      </w:r>
      <w:r w:rsidRPr="00FE2D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Pr="005C510D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Оплату можно внести на региональных отделениях Казпочты, КаспиБанк, kaspi.kz, терминалах Qiwi, терминалах kassa24, mastercard, visa card в онлайн режиме через портал </w:t>
      </w:r>
      <w:hyperlink r:id="rId5" w:history="1">
        <w:r w:rsidRPr="005C510D">
          <w:rPr>
            <w:rFonts w:ascii="Times New Roman" w:eastAsia="Calibri" w:hAnsi="Times New Roman" w:cs="Times New Roman"/>
            <w:sz w:val="28"/>
            <w:szCs w:val="28"/>
            <w:u w:val="single"/>
            <w:lang w:val="kk-KZ"/>
          </w:rPr>
          <w:t>www.bilgen.academy</w:t>
        </w:r>
      </w:hyperlink>
      <w:r w:rsidRPr="005C510D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. </w:t>
      </w:r>
    </w:p>
    <w:p w:rsidR="004C5EF1" w:rsidRPr="00FE2D47" w:rsidRDefault="004C5EF1" w:rsidP="004C5EF1">
      <w:pPr>
        <w:rPr>
          <w:rFonts w:ascii="Times New Roman" w:hAnsi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>Для оплаты через Казпочту:</w:t>
      </w:r>
    </w:p>
    <w:p w:rsidR="004C5EF1" w:rsidRPr="00FE2D47" w:rsidRDefault="004C5EF1" w:rsidP="004C5EF1">
      <w:pPr>
        <w:rPr>
          <w:rFonts w:ascii="Times New Roman" w:hAnsi="Times New Roman"/>
          <w:color w:val="000000" w:themeColor="text1"/>
          <w:sz w:val="28"/>
          <w:szCs w:val="28"/>
          <w:lang w:val="kk-KZ"/>
        </w:rPr>
      </w:pPr>
      <w:r w:rsidRPr="00FE2D47"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Bilgen Academy </w:t>
      </w:r>
      <w:r w:rsidRPr="00FE2D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код оплаты </w:t>
      </w:r>
      <w:r w:rsidRPr="00FE2D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: 10230</w:t>
      </w:r>
    </w:p>
    <w:p w:rsidR="004C5EF1" w:rsidRPr="00FE2D47" w:rsidRDefault="004C5EF1" w:rsidP="004C5EF1">
      <w:pPr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>Для оплаты через Каспи Банк:</w:t>
      </w:r>
    </w:p>
    <w:p w:rsidR="004C5EF1" w:rsidRPr="00FE2D47" w:rsidRDefault="004C5EF1" w:rsidP="004C5EF1">
      <w:pPr>
        <w:rPr>
          <w:rFonts w:ascii="Times New Roman" w:hAnsi="Times New Roman"/>
          <w:color w:val="000000" w:themeColor="text1"/>
          <w:sz w:val="28"/>
          <w:szCs w:val="28"/>
          <w:lang w:val="kk-KZ"/>
        </w:rPr>
      </w:pPr>
      <w:r w:rsidRPr="00FE2D47"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Bilgen Academy или</w:t>
      </w:r>
      <w:r w:rsidRPr="00FE2D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Bilgen Group*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код оплаты</w:t>
      </w:r>
      <w:r w:rsidRPr="00FE2D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: 170840024376</w:t>
      </w:r>
    </w:p>
    <w:p w:rsidR="004C5EF1" w:rsidRPr="00FE2D47" w:rsidRDefault="004C5EF1" w:rsidP="004C5EF1">
      <w:pPr>
        <w:rPr>
          <w:rFonts w:ascii="Times New Roman" w:hAnsi="Times New Roman"/>
          <w:color w:val="000000" w:themeColor="text1"/>
          <w:sz w:val="28"/>
          <w:szCs w:val="28"/>
          <w:lang w:val="kk-KZ"/>
        </w:rPr>
      </w:pPr>
      <w:r w:rsidRPr="00980B6E"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>Для оплаты через</w:t>
      </w:r>
      <w:r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 </w:t>
      </w:r>
      <w:r w:rsidRPr="00FE2D47"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>kaspi.kz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>:</w:t>
      </w:r>
    </w:p>
    <w:p w:rsidR="004C5EF1" w:rsidRPr="00C33139" w:rsidRDefault="004C5EF1" w:rsidP="004C5EF1">
      <w:pPr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FE2D47"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* </w:t>
      </w:r>
      <w:r>
        <w:rPr>
          <w:rFonts w:ascii="Times New Roman" w:hAnsi="Times New Roman"/>
          <w:color w:val="000000" w:themeColor="text1"/>
          <w:sz w:val="28"/>
          <w:szCs w:val="28"/>
          <w:lang w:val="kk-KZ"/>
        </w:rPr>
        <w:t>Платежи</w:t>
      </w:r>
      <w:r w:rsidRPr="00FE2D47"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* </w:t>
      </w:r>
      <w:r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Образование </w:t>
      </w:r>
      <w:r w:rsidRPr="00FE2D47"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* </w:t>
      </w:r>
      <w:r>
        <w:rPr>
          <w:rFonts w:ascii="Times New Roman" w:hAnsi="Times New Roman"/>
          <w:color w:val="000000" w:themeColor="text1"/>
          <w:sz w:val="28"/>
          <w:szCs w:val="28"/>
          <w:lang w:val="kk-KZ"/>
        </w:rPr>
        <w:t>Школа</w:t>
      </w:r>
      <w:r w:rsidRPr="00FE2D47">
        <w:rPr>
          <w:rFonts w:ascii="Times New Roman" w:hAnsi="Times New Roman"/>
          <w:color w:val="000000" w:themeColor="text1"/>
          <w:sz w:val="28"/>
          <w:szCs w:val="28"/>
          <w:lang w:val="kk-KZ"/>
        </w:rPr>
        <w:t>*</w:t>
      </w:r>
      <w:r>
        <w:rPr>
          <w:rFonts w:ascii="Times New Roman" w:hAnsi="Times New Roman"/>
          <w:color w:val="000000" w:themeColor="text1"/>
          <w:sz w:val="28"/>
          <w:szCs w:val="28"/>
          <w:lang w:val="kk-KZ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 </w:t>
      </w:r>
      <w:r w:rsidRPr="00980B6E">
        <w:rPr>
          <w:rFonts w:ascii="Times New Roman" w:hAnsi="Times New Roman" w:cs="Times New Roman"/>
          <w:sz w:val="28"/>
          <w:szCs w:val="28"/>
          <w:lang w:val="kk-KZ"/>
        </w:rPr>
        <w:t>На строке название школы, набрав слово Bilgen, нажимаете на кнопку «продолжить».</w:t>
      </w:r>
      <w:r w:rsidRPr="00C33139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</w:p>
    <w:p w:rsidR="004C5EF1" w:rsidRPr="00FE2D47" w:rsidRDefault="004C5EF1" w:rsidP="004C5EF1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На появившейс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я странице заполняете сведения.</w:t>
      </w:r>
      <w:bookmarkStart w:id="0" w:name="_GoBack"/>
      <w:bookmarkEnd w:id="0"/>
    </w:p>
    <w:p w:rsidR="001B03B8" w:rsidRPr="00712C24" w:rsidRDefault="001B03B8" w:rsidP="00712C24">
      <w:pPr>
        <w:pStyle w:val="a3"/>
        <w:rPr>
          <w:rFonts w:ascii="Times New Roman" w:hAnsi="Times New Roman" w:cs="Times New Roman"/>
          <w:sz w:val="28"/>
          <w:lang w:val="kk-KZ"/>
        </w:rPr>
      </w:pPr>
    </w:p>
    <w:sectPr w:rsidR="001B03B8" w:rsidRPr="00712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95FAF"/>
    <w:multiLevelType w:val="hybridMultilevel"/>
    <w:tmpl w:val="0550302E"/>
    <w:lvl w:ilvl="0" w:tplc="9CD4224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7611D7"/>
    <w:multiLevelType w:val="hybridMultilevel"/>
    <w:tmpl w:val="2AB81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0B"/>
    <w:rsid w:val="001B03B8"/>
    <w:rsid w:val="004C5EF1"/>
    <w:rsid w:val="00712C24"/>
    <w:rsid w:val="00730FDA"/>
    <w:rsid w:val="00B06F82"/>
    <w:rsid w:val="00C15E7F"/>
    <w:rsid w:val="00DE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0CF28-9CE1-4E57-A82A-8ACA4A5E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C2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2C24"/>
    <w:pPr>
      <w:spacing w:after="0" w:line="240" w:lineRule="auto"/>
    </w:pPr>
  </w:style>
  <w:style w:type="table" w:styleId="a4">
    <w:name w:val="Table Grid"/>
    <w:basedOn w:val="a1"/>
    <w:uiPriority w:val="59"/>
    <w:rsid w:val="00712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0FD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30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ilgen.acade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617</Words>
  <Characters>3517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2020-09-01T11:52:00Z</dcterms:created>
  <dcterms:modified xsi:type="dcterms:W3CDTF">2020-09-17T09:40:00Z</dcterms:modified>
</cp:coreProperties>
</file>