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575D3B1" w14:textId="0A582595" w:rsidR="0034249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51669" w:history="1">
        <w:r w:rsidR="0034249A" w:rsidRPr="001B31F4">
          <w:rPr>
            <w:rStyle w:val="Lienhypertexte"/>
            <w:noProof/>
          </w:rPr>
          <w:t>1. Prolégomènes</w:t>
        </w:r>
        <w:r w:rsidR="0034249A">
          <w:rPr>
            <w:noProof/>
            <w:webHidden/>
          </w:rPr>
          <w:tab/>
        </w:r>
        <w:r w:rsidR="0034249A">
          <w:rPr>
            <w:noProof/>
            <w:webHidden/>
          </w:rPr>
          <w:fldChar w:fldCharType="begin"/>
        </w:r>
        <w:r w:rsidR="0034249A">
          <w:rPr>
            <w:noProof/>
            <w:webHidden/>
          </w:rPr>
          <w:instrText xml:space="preserve"> PAGEREF _Toc223951669 \h </w:instrText>
        </w:r>
        <w:r w:rsidR="0034249A">
          <w:rPr>
            <w:noProof/>
            <w:webHidden/>
          </w:rPr>
        </w:r>
        <w:r w:rsidR="0034249A">
          <w:rPr>
            <w:noProof/>
            <w:webHidden/>
          </w:rPr>
          <w:fldChar w:fldCharType="separate"/>
        </w:r>
        <w:r w:rsidR="0034249A">
          <w:rPr>
            <w:noProof/>
            <w:webHidden/>
          </w:rPr>
          <w:t>2</w:t>
        </w:r>
        <w:r w:rsidR="0034249A">
          <w:rPr>
            <w:noProof/>
            <w:webHidden/>
          </w:rPr>
          <w:fldChar w:fldCharType="end"/>
        </w:r>
      </w:hyperlink>
    </w:p>
    <w:p w14:paraId="0446EB0C" w14:textId="776DA3FA" w:rsidR="0034249A" w:rsidRDefault="0034249A">
      <w:pPr>
        <w:pStyle w:val="TM2"/>
        <w:tabs>
          <w:tab w:val="right" w:leader="dot" w:pos="9062"/>
        </w:tabs>
        <w:rPr>
          <w:rFonts w:eastAsiaTheme="minorEastAsia" w:cstheme="minorBidi"/>
          <w:smallCaps w:val="0"/>
          <w:noProof/>
          <w:kern w:val="2"/>
          <w:sz w:val="24"/>
          <w:lang w:eastAsia="fr-FR"/>
          <w14:ligatures w14:val="standardContextual"/>
        </w:rPr>
      </w:pPr>
      <w:hyperlink w:anchor="_Toc223951670" w:history="1">
        <w:r w:rsidRPr="001B31F4">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_Toc223951670 \h </w:instrText>
        </w:r>
        <w:r>
          <w:rPr>
            <w:noProof/>
            <w:webHidden/>
          </w:rPr>
        </w:r>
        <w:r>
          <w:rPr>
            <w:noProof/>
            <w:webHidden/>
          </w:rPr>
          <w:fldChar w:fldCharType="separate"/>
        </w:r>
        <w:r>
          <w:rPr>
            <w:noProof/>
            <w:webHidden/>
          </w:rPr>
          <w:t>2</w:t>
        </w:r>
        <w:r>
          <w:rPr>
            <w:noProof/>
            <w:webHidden/>
          </w:rPr>
          <w:fldChar w:fldCharType="end"/>
        </w:r>
      </w:hyperlink>
    </w:p>
    <w:p w14:paraId="2FB3D240" w14:textId="4D6D6E71" w:rsidR="0034249A" w:rsidRDefault="0034249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51671" w:history="1">
        <w:r w:rsidRPr="001B31F4">
          <w:rPr>
            <w:rStyle w:val="Lienhypertexte"/>
            <w:noProof/>
          </w:rPr>
          <w:t>2. Liste avec une formule</w:t>
        </w:r>
        <w:r>
          <w:rPr>
            <w:noProof/>
            <w:webHidden/>
          </w:rPr>
          <w:tab/>
        </w:r>
        <w:r>
          <w:rPr>
            <w:noProof/>
            <w:webHidden/>
          </w:rPr>
          <w:fldChar w:fldCharType="begin"/>
        </w:r>
        <w:r>
          <w:rPr>
            <w:noProof/>
            <w:webHidden/>
          </w:rPr>
          <w:instrText xml:space="preserve"> PAGEREF _Toc223951671 \h </w:instrText>
        </w:r>
        <w:r>
          <w:rPr>
            <w:noProof/>
            <w:webHidden/>
          </w:rPr>
        </w:r>
        <w:r>
          <w:rPr>
            <w:noProof/>
            <w:webHidden/>
          </w:rPr>
          <w:fldChar w:fldCharType="separate"/>
        </w:r>
        <w:r>
          <w:rPr>
            <w:noProof/>
            <w:webHidden/>
          </w:rPr>
          <w:t>2</w:t>
        </w:r>
        <w:r>
          <w:rPr>
            <w:noProof/>
            <w:webHidden/>
          </w:rPr>
          <w:fldChar w:fldCharType="end"/>
        </w:r>
      </w:hyperlink>
    </w:p>
    <w:p w14:paraId="20959F25" w14:textId="0B447ACD" w:rsidR="0034249A" w:rsidRDefault="0034249A">
      <w:pPr>
        <w:pStyle w:val="TM2"/>
        <w:tabs>
          <w:tab w:val="right" w:leader="dot" w:pos="9062"/>
        </w:tabs>
        <w:rPr>
          <w:rFonts w:eastAsiaTheme="minorEastAsia" w:cstheme="minorBidi"/>
          <w:smallCaps w:val="0"/>
          <w:noProof/>
          <w:kern w:val="2"/>
          <w:sz w:val="24"/>
          <w:lang w:eastAsia="fr-FR"/>
          <w14:ligatures w14:val="standardContextual"/>
        </w:rPr>
      </w:pPr>
      <w:hyperlink w:anchor="_Toc223951672" w:history="1">
        <w:r w:rsidRPr="001B31F4">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_Toc223951672 \h </w:instrText>
        </w:r>
        <w:r>
          <w:rPr>
            <w:noProof/>
            <w:webHidden/>
          </w:rPr>
        </w:r>
        <w:r>
          <w:rPr>
            <w:noProof/>
            <w:webHidden/>
          </w:rPr>
          <w:fldChar w:fldCharType="separate"/>
        </w:r>
        <w:r>
          <w:rPr>
            <w:noProof/>
            <w:webHidden/>
          </w:rPr>
          <w:t>2</w:t>
        </w:r>
        <w:r>
          <w:rPr>
            <w:noProof/>
            <w:webHidden/>
          </w:rPr>
          <w:fldChar w:fldCharType="end"/>
        </w:r>
      </w:hyperlink>
    </w:p>
    <w:p w14:paraId="27070345" w14:textId="58C0242C"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73" w:history="1">
        <w:r w:rsidRPr="001B31F4">
          <w:rPr>
            <w:rStyle w:val="Lienhypertexte"/>
            <w:noProof/>
          </w:rPr>
          <w:t>2.1.1. Syntaxe de la fonction REMPLACER</w:t>
        </w:r>
        <w:r>
          <w:rPr>
            <w:noProof/>
            <w:webHidden/>
          </w:rPr>
          <w:tab/>
        </w:r>
        <w:r>
          <w:rPr>
            <w:noProof/>
            <w:webHidden/>
          </w:rPr>
          <w:fldChar w:fldCharType="begin"/>
        </w:r>
        <w:r>
          <w:rPr>
            <w:noProof/>
            <w:webHidden/>
          </w:rPr>
          <w:instrText xml:space="preserve"> PAGEREF _Toc223951673 \h </w:instrText>
        </w:r>
        <w:r>
          <w:rPr>
            <w:noProof/>
            <w:webHidden/>
          </w:rPr>
        </w:r>
        <w:r>
          <w:rPr>
            <w:noProof/>
            <w:webHidden/>
          </w:rPr>
          <w:fldChar w:fldCharType="separate"/>
        </w:r>
        <w:r>
          <w:rPr>
            <w:noProof/>
            <w:webHidden/>
          </w:rPr>
          <w:t>4</w:t>
        </w:r>
        <w:r>
          <w:rPr>
            <w:noProof/>
            <w:webHidden/>
          </w:rPr>
          <w:fldChar w:fldCharType="end"/>
        </w:r>
      </w:hyperlink>
    </w:p>
    <w:p w14:paraId="531523B7" w14:textId="3B6CAA90"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74" w:history="1">
        <w:r w:rsidRPr="001B31F4">
          <w:rPr>
            <w:rStyle w:val="Lienhypertexte"/>
            <w:noProof/>
          </w:rPr>
          <w:t>2.1.2. Syntaxe de la fonction TROUVE</w:t>
        </w:r>
        <w:r>
          <w:rPr>
            <w:noProof/>
            <w:webHidden/>
          </w:rPr>
          <w:tab/>
        </w:r>
        <w:r>
          <w:rPr>
            <w:noProof/>
            <w:webHidden/>
          </w:rPr>
          <w:fldChar w:fldCharType="begin"/>
        </w:r>
        <w:r>
          <w:rPr>
            <w:noProof/>
            <w:webHidden/>
          </w:rPr>
          <w:instrText xml:space="preserve"> PAGEREF _Toc223951674 \h </w:instrText>
        </w:r>
        <w:r>
          <w:rPr>
            <w:noProof/>
            <w:webHidden/>
          </w:rPr>
        </w:r>
        <w:r>
          <w:rPr>
            <w:noProof/>
            <w:webHidden/>
          </w:rPr>
          <w:fldChar w:fldCharType="separate"/>
        </w:r>
        <w:r>
          <w:rPr>
            <w:noProof/>
            <w:webHidden/>
          </w:rPr>
          <w:t>5</w:t>
        </w:r>
        <w:r>
          <w:rPr>
            <w:noProof/>
            <w:webHidden/>
          </w:rPr>
          <w:fldChar w:fldCharType="end"/>
        </w:r>
      </w:hyperlink>
    </w:p>
    <w:p w14:paraId="6D07FF6A" w14:textId="4B34D468"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75" w:history="1">
        <w:r w:rsidRPr="001B31F4">
          <w:rPr>
            <w:rStyle w:val="Lienhypertexte"/>
            <w:noProof/>
          </w:rPr>
          <w:t>2.1.3. Explications :</w:t>
        </w:r>
        <w:r>
          <w:rPr>
            <w:noProof/>
            <w:webHidden/>
          </w:rPr>
          <w:tab/>
        </w:r>
        <w:r>
          <w:rPr>
            <w:noProof/>
            <w:webHidden/>
          </w:rPr>
          <w:fldChar w:fldCharType="begin"/>
        </w:r>
        <w:r>
          <w:rPr>
            <w:noProof/>
            <w:webHidden/>
          </w:rPr>
          <w:instrText xml:space="preserve"> PAGEREF _Toc223951675 \h </w:instrText>
        </w:r>
        <w:r>
          <w:rPr>
            <w:noProof/>
            <w:webHidden/>
          </w:rPr>
        </w:r>
        <w:r>
          <w:rPr>
            <w:noProof/>
            <w:webHidden/>
          </w:rPr>
          <w:fldChar w:fldCharType="separate"/>
        </w:r>
        <w:r>
          <w:rPr>
            <w:noProof/>
            <w:webHidden/>
          </w:rPr>
          <w:t>5</w:t>
        </w:r>
        <w:r>
          <w:rPr>
            <w:noProof/>
            <w:webHidden/>
          </w:rPr>
          <w:fldChar w:fldCharType="end"/>
        </w:r>
      </w:hyperlink>
    </w:p>
    <w:p w14:paraId="66DE80D6" w14:textId="68AECCE0"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76" w:history="1">
        <w:r w:rsidRPr="001B31F4">
          <w:rPr>
            <w:rStyle w:val="Lienhypertexte"/>
            <w:noProof/>
          </w:rPr>
          <w:t>2.1.4. Syntaxes de la fonction INDEX</w:t>
        </w:r>
        <w:r>
          <w:rPr>
            <w:noProof/>
            <w:webHidden/>
          </w:rPr>
          <w:tab/>
        </w:r>
        <w:r>
          <w:rPr>
            <w:noProof/>
            <w:webHidden/>
          </w:rPr>
          <w:fldChar w:fldCharType="begin"/>
        </w:r>
        <w:r>
          <w:rPr>
            <w:noProof/>
            <w:webHidden/>
          </w:rPr>
          <w:instrText xml:space="preserve"> PAGEREF _Toc223951676 \h </w:instrText>
        </w:r>
        <w:r>
          <w:rPr>
            <w:noProof/>
            <w:webHidden/>
          </w:rPr>
        </w:r>
        <w:r>
          <w:rPr>
            <w:noProof/>
            <w:webHidden/>
          </w:rPr>
          <w:fldChar w:fldCharType="separate"/>
        </w:r>
        <w:r>
          <w:rPr>
            <w:noProof/>
            <w:webHidden/>
          </w:rPr>
          <w:t>7</w:t>
        </w:r>
        <w:r>
          <w:rPr>
            <w:noProof/>
            <w:webHidden/>
          </w:rPr>
          <w:fldChar w:fldCharType="end"/>
        </w:r>
      </w:hyperlink>
    </w:p>
    <w:p w14:paraId="01019159" w14:textId="5526272E" w:rsidR="0034249A" w:rsidRDefault="0034249A">
      <w:pPr>
        <w:pStyle w:val="TM4"/>
        <w:tabs>
          <w:tab w:val="right" w:leader="dot" w:pos="9062"/>
        </w:tabs>
        <w:rPr>
          <w:rFonts w:eastAsiaTheme="minorEastAsia" w:cstheme="minorBidi"/>
          <w:noProof/>
          <w:kern w:val="2"/>
          <w:sz w:val="24"/>
          <w:szCs w:val="24"/>
          <w:lang w:eastAsia="fr-FR"/>
          <w14:ligatures w14:val="standardContextual"/>
        </w:rPr>
      </w:pPr>
      <w:hyperlink w:anchor="_Toc223951677" w:history="1">
        <w:r w:rsidRPr="001B31F4">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_Toc223951677 \h </w:instrText>
        </w:r>
        <w:r>
          <w:rPr>
            <w:noProof/>
            <w:webHidden/>
          </w:rPr>
        </w:r>
        <w:r>
          <w:rPr>
            <w:noProof/>
            <w:webHidden/>
          </w:rPr>
          <w:fldChar w:fldCharType="separate"/>
        </w:r>
        <w:r>
          <w:rPr>
            <w:noProof/>
            <w:webHidden/>
          </w:rPr>
          <w:t>7</w:t>
        </w:r>
        <w:r>
          <w:rPr>
            <w:noProof/>
            <w:webHidden/>
          </w:rPr>
          <w:fldChar w:fldCharType="end"/>
        </w:r>
      </w:hyperlink>
    </w:p>
    <w:p w14:paraId="3431C39F" w14:textId="7F9A885F" w:rsidR="0034249A" w:rsidRDefault="0034249A">
      <w:pPr>
        <w:pStyle w:val="TM4"/>
        <w:tabs>
          <w:tab w:val="right" w:leader="dot" w:pos="9062"/>
        </w:tabs>
        <w:rPr>
          <w:rFonts w:eastAsiaTheme="minorEastAsia" w:cstheme="minorBidi"/>
          <w:noProof/>
          <w:kern w:val="2"/>
          <w:sz w:val="24"/>
          <w:szCs w:val="24"/>
          <w:lang w:eastAsia="fr-FR"/>
          <w14:ligatures w14:val="standardContextual"/>
        </w:rPr>
      </w:pPr>
      <w:hyperlink w:anchor="_Toc223951678" w:history="1">
        <w:r w:rsidRPr="001B31F4">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_Toc223951678 \h </w:instrText>
        </w:r>
        <w:r>
          <w:rPr>
            <w:noProof/>
            <w:webHidden/>
          </w:rPr>
        </w:r>
        <w:r>
          <w:rPr>
            <w:noProof/>
            <w:webHidden/>
          </w:rPr>
          <w:fldChar w:fldCharType="separate"/>
        </w:r>
        <w:r>
          <w:rPr>
            <w:noProof/>
            <w:webHidden/>
          </w:rPr>
          <w:t>7</w:t>
        </w:r>
        <w:r>
          <w:rPr>
            <w:noProof/>
            <w:webHidden/>
          </w:rPr>
          <w:fldChar w:fldCharType="end"/>
        </w:r>
      </w:hyperlink>
    </w:p>
    <w:p w14:paraId="742A7EC1" w14:textId="3E418BC3" w:rsidR="0034249A" w:rsidRDefault="0034249A">
      <w:pPr>
        <w:pStyle w:val="TM2"/>
        <w:tabs>
          <w:tab w:val="right" w:leader="dot" w:pos="9062"/>
        </w:tabs>
        <w:rPr>
          <w:rFonts w:eastAsiaTheme="minorEastAsia" w:cstheme="minorBidi"/>
          <w:smallCaps w:val="0"/>
          <w:noProof/>
          <w:kern w:val="2"/>
          <w:sz w:val="24"/>
          <w:lang w:eastAsia="fr-FR"/>
          <w14:ligatures w14:val="standardContextual"/>
        </w:rPr>
      </w:pPr>
      <w:hyperlink w:anchor="_Toc223951679" w:history="1">
        <w:r w:rsidRPr="001B31F4">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_Toc223951679 \h </w:instrText>
        </w:r>
        <w:r>
          <w:rPr>
            <w:noProof/>
            <w:webHidden/>
          </w:rPr>
        </w:r>
        <w:r>
          <w:rPr>
            <w:noProof/>
            <w:webHidden/>
          </w:rPr>
          <w:fldChar w:fldCharType="separate"/>
        </w:r>
        <w:r>
          <w:rPr>
            <w:noProof/>
            <w:webHidden/>
          </w:rPr>
          <w:t>9</w:t>
        </w:r>
        <w:r>
          <w:rPr>
            <w:noProof/>
            <w:webHidden/>
          </w:rPr>
          <w:fldChar w:fldCharType="end"/>
        </w:r>
      </w:hyperlink>
    </w:p>
    <w:p w14:paraId="1D4DAF35" w14:textId="31087F34"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0" w:history="1">
        <w:r w:rsidRPr="001B31F4">
          <w:rPr>
            <w:rStyle w:val="Lienhypertexte"/>
            <w:noProof/>
            <w:highlight w:val="yellow"/>
          </w:rPr>
          <w:t>2.2.1. Syntaxe de la fonction SUBSTITUE</w:t>
        </w:r>
        <w:r>
          <w:rPr>
            <w:noProof/>
            <w:webHidden/>
          </w:rPr>
          <w:tab/>
        </w:r>
        <w:r>
          <w:rPr>
            <w:noProof/>
            <w:webHidden/>
          </w:rPr>
          <w:fldChar w:fldCharType="begin"/>
        </w:r>
        <w:r>
          <w:rPr>
            <w:noProof/>
            <w:webHidden/>
          </w:rPr>
          <w:instrText xml:space="preserve"> PAGEREF _Toc223951680 \h </w:instrText>
        </w:r>
        <w:r>
          <w:rPr>
            <w:noProof/>
            <w:webHidden/>
          </w:rPr>
        </w:r>
        <w:r>
          <w:rPr>
            <w:noProof/>
            <w:webHidden/>
          </w:rPr>
          <w:fldChar w:fldCharType="separate"/>
        </w:r>
        <w:r>
          <w:rPr>
            <w:noProof/>
            <w:webHidden/>
          </w:rPr>
          <w:t>12</w:t>
        </w:r>
        <w:r>
          <w:rPr>
            <w:noProof/>
            <w:webHidden/>
          </w:rPr>
          <w:fldChar w:fldCharType="end"/>
        </w:r>
      </w:hyperlink>
    </w:p>
    <w:p w14:paraId="48475480" w14:textId="08BF9EFD"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1" w:history="1">
        <w:r w:rsidRPr="001B31F4">
          <w:rPr>
            <w:rStyle w:val="Lienhypertexte"/>
            <w:noProof/>
            <w:highlight w:val="yellow"/>
          </w:rPr>
          <w:t>2.2.2. Syntaxe de la fonction TRANSPOSE</w:t>
        </w:r>
        <w:r>
          <w:rPr>
            <w:noProof/>
            <w:webHidden/>
          </w:rPr>
          <w:tab/>
        </w:r>
        <w:r>
          <w:rPr>
            <w:noProof/>
            <w:webHidden/>
          </w:rPr>
          <w:fldChar w:fldCharType="begin"/>
        </w:r>
        <w:r>
          <w:rPr>
            <w:noProof/>
            <w:webHidden/>
          </w:rPr>
          <w:instrText xml:space="preserve"> PAGEREF _Toc223951681 \h </w:instrText>
        </w:r>
        <w:r>
          <w:rPr>
            <w:noProof/>
            <w:webHidden/>
          </w:rPr>
        </w:r>
        <w:r>
          <w:rPr>
            <w:noProof/>
            <w:webHidden/>
          </w:rPr>
          <w:fldChar w:fldCharType="separate"/>
        </w:r>
        <w:r>
          <w:rPr>
            <w:noProof/>
            <w:webHidden/>
          </w:rPr>
          <w:t>12</w:t>
        </w:r>
        <w:r>
          <w:rPr>
            <w:noProof/>
            <w:webHidden/>
          </w:rPr>
          <w:fldChar w:fldCharType="end"/>
        </w:r>
      </w:hyperlink>
    </w:p>
    <w:p w14:paraId="7381A0F1" w14:textId="37C8FFEE"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2" w:history="1">
        <w:r w:rsidRPr="001B31F4">
          <w:rPr>
            <w:rStyle w:val="Lienhypertexte"/>
            <w:noProof/>
          </w:rPr>
          <w:t>2.2.3. Explications :</w:t>
        </w:r>
        <w:r>
          <w:rPr>
            <w:noProof/>
            <w:webHidden/>
          </w:rPr>
          <w:tab/>
        </w:r>
        <w:r>
          <w:rPr>
            <w:noProof/>
            <w:webHidden/>
          </w:rPr>
          <w:fldChar w:fldCharType="begin"/>
        </w:r>
        <w:r>
          <w:rPr>
            <w:noProof/>
            <w:webHidden/>
          </w:rPr>
          <w:instrText xml:space="preserve"> PAGEREF _Toc223951682 \h </w:instrText>
        </w:r>
        <w:r>
          <w:rPr>
            <w:noProof/>
            <w:webHidden/>
          </w:rPr>
        </w:r>
        <w:r>
          <w:rPr>
            <w:noProof/>
            <w:webHidden/>
          </w:rPr>
          <w:fldChar w:fldCharType="separate"/>
        </w:r>
        <w:r>
          <w:rPr>
            <w:noProof/>
            <w:webHidden/>
          </w:rPr>
          <w:t>12</w:t>
        </w:r>
        <w:r>
          <w:rPr>
            <w:noProof/>
            <w:webHidden/>
          </w:rPr>
          <w:fldChar w:fldCharType="end"/>
        </w:r>
      </w:hyperlink>
    </w:p>
    <w:p w14:paraId="4F0833B6" w14:textId="21BF8282" w:rsidR="0034249A" w:rsidRDefault="0034249A">
      <w:pPr>
        <w:pStyle w:val="TM2"/>
        <w:tabs>
          <w:tab w:val="right" w:leader="dot" w:pos="9062"/>
        </w:tabs>
        <w:rPr>
          <w:rFonts w:eastAsiaTheme="minorEastAsia" w:cstheme="minorBidi"/>
          <w:smallCaps w:val="0"/>
          <w:noProof/>
          <w:kern w:val="2"/>
          <w:sz w:val="24"/>
          <w:lang w:eastAsia="fr-FR"/>
          <w14:ligatures w14:val="standardContextual"/>
        </w:rPr>
      </w:pPr>
      <w:hyperlink w:anchor="_Toc223951683" w:history="1">
        <w:r w:rsidRPr="001B31F4">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_Toc223951683 \h </w:instrText>
        </w:r>
        <w:r>
          <w:rPr>
            <w:noProof/>
            <w:webHidden/>
          </w:rPr>
        </w:r>
        <w:r>
          <w:rPr>
            <w:noProof/>
            <w:webHidden/>
          </w:rPr>
          <w:fldChar w:fldCharType="separate"/>
        </w:r>
        <w:r>
          <w:rPr>
            <w:noProof/>
            <w:webHidden/>
          </w:rPr>
          <w:t>14</w:t>
        </w:r>
        <w:r>
          <w:rPr>
            <w:noProof/>
            <w:webHidden/>
          </w:rPr>
          <w:fldChar w:fldCharType="end"/>
        </w:r>
      </w:hyperlink>
    </w:p>
    <w:p w14:paraId="08B4B832" w14:textId="202E2E98"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4" w:history="1">
        <w:r w:rsidRPr="001B31F4">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_Toc223951684 \h </w:instrText>
        </w:r>
        <w:r>
          <w:rPr>
            <w:noProof/>
            <w:webHidden/>
          </w:rPr>
        </w:r>
        <w:r>
          <w:rPr>
            <w:noProof/>
            <w:webHidden/>
          </w:rPr>
          <w:fldChar w:fldCharType="separate"/>
        </w:r>
        <w:r>
          <w:rPr>
            <w:noProof/>
            <w:webHidden/>
          </w:rPr>
          <w:t>14</w:t>
        </w:r>
        <w:r>
          <w:rPr>
            <w:noProof/>
            <w:webHidden/>
          </w:rPr>
          <w:fldChar w:fldCharType="end"/>
        </w:r>
      </w:hyperlink>
    </w:p>
    <w:p w14:paraId="180AF8EF" w14:textId="6D5E404B"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5" w:history="1">
        <w:r w:rsidRPr="001B31F4">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_Toc223951685 \h </w:instrText>
        </w:r>
        <w:r>
          <w:rPr>
            <w:noProof/>
            <w:webHidden/>
          </w:rPr>
        </w:r>
        <w:r>
          <w:rPr>
            <w:noProof/>
            <w:webHidden/>
          </w:rPr>
          <w:fldChar w:fldCharType="separate"/>
        </w:r>
        <w:r>
          <w:rPr>
            <w:noProof/>
            <w:webHidden/>
          </w:rPr>
          <w:t>14</w:t>
        </w:r>
        <w:r>
          <w:rPr>
            <w:noProof/>
            <w:webHidden/>
          </w:rPr>
          <w:fldChar w:fldCharType="end"/>
        </w:r>
      </w:hyperlink>
    </w:p>
    <w:p w14:paraId="77FCA716" w14:textId="3EC4C756"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6" w:history="1">
        <w:r w:rsidRPr="001B31F4">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_Toc223951686 \h </w:instrText>
        </w:r>
        <w:r>
          <w:rPr>
            <w:noProof/>
            <w:webHidden/>
          </w:rPr>
        </w:r>
        <w:r>
          <w:rPr>
            <w:noProof/>
            <w:webHidden/>
          </w:rPr>
          <w:fldChar w:fldCharType="separate"/>
        </w:r>
        <w:r>
          <w:rPr>
            <w:noProof/>
            <w:webHidden/>
          </w:rPr>
          <w:t>17</w:t>
        </w:r>
        <w:r>
          <w:rPr>
            <w:noProof/>
            <w:webHidden/>
          </w:rPr>
          <w:fldChar w:fldCharType="end"/>
        </w:r>
      </w:hyperlink>
    </w:p>
    <w:p w14:paraId="32A2F506" w14:textId="4EA93660"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7" w:history="1">
        <w:r w:rsidRPr="001B31F4">
          <w:rPr>
            <w:rStyle w:val="Lienhypertexte"/>
            <w:noProof/>
          </w:rPr>
          <w:t>2.3.4. Pour aller plus loin</w:t>
        </w:r>
        <w:r>
          <w:rPr>
            <w:noProof/>
            <w:webHidden/>
          </w:rPr>
          <w:tab/>
        </w:r>
        <w:r>
          <w:rPr>
            <w:noProof/>
            <w:webHidden/>
          </w:rPr>
          <w:fldChar w:fldCharType="begin"/>
        </w:r>
        <w:r>
          <w:rPr>
            <w:noProof/>
            <w:webHidden/>
          </w:rPr>
          <w:instrText xml:space="preserve"> PAGEREF _Toc223951687 \h </w:instrText>
        </w:r>
        <w:r>
          <w:rPr>
            <w:noProof/>
            <w:webHidden/>
          </w:rPr>
        </w:r>
        <w:r>
          <w:rPr>
            <w:noProof/>
            <w:webHidden/>
          </w:rPr>
          <w:fldChar w:fldCharType="separate"/>
        </w:r>
        <w:r>
          <w:rPr>
            <w:noProof/>
            <w:webHidden/>
          </w:rPr>
          <w:t>18</w:t>
        </w:r>
        <w:r>
          <w:rPr>
            <w:noProof/>
            <w:webHidden/>
          </w:rPr>
          <w:fldChar w:fldCharType="end"/>
        </w:r>
      </w:hyperlink>
    </w:p>
    <w:p w14:paraId="309EAEBD" w14:textId="7BFE69FF" w:rsidR="0034249A" w:rsidRDefault="0034249A">
      <w:pPr>
        <w:pStyle w:val="TM2"/>
        <w:tabs>
          <w:tab w:val="right" w:leader="dot" w:pos="9062"/>
        </w:tabs>
        <w:rPr>
          <w:rFonts w:eastAsiaTheme="minorEastAsia" w:cstheme="minorBidi"/>
          <w:smallCaps w:val="0"/>
          <w:noProof/>
          <w:kern w:val="2"/>
          <w:sz w:val="24"/>
          <w:lang w:eastAsia="fr-FR"/>
          <w14:ligatures w14:val="standardContextual"/>
        </w:rPr>
      </w:pPr>
      <w:hyperlink w:anchor="_Toc223951688" w:history="1">
        <w:r w:rsidRPr="001B31F4">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_Toc223951688 \h </w:instrText>
        </w:r>
        <w:r>
          <w:rPr>
            <w:noProof/>
            <w:webHidden/>
          </w:rPr>
        </w:r>
        <w:r>
          <w:rPr>
            <w:noProof/>
            <w:webHidden/>
          </w:rPr>
          <w:fldChar w:fldCharType="separate"/>
        </w:r>
        <w:r>
          <w:rPr>
            <w:noProof/>
            <w:webHidden/>
          </w:rPr>
          <w:t>18</w:t>
        </w:r>
        <w:r>
          <w:rPr>
            <w:noProof/>
            <w:webHidden/>
          </w:rPr>
          <w:fldChar w:fldCharType="end"/>
        </w:r>
      </w:hyperlink>
    </w:p>
    <w:p w14:paraId="52A24E0B" w14:textId="1DC8E4FE"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89" w:history="1">
        <w:r w:rsidRPr="001B31F4">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_Toc223951689 \h </w:instrText>
        </w:r>
        <w:r>
          <w:rPr>
            <w:noProof/>
            <w:webHidden/>
          </w:rPr>
        </w:r>
        <w:r>
          <w:rPr>
            <w:noProof/>
            <w:webHidden/>
          </w:rPr>
          <w:fldChar w:fldCharType="separate"/>
        </w:r>
        <w:r>
          <w:rPr>
            <w:noProof/>
            <w:webHidden/>
          </w:rPr>
          <w:t>18</w:t>
        </w:r>
        <w:r>
          <w:rPr>
            <w:noProof/>
            <w:webHidden/>
          </w:rPr>
          <w:fldChar w:fldCharType="end"/>
        </w:r>
      </w:hyperlink>
    </w:p>
    <w:p w14:paraId="3798DD7B" w14:textId="57C8EDD2"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90" w:history="1">
        <w:r w:rsidRPr="001B31F4">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_Toc223951690 \h </w:instrText>
        </w:r>
        <w:r>
          <w:rPr>
            <w:noProof/>
            <w:webHidden/>
          </w:rPr>
        </w:r>
        <w:r>
          <w:rPr>
            <w:noProof/>
            <w:webHidden/>
          </w:rPr>
          <w:fldChar w:fldCharType="separate"/>
        </w:r>
        <w:r>
          <w:rPr>
            <w:noProof/>
            <w:webHidden/>
          </w:rPr>
          <w:t>19</w:t>
        </w:r>
        <w:r>
          <w:rPr>
            <w:noProof/>
            <w:webHidden/>
          </w:rPr>
          <w:fldChar w:fldCharType="end"/>
        </w:r>
      </w:hyperlink>
    </w:p>
    <w:p w14:paraId="7E757738" w14:textId="2873DBBC"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91" w:history="1">
        <w:r w:rsidRPr="001B31F4">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_Toc223951691 \h </w:instrText>
        </w:r>
        <w:r>
          <w:rPr>
            <w:noProof/>
            <w:webHidden/>
          </w:rPr>
        </w:r>
        <w:r>
          <w:rPr>
            <w:noProof/>
            <w:webHidden/>
          </w:rPr>
          <w:fldChar w:fldCharType="separate"/>
        </w:r>
        <w:r>
          <w:rPr>
            <w:noProof/>
            <w:webHidden/>
          </w:rPr>
          <w:t>19</w:t>
        </w:r>
        <w:r>
          <w:rPr>
            <w:noProof/>
            <w:webHidden/>
          </w:rPr>
          <w:fldChar w:fldCharType="end"/>
        </w:r>
      </w:hyperlink>
    </w:p>
    <w:p w14:paraId="7B6BA0BE" w14:textId="3E866847" w:rsidR="0034249A" w:rsidRDefault="0034249A">
      <w:pPr>
        <w:pStyle w:val="TM3"/>
        <w:tabs>
          <w:tab w:val="right" w:leader="dot" w:pos="9062"/>
        </w:tabs>
        <w:rPr>
          <w:rFonts w:eastAsiaTheme="minorEastAsia" w:cstheme="minorBidi"/>
          <w:i w:val="0"/>
          <w:iCs w:val="0"/>
          <w:noProof/>
          <w:kern w:val="2"/>
          <w:sz w:val="24"/>
          <w:lang w:eastAsia="fr-FR"/>
          <w14:ligatures w14:val="standardContextual"/>
        </w:rPr>
      </w:pPr>
      <w:hyperlink w:anchor="_Toc223951692" w:history="1">
        <w:r w:rsidRPr="001B31F4">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_Toc223951692 \h </w:instrText>
        </w:r>
        <w:r>
          <w:rPr>
            <w:noProof/>
            <w:webHidden/>
          </w:rPr>
        </w:r>
        <w:r>
          <w:rPr>
            <w:noProof/>
            <w:webHidden/>
          </w:rPr>
          <w:fldChar w:fldCharType="separate"/>
        </w:r>
        <w:r>
          <w:rPr>
            <w:noProof/>
            <w:webHidden/>
          </w:rPr>
          <w:t>21</w:t>
        </w:r>
        <w:r>
          <w:rPr>
            <w:noProof/>
            <w:webHidden/>
          </w:rPr>
          <w:fldChar w:fldCharType="end"/>
        </w:r>
      </w:hyperlink>
    </w:p>
    <w:p w14:paraId="6B028D89" w14:textId="5990E943" w:rsidR="0034249A" w:rsidRDefault="0034249A">
      <w:pPr>
        <w:pStyle w:val="TM4"/>
        <w:tabs>
          <w:tab w:val="right" w:leader="dot" w:pos="9062"/>
        </w:tabs>
        <w:rPr>
          <w:rFonts w:eastAsiaTheme="minorEastAsia" w:cstheme="minorBidi"/>
          <w:noProof/>
          <w:kern w:val="2"/>
          <w:sz w:val="24"/>
          <w:szCs w:val="24"/>
          <w:lang w:eastAsia="fr-FR"/>
          <w14:ligatures w14:val="standardContextual"/>
        </w:rPr>
      </w:pPr>
      <w:hyperlink w:anchor="_Toc223951693" w:history="1">
        <w:r w:rsidRPr="001B31F4">
          <w:rPr>
            <w:rStyle w:val="Lienhypertexte"/>
            <w:noProof/>
          </w:rPr>
          <w:t>2.4.4.1. Syntaxe de la fonction STXT</w:t>
        </w:r>
        <w:r>
          <w:rPr>
            <w:noProof/>
            <w:webHidden/>
          </w:rPr>
          <w:tab/>
        </w:r>
        <w:r>
          <w:rPr>
            <w:noProof/>
            <w:webHidden/>
          </w:rPr>
          <w:fldChar w:fldCharType="begin"/>
        </w:r>
        <w:r>
          <w:rPr>
            <w:noProof/>
            <w:webHidden/>
          </w:rPr>
          <w:instrText xml:space="preserve"> PAGEREF _Toc223951693 \h </w:instrText>
        </w:r>
        <w:r>
          <w:rPr>
            <w:noProof/>
            <w:webHidden/>
          </w:rPr>
        </w:r>
        <w:r>
          <w:rPr>
            <w:noProof/>
            <w:webHidden/>
          </w:rPr>
          <w:fldChar w:fldCharType="separate"/>
        </w:r>
        <w:r>
          <w:rPr>
            <w:noProof/>
            <w:webHidden/>
          </w:rPr>
          <w:t>22</w:t>
        </w:r>
        <w:r>
          <w:rPr>
            <w:noProof/>
            <w:webHidden/>
          </w:rPr>
          <w:fldChar w:fldCharType="end"/>
        </w:r>
      </w:hyperlink>
    </w:p>
    <w:p w14:paraId="5BFCABFE" w14:textId="027AC82C" w:rsidR="0034249A" w:rsidRDefault="0034249A">
      <w:pPr>
        <w:pStyle w:val="TM4"/>
        <w:tabs>
          <w:tab w:val="right" w:leader="dot" w:pos="9062"/>
        </w:tabs>
        <w:rPr>
          <w:rFonts w:eastAsiaTheme="minorEastAsia" w:cstheme="minorBidi"/>
          <w:noProof/>
          <w:kern w:val="2"/>
          <w:sz w:val="24"/>
          <w:szCs w:val="24"/>
          <w:lang w:eastAsia="fr-FR"/>
          <w14:ligatures w14:val="standardContextual"/>
        </w:rPr>
      </w:pPr>
      <w:hyperlink w:anchor="_Toc223951694" w:history="1">
        <w:r w:rsidRPr="001B31F4">
          <w:rPr>
            <w:rStyle w:val="Lienhypertexte"/>
            <w:noProof/>
            <w:highlight w:val="yellow"/>
          </w:rPr>
          <w:t>2.4.4.2. Syntaxe de la fonction ALEA</w:t>
        </w:r>
        <w:r>
          <w:rPr>
            <w:noProof/>
            <w:webHidden/>
          </w:rPr>
          <w:tab/>
        </w:r>
        <w:r>
          <w:rPr>
            <w:noProof/>
            <w:webHidden/>
          </w:rPr>
          <w:fldChar w:fldCharType="begin"/>
        </w:r>
        <w:r>
          <w:rPr>
            <w:noProof/>
            <w:webHidden/>
          </w:rPr>
          <w:instrText xml:space="preserve"> PAGEREF _Toc223951694 \h </w:instrText>
        </w:r>
        <w:r>
          <w:rPr>
            <w:noProof/>
            <w:webHidden/>
          </w:rPr>
        </w:r>
        <w:r>
          <w:rPr>
            <w:noProof/>
            <w:webHidden/>
          </w:rPr>
          <w:fldChar w:fldCharType="separate"/>
        </w:r>
        <w:r>
          <w:rPr>
            <w:noProof/>
            <w:webHidden/>
          </w:rPr>
          <w:t>22</w:t>
        </w:r>
        <w:r>
          <w:rPr>
            <w:noProof/>
            <w:webHidden/>
          </w:rPr>
          <w:fldChar w:fldCharType="end"/>
        </w:r>
      </w:hyperlink>
    </w:p>
    <w:p w14:paraId="075F066B" w14:textId="20E6E9CC" w:rsidR="0034249A" w:rsidRDefault="0034249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51695" w:history="1">
        <w:r w:rsidRPr="001B31F4">
          <w:rPr>
            <w:rStyle w:val="Lienhypertexte"/>
            <w:noProof/>
          </w:rPr>
          <w:t>3. Traduction des fonctions Excel en anglais</w:t>
        </w:r>
        <w:r>
          <w:rPr>
            <w:noProof/>
            <w:webHidden/>
          </w:rPr>
          <w:tab/>
        </w:r>
        <w:r>
          <w:rPr>
            <w:noProof/>
            <w:webHidden/>
          </w:rPr>
          <w:fldChar w:fldCharType="begin"/>
        </w:r>
        <w:r>
          <w:rPr>
            <w:noProof/>
            <w:webHidden/>
          </w:rPr>
          <w:instrText xml:space="preserve"> PAGEREF _Toc223951695 \h </w:instrText>
        </w:r>
        <w:r>
          <w:rPr>
            <w:noProof/>
            <w:webHidden/>
          </w:rPr>
        </w:r>
        <w:r>
          <w:rPr>
            <w:noProof/>
            <w:webHidden/>
          </w:rPr>
          <w:fldChar w:fldCharType="separate"/>
        </w:r>
        <w:r>
          <w:rPr>
            <w:noProof/>
            <w:webHidden/>
          </w:rPr>
          <w:t>22</w:t>
        </w:r>
        <w:r>
          <w:rPr>
            <w:noProof/>
            <w:webHidden/>
          </w:rPr>
          <w:fldChar w:fldCharType="end"/>
        </w:r>
      </w:hyperlink>
    </w:p>
    <w:p w14:paraId="6385F3DC" w14:textId="117BB3D7" w:rsidR="0034249A" w:rsidRDefault="0034249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51696" w:history="1">
        <w:r w:rsidRPr="001B31F4">
          <w:rPr>
            <w:rStyle w:val="Lienhypertexte"/>
            <w:noProof/>
          </w:rPr>
          <w:t>4. Links</w:t>
        </w:r>
        <w:r>
          <w:rPr>
            <w:noProof/>
            <w:webHidden/>
          </w:rPr>
          <w:tab/>
        </w:r>
        <w:r>
          <w:rPr>
            <w:noProof/>
            <w:webHidden/>
          </w:rPr>
          <w:fldChar w:fldCharType="begin"/>
        </w:r>
        <w:r>
          <w:rPr>
            <w:noProof/>
            <w:webHidden/>
          </w:rPr>
          <w:instrText xml:space="preserve"> PAGEREF _Toc223951696 \h </w:instrText>
        </w:r>
        <w:r>
          <w:rPr>
            <w:noProof/>
            <w:webHidden/>
          </w:rPr>
        </w:r>
        <w:r>
          <w:rPr>
            <w:noProof/>
            <w:webHidden/>
          </w:rPr>
          <w:fldChar w:fldCharType="separate"/>
        </w:r>
        <w:r>
          <w:rPr>
            <w:noProof/>
            <w:webHidden/>
          </w:rPr>
          <w:t>22</w:t>
        </w:r>
        <w:r>
          <w:rPr>
            <w:noProof/>
            <w:webHidden/>
          </w:rPr>
          <w:fldChar w:fldCharType="end"/>
        </w:r>
      </w:hyperlink>
    </w:p>
    <w:p w14:paraId="02303264" w14:textId="24E93995" w:rsidR="003826A4" w:rsidRDefault="003826A4" w:rsidP="00F14436">
      <w:r>
        <w:fldChar w:fldCharType="end"/>
      </w:r>
    </w:p>
    <w:p w14:paraId="24D09946" w14:textId="2EABDAE8" w:rsidR="003826A4" w:rsidRDefault="00660D6F" w:rsidP="00660D6F">
      <w:pPr>
        <w:pStyle w:val="Titre1"/>
      </w:pPr>
      <w:bookmarkStart w:id="0" w:name="_Toc223951669"/>
      <w:r>
        <w:t>Prolégomènes</w:t>
      </w:r>
      <w:bookmarkEnd w:id="0"/>
    </w:p>
    <w:p w14:paraId="44581E37" w14:textId="7189131D" w:rsidR="00660D6F" w:rsidRDefault="00660D6F" w:rsidP="00660D6F">
      <w:pPr>
        <w:pStyle w:val="Titre2"/>
      </w:pPr>
      <w:bookmarkStart w:id="1" w:name="_Toc223951670"/>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51671"/>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51672"/>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3951673"/>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0EAAD02C"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3951674"/>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w:t>
      </w:r>
      <w:r w:rsidRPr="00EC64F4">
        <w:t>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32357D5F"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Pr="00C228E3">
        <w:rPr>
          <w:rFonts w:ascii="Courier New" w:hAnsi="Courier New" w:cs="Courier New"/>
          <w:b/>
          <w:bCs/>
          <w:i/>
          <w:iCs/>
          <w:sz w:val="24"/>
          <w:szCs w:val="24"/>
        </w:rPr>
        <w:t xml:space="preserve">, texte, </w:t>
      </w:r>
      <w:r w:rsidRPr="00C228E3">
        <w:rPr>
          <w:rFonts w:ascii="Courier New" w:hAnsi="Courier New" w:cs="Courier New"/>
          <w:i/>
          <w:iCs/>
          <w:sz w:val="24"/>
          <w:szCs w:val="24"/>
        </w:rPr>
        <w:t>[</w:t>
      </w:r>
      <w:proofErr w:type="spellStart"/>
      <w:r w:rsidRPr="00C228E3">
        <w:rPr>
          <w:rFonts w:ascii="Courier New" w:hAnsi="Courier New" w:cs="Courier New"/>
          <w:i/>
          <w:iCs/>
          <w:sz w:val="24"/>
          <w:szCs w:val="24"/>
        </w:rPr>
        <w:t>no_départ</w:t>
      </w:r>
      <w:proofErr w:type="spellEnd"/>
      <w:r w:rsidRPr="00C228E3">
        <w:rPr>
          <w:rFonts w:ascii="Courier New" w:hAnsi="Courier New" w:cs="Courier New"/>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51675"/>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3951676"/>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Il existe deux façons d'utiliser la fonction INDEX :</w:t>
      </w:r>
      <w:r>
        <w:t xml:space="preserve"> suivant que l’on</w:t>
      </w:r>
      <w:r>
        <w:t xml:space="preserve"> v</w:t>
      </w:r>
      <w:r>
        <w:t>eut</w:t>
      </w:r>
      <w:r>
        <w:t xml:space="preserve"> </w:t>
      </w:r>
      <w:r>
        <w:t>1)</w:t>
      </w:r>
      <w:r>
        <w:t xml:space="preserve">renvoyer la valeur d’une cellule ou d’une </w:t>
      </w:r>
      <w:r w:rsidRPr="00FD5A0A">
        <w:rPr>
          <w:b/>
          <w:bCs/>
        </w:rPr>
        <w:t>matrice</w:t>
      </w:r>
      <w:r>
        <w:t xml:space="preserve"> de cellules spécifiée, </w:t>
      </w:r>
      <w:r>
        <w:t>ou bien 2)</w:t>
      </w:r>
      <w:r>
        <w:t xml:space="preserve">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3951677"/>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 xml:space="preserve">3 </w:t>
      </w:r>
      <w:r w:rsidR="006E4154" w:rsidRPr="006E4154">
        <w:rPr>
          <w:b/>
          <w:bCs/>
        </w:rPr>
        <w:t>arguments</w:t>
      </w:r>
      <w:r w:rsidR="006E4154" w:rsidRPr="006E4154">
        <w:t xml:space="preserve"> suivants :</w:t>
      </w:r>
    </w:p>
    <w:p w14:paraId="227FAA5E" w14:textId="5D8835EF" w:rsidR="00FD5A0A" w:rsidRPr="007A5ACD" w:rsidRDefault="007A5ACD" w:rsidP="007A5ACD">
      <w:pPr>
        <w:jc w:val="center"/>
        <w:rPr>
          <w:rFonts w:ascii="Courier New" w:hAnsi="Courier New" w:cs="Courier New"/>
          <w:b/>
          <w:bCs/>
          <w:i/>
          <w:iCs/>
          <w:sz w:val="24"/>
          <w:szCs w:val="24"/>
        </w:rPr>
      </w:pPr>
      <w:r w:rsidRPr="007A5ACD">
        <w:rPr>
          <w:rFonts w:ascii="Courier New" w:hAnsi="Courier New" w:cs="Courier New"/>
          <w:b/>
          <w:bCs/>
          <w:i/>
          <w:iCs/>
          <w:sz w:val="24"/>
          <w:szCs w:val="24"/>
        </w:rPr>
        <w:t xml:space="preserve">= </w:t>
      </w:r>
      <w:r w:rsidRPr="007A5ACD">
        <w:rPr>
          <w:rFonts w:ascii="Courier New" w:hAnsi="Courier New" w:cs="Courier New"/>
          <w:b/>
          <w:bCs/>
          <w:i/>
          <w:iCs/>
          <w:sz w:val="24"/>
          <w:szCs w:val="24"/>
        </w:rPr>
        <w:t>INDEX(</w:t>
      </w:r>
      <w:proofErr w:type="spellStart"/>
      <w:r w:rsidRPr="007A5ACD">
        <w:rPr>
          <w:rFonts w:ascii="Courier New" w:hAnsi="Courier New" w:cs="Courier New"/>
          <w:b/>
          <w:bCs/>
          <w:i/>
          <w:iCs/>
          <w:sz w:val="24"/>
          <w:szCs w:val="24"/>
        </w:rPr>
        <w:t>matrice</w:t>
      </w:r>
      <w:proofErr w:type="spellEnd"/>
      <w:r w:rsidRPr="007A5ACD">
        <w:rPr>
          <w:rFonts w:ascii="Courier New" w:hAnsi="Courier New" w:cs="Courier New"/>
          <w:b/>
          <w:bCs/>
          <w:i/>
          <w:iCs/>
          <w:sz w:val="24"/>
          <w:szCs w:val="24"/>
        </w:rPr>
        <w:t xml:space="preserve">; </w:t>
      </w:r>
      <w:proofErr w:type="spellStart"/>
      <w:r w:rsidRPr="007A5ACD">
        <w:rPr>
          <w:rFonts w:ascii="Courier New" w:hAnsi="Courier New" w:cs="Courier New"/>
          <w:b/>
          <w:bCs/>
          <w:i/>
          <w:iCs/>
          <w:sz w:val="24"/>
          <w:szCs w:val="24"/>
        </w:rPr>
        <w:t>no_lig</w:t>
      </w:r>
      <w:proofErr w:type="spellEnd"/>
      <w:r w:rsidRPr="007A5ACD">
        <w:rPr>
          <w:rFonts w:ascii="Courier New" w:hAnsi="Courier New" w:cs="Courier New"/>
          <w:b/>
          <w:bCs/>
          <w:i/>
          <w:iCs/>
          <w:sz w:val="24"/>
          <w:szCs w:val="24"/>
        </w:rPr>
        <w:t xml:space="preserve">; </w:t>
      </w:r>
      <w:r w:rsidRPr="007A5ACD">
        <w:rPr>
          <w:rFonts w:ascii="Courier New" w:hAnsi="Courier New" w:cs="Courier New"/>
          <w:i/>
          <w:iCs/>
          <w:sz w:val="24"/>
          <w:szCs w:val="24"/>
        </w:rPr>
        <w:t>[</w:t>
      </w:r>
      <w:proofErr w:type="spellStart"/>
      <w:r w:rsidRPr="007A5ACD">
        <w:rPr>
          <w:rFonts w:ascii="Courier New" w:hAnsi="Courier New" w:cs="Courier New"/>
          <w:i/>
          <w:iCs/>
          <w:sz w:val="24"/>
          <w:szCs w:val="24"/>
        </w:rPr>
        <w:t>no_col</w:t>
      </w:r>
      <w:proofErr w:type="spellEnd"/>
      <w:r w:rsidRPr="007A5ACD">
        <w:rPr>
          <w:rFonts w:ascii="Courier New" w:hAnsi="Courier New" w:cs="Courier New"/>
          <w:i/>
          <w:iCs/>
          <w:sz w:val="24"/>
          <w:szCs w:val="24"/>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w:t>
      </w:r>
      <w:r w:rsidRPr="0003737F">
        <w:rPr>
          <w:sz w:val="24"/>
          <w:szCs w:val="24"/>
        </w:rPr>
        <w:t xml:space="preserve">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w:t>
      </w:r>
      <w:r w:rsidRPr="0003737F">
        <w:rPr>
          <w:sz w:val="24"/>
          <w:szCs w:val="24"/>
        </w:rPr>
        <w:t xml:space="preserve">et </w:t>
      </w:r>
      <w:proofErr w:type="spellStart"/>
      <w:r w:rsidRPr="0003737F">
        <w:rPr>
          <w:rFonts w:ascii="Courier New" w:hAnsi="Courier New" w:cs="Courier New"/>
          <w:b/>
          <w:bCs/>
          <w:i/>
          <w:iCs/>
          <w:sz w:val="24"/>
          <w:szCs w:val="24"/>
        </w:rPr>
        <w:t>no_lig</w:t>
      </w:r>
      <w:proofErr w:type="spellEnd"/>
      <w:r w:rsidRPr="0003737F">
        <w:rPr>
          <w:sz w:val="24"/>
          <w:szCs w:val="24"/>
        </w:rPr>
        <w:t xml:space="preserve"> </w:t>
      </w:r>
      <w:r w:rsidRPr="0003737F">
        <w:rPr>
          <w:sz w:val="24"/>
          <w:szCs w:val="24"/>
        </w:rPr>
        <w:t xml:space="preserve">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3951678"/>
      <w:r w:rsidRPr="006E4154">
        <w:t>Syntaxe de la fonction INDEX</w:t>
      </w:r>
      <w:r>
        <w:t xml:space="preserve"> dans le cas d’une </w:t>
      </w:r>
      <w:r>
        <w:t>référence</w:t>
      </w:r>
      <w:bookmarkEnd w:id="9"/>
    </w:p>
    <w:p w14:paraId="73326272" w14:textId="4EFB15DE" w:rsidR="00165568" w:rsidRPr="00165568" w:rsidRDefault="00165568" w:rsidP="00165568">
      <w:r>
        <w:t xml:space="preserve">Dans ce cas </w:t>
      </w:r>
      <w:r w:rsidRPr="006E4154">
        <w:rPr>
          <w:b/>
          <w:bCs/>
        </w:rPr>
        <w:t>INDEX</w:t>
      </w:r>
      <w:r>
        <w:t xml:space="preserve"> </w:t>
      </w:r>
      <w:r>
        <w:t>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165568" w:rsidRDefault="00165568" w:rsidP="00165568">
      <w:pPr>
        <w:jc w:val="center"/>
        <w:rPr>
          <w:rFonts w:ascii="Courier New" w:hAnsi="Courier New" w:cs="Courier New"/>
          <w:b/>
          <w:bCs/>
          <w:i/>
          <w:iCs/>
          <w:sz w:val="24"/>
          <w:szCs w:val="24"/>
        </w:rPr>
      </w:pPr>
      <w:r w:rsidRPr="00165568">
        <w:rPr>
          <w:rFonts w:ascii="Courier New" w:hAnsi="Courier New" w:cs="Courier New"/>
          <w:b/>
          <w:bCs/>
          <w:i/>
          <w:iCs/>
          <w:sz w:val="24"/>
          <w:szCs w:val="24"/>
        </w:rPr>
        <w:t xml:space="preserve">= </w:t>
      </w:r>
      <w:r w:rsidRPr="00165568">
        <w:rPr>
          <w:rFonts w:ascii="Courier New" w:hAnsi="Courier New" w:cs="Courier New"/>
          <w:b/>
          <w:bCs/>
          <w:i/>
          <w:iCs/>
          <w:sz w:val="24"/>
          <w:szCs w:val="24"/>
        </w:rPr>
        <w:t>INDEX(</w:t>
      </w:r>
      <w:proofErr w:type="spellStart"/>
      <w:r w:rsidRPr="00165568">
        <w:rPr>
          <w:rFonts w:ascii="Courier New" w:hAnsi="Courier New" w:cs="Courier New"/>
          <w:b/>
          <w:bCs/>
          <w:i/>
          <w:iCs/>
          <w:sz w:val="24"/>
          <w:szCs w:val="24"/>
        </w:rPr>
        <w:t>référence</w:t>
      </w:r>
      <w:proofErr w:type="spellEnd"/>
      <w:r w:rsidRPr="00165568">
        <w:rPr>
          <w:rFonts w:ascii="Courier New" w:hAnsi="Courier New" w:cs="Courier New"/>
          <w:b/>
          <w:bCs/>
          <w:i/>
          <w:iCs/>
          <w:sz w:val="24"/>
          <w:szCs w:val="24"/>
        </w:rPr>
        <w:t xml:space="preserve">; </w:t>
      </w:r>
      <w:proofErr w:type="spellStart"/>
      <w:r w:rsidRPr="00165568">
        <w:rPr>
          <w:rFonts w:ascii="Courier New" w:hAnsi="Courier New" w:cs="Courier New"/>
          <w:b/>
          <w:bCs/>
          <w:i/>
          <w:iCs/>
          <w:sz w:val="24"/>
          <w:szCs w:val="24"/>
        </w:rPr>
        <w:t>no_lig</w:t>
      </w:r>
      <w:proofErr w:type="spellEnd"/>
      <w:r w:rsidRPr="00165568">
        <w:rPr>
          <w:rFonts w:ascii="Courier New" w:hAnsi="Courier New" w:cs="Courier New"/>
          <w:b/>
          <w:bCs/>
          <w:i/>
          <w:iCs/>
          <w:sz w:val="24"/>
          <w:szCs w:val="24"/>
        </w:rPr>
        <w:t xml:space="preserve">; </w:t>
      </w:r>
      <w:r w:rsidRPr="00165568">
        <w:rPr>
          <w:rFonts w:ascii="Courier New" w:hAnsi="Courier New" w:cs="Courier New"/>
          <w:i/>
          <w:iCs/>
          <w:sz w:val="24"/>
          <w:szCs w:val="24"/>
        </w:rPr>
        <w:t>[</w:t>
      </w:r>
      <w:proofErr w:type="spellStart"/>
      <w:r w:rsidRPr="00165568">
        <w:rPr>
          <w:rFonts w:ascii="Courier New" w:hAnsi="Courier New" w:cs="Courier New"/>
          <w:i/>
          <w:iCs/>
          <w:sz w:val="24"/>
          <w:szCs w:val="24"/>
        </w:rPr>
        <w:t>no_col</w:t>
      </w:r>
      <w:proofErr w:type="spellEnd"/>
      <w:r w:rsidRPr="00165568">
        <w:rPr>
          <w:rFonts w:ascii="Courier New" w:hAnsi="Courier New" w:cs="Courier New"/>
          <w:i/>
          <w:iCs/>
          <w:sz w:val="24"/>
          <w:szCs w:val="24"/>
        </w:rPr>
        <w:t>];</w:t>
      </w:r>
      <w:r w:rsidRPr="00165568">
        <w:rPr>
          <w:rFonts w:ascii="Courier New" w:hAnsi="Courier New" w:cs="Courier New"/>
          <w:b/>
          <w:bCs/>
          <w:i/>
          <w:iCs/>
          <w:sz w:val="24"/>
          <w:szCs w:val="24"/>
        </w:rPr>
        <w:t xml:space="preserve"> </w:t>
      </w:r>
      <w:r w:rsidRPr="00165568">
        <w:rPr>
          <w:rFonts w:ascii="Courier New" w:hAnsi="Courier New" w:cs="Courier New"/>
          <w:i/>
          <w:iCs/>
          <w:sz w:val="24"/>
          <w:szCs w:val="24"/>
        </w:rPr>
        <w:t>[</w:t>
      </w:r>
      <w:proofErr w:type="spellStart"/>
      <w:r w:rsidRPr="00165568">
        <w:rPr>
          <w:rFonts w:ascii="Courier New" w:hAnsi="Courier New" w:cs="Courier New"/>
          <w:i/>
          <w:iCs/>
          <w:sz w:val="24"/>
          <w:szCs w:val="24"/>
        </w:rPr>
        <w:t>no_zone</w:t>
      </w:r>
      <w:proofErr w:type="spellEnd"/>
      <w:r w:rsidRPr="00165568">
        <w:rPr>
          <w:rFonts w:ascii="Courier New" w:hAnsi="Courier New" w:cs="Courier New"/>
          <w:i/>
          <w:iCs/>
          <w:sz w:val="24"/>
          <w:szCs w:val="24"/>
        </w:rPr>
        <w:t>])</w:t>
      </w:r>
    </w:p>
    <w:p w14:paraId="7C8713FB" w14:textId="54205026" w:rsidR="00BE5081" w:rsidRDefault="00BE5081" w:rsidP="004A6C06">
      <w:pPr>
        <w:spacing w:after="0"/>
        <w:rPr>
          <w:b/>
          <w:bCs/>
          <w:color w:val="0070C0"/>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3951679"/>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B256F95" w14:textId="77777777" w:rsidR="00577096" w:rsidRDefault="00577096" w:rsidP="00B47150">
      <w:pPr>
        <w:spacing w:after="0"/>
      </w:pPr>
    </w:p>
    <w:p w14:paraId="565CC73E" w14:textId="3089892E" w:rsidR="00577096" w:rsidRPr="00577096" w:rsidRDefault="00577096" w:rsidP="00577096">
      <w:pPr>
        <w:pStyle w:val="Titre3"/>
        <w:rPr>
          <w:highlight w:val="yellow"/>
        </w:rPr>
      </w:pPr>
      <w:bookmarkStart w:id="11" w:name="_Toc223951680"/>
      <w:r w:rsidRPr="00577096">
        <w:rPr>
          <w:highlight w:val="yellow"/>
        </w:rPr>
        <w:t>Syntaxe de la fonction SUBSTITUE</w:t>
      </w:r>
      <w:bookmarkEnd w:id="11"/>
    </w:p>
    <w:p w14:paraId="519A7C15" w14:textId="2F3B9F82" w:rsidR="00577096" w:rsidRPr="00577096" w:rsidRDefault="00577096" w:rsidP="00577096">
      <w:pPr>
        <w:pStyle w:val="Titre3"/>
        <w:rPr>
          <w:highlight w:val="yellow"/>
        </w:rPr>
      </w:pPr>
      <w:bookmarkStart w:id="12" w:name="_Toc223951681"/>
      <w:r w:rsidRPr="00577096">
        <w:rPr>
          <w:highlight w:val="yellow"/>
        </w:rPr>
        <w:t>Syntaxe de la fonction TRANSPOSE</w:t>
      </w:r>
      <w:bookmarkEnd w:id="12"/>
    </w:p>
    <w:p w14:paraId="213A585E" w14:textId="77777777" w:rsidR="00577096" w:rsidRDefault="00577096" w:rsidP="00B47150">
      <w:pPr>
        <w:spacing w:after="0"/>
      </w:pP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3951682"/>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4"/>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5"/>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6"/>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3951683"/>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3951684"/>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3951685"/>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7"/>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8"/>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9"/>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0"/>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3951686"/>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1"/>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2"/>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8" w:name="_Toc223951687"/>
      <w:r>
        <w:t>Pour aller plus loin</w:t>
      </w:r>
      <w:bookmarkEnd w:id="18"/>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9" w:name="_Toc223951688"/>
      <w:r w:rsidRPr="001B379B">
        <w:t xml:space="preserve">Avec LIRE.CLASSEUR, </w:t>
      </w:r>
      <w:r>
        <w:t>STXT</w:t>
      </w:r>
      <w:r w:rsidRPr="001B379B">
        <w:t xml:space="preserve">, TROUVE et </w:t>
      </w:r>
      <w:r>
        <w:t>INDEX + ALEA</w:t>
      </w:r>
      <w:bookmarkEnd w:id="19"/>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3"/>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3951689"/>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4"/>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395169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5"/>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2" w:name="_Toc223951691"/>
      <w:r w:rsidRPr="00DD69B6">
        <w:t xml:space="preserve">Étape </w:t>
      </w:r>
      <w:r>
        <w:t>3</w:t>
      </w:r>
      <w:r w:rsidRPr="00DD69B6">
        <w:t xml:space="preserve"> : </w:t>
      </w:r>
      <w:r>
        <w:t>Rentre</w:t>
      </w:r>
      <w:r w:rsidRPr="00284928">
        <w:t>r la fonction LIRE.CLASSEUR(1)</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6"/>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7"/>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8"/>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9"/>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3" w:name="_Toc223951692"/>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3"/>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3FE9F198"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00FF00AF">
        <w:t xml:space="preserve"> </w:t>
      </w:r>
      <w:r w:rsidRPr="00441C00">
        <w:t>de la manière suivante :</w:t>
      </w:r>
    </w:p>
    <w:p w14:paraId="39BBFB9D" w14:textId="0D2FCAA1" w:rsidR="00441C00" w:rsidRPr="00D3513D" w:rsidRDefault="007620C3" w:rsidP="007620C3">
      <w:pPr>
        <w:pStyle w:val="Titre4"/>
      </w:pPr>
      <w:bookmarkStart w:id="24" w:name="_Toc223951693"/>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8"/>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17BF81EA"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7777777" w:rsidR="00FA2941" w:rsidRDefault="00FA2941" w:rsidP="007620C3">
      <w:pPr>
        <w:spacing w:after="0"/>
      </w:pPr>
    </w:p>
    <w:p w14:paraId="550EC592" w14:textId="77777777" w:rsidR="00FA2941" w:rsidRDefault="00FA2941" w:rsidP="007620C3">
      <w:pPr>
        <w:spacing w:after="0"/>
      </w:pPr>
    </w:p>
    <w:p w14:paraId="4C42B83D" w14:textId="77777777" w:rsidR="00FA2941" w:rsidRDefault="00FA2941" w:rsidP="007620C3">
      <w:pPr>
        <w:spacing w:after="0"/>
      </w:pPr>
    </w:p>
    <w:p w14:paraId="3807A67D" w14:textId="77777777" w:rsidR="00FA2941" w:rsidRDefault="00FA2941" w:rsidP="007620C3">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5" w:name="_Toc223946417"/>
      <w:bookmarkStart w:id="26" w:name="_Toc223951694"/>
      <w:r w:rsidRPr="00FA2941">
        <w:rPr>
          <w:highlight w:val="yellow"/>
        </w:rPr>
        <w:t xml:space="preserve">Syntaxe de la fonction </w:t>
      </w:r>
      <w:bookmarkEnd w:id="25"/>
      <w:r w:rsidRPr="00FA2941">
        <w:rPr>
          <w:highlight w:val="yellow"/>
        </w:rPr>
        <w:t>ALEA</w:t>
      </w:r>
      <w:bookmarkEnd w:id="26"/>
    </w:p>
    <w:p w14:paraId="2E1E2377" w14:textId="77777777" w:rsidR="007A6A45" w:rsidRDefault="007A6A45" w:rsidP="00403A6C"/>
    <w:p w14:paraId="087F26C9" w14:textId="74146BE9" w:rsidR="0017647D" w:rsidRDefault="0017647D" w:rsidP="0017647D">
      <w:pPr>
        <w:pStyle w:val="Titre1"/>
      </w:pPr>
      <w:bookmarkStart w:id="27" w:name="_Toc223951695"/>
      <w:r w:rsidRPr="0017647D">
        <w:t>T</w:t>
      </w:r>
      <w:r w:rsidRPr="0017647D">
        <w:t>raduction</w:t>
      </w:r>
      <w:r>
        <w:t xml:space="preserve"> </w:t>
      </w:r>
      <w:r w:rsidRPr="0017647D">
        <w:t>de</w:t>
      </w:r>
      <w:r>
        <w:t>s</w:t>
      </w:r>
      <w:r w:rsidRPr="0017647D">
        <w:t xml:space="preserve"> fonctions</w:t>
      </w:r>
      <w:r>
        <w:t xml:space="preserve"> Excel en anglais</w:t>
      </w:r>
      <w:bookmarkEnd w:id="27"/>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28" w:name="_Toc223707034"/>
      <w:bookmarkStart w:id="29" w:name="_Toc223951696"/>
      <w:r>
        <w:t>Links</w:t>
      </w:r>
      <w:bookmarkEnd w:id="28"/>
      <w:bookmarkEnd w:id="29"/>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0"/>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30E13" w14:textId="77777777" w:rsidR="00FE5966" w:rsidRDefault="00FE5966" w:rsidP="00403A6C">
      <w:pPr>
        <w:spacing w:after="0" w:line="240" w:lineRule="auto"/>
      </w:pPr>
      <w:r>
        <w:separator/>
      </w:r>
    </w:p>
  </w:endnote>
  <w:endnote w:type="continuationSeparator" w:id="0">
    <w:p w14:paraId="5EBFDAD7" w14:textId="77777777" w:rsidR="00FE5966" w:rsidRDefault="00FE5966"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DCBB8" w14:textId="77777777" w:rsidR="00FE5966" w:rsidRDefault="00FE5966" w:rsidP="00403A6C">
      <w:pPr>
        <w:spacing w:after="0" w:line="240" w:lineRule="auto"/>
      </w:pPr>
      <w:r>
        <w:separator/>
      </w:r>
    </w:p>
  </w:footnote>
  <w:footnote w:type="continuationSeparator" w:id="0">
    <w:p w14:paraId="317AEB99" w14:textId="77777777" w:rsidR="00FE5966" w:rsidRDefault="00FE5966"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41B5D3D"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17647D">
            <w:rPr>
              <w:rFonts w:ascii="Helvetica" w:hAnsi="Helvetica" w:cs="Helvetica"/>
              <w:noProof/>
              <w:sz w:val="16"/>
              <w:szCs w:val="16"/>
            </w:rPr>
            <w:t>09-03-2026 11:05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7"/>
  </w:num>
  <w:num w:numId="3" w16cid:durableId="400754054">
    <w:abstractNumId w:val="5"/>
  </w:num>
  <w:num w:numId="4" w16cid:durableId="727387911">
    <w:abstractNumId w:val="3"/>
  </w:num>
  <w:num w:numId="5" w16cid:durableId="1781946946">
    <w:abstractNumId w:val="4"/>
  </w:num>
  <w:num w:numId="6" w16cid:durableId="312758563">
    <w:abstractNumId w:val="8"/>
  </w:num>
  <w:num w:numId="7" w16cid:durableId="374349911">
    <w:abstractNumId w:val="2"/>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6"/>
  </w:num>
  <w:num w:numId="10" w16cid:durableId="375743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3737F"/>
    <w:rsid w:val="000418F3"/>
    <w:rsid w:val="00055CA4"/>
    <w:rsid w:val="0008357A"/>
    <w:rsid w:val="00091F57"/>
    <w:rsid w:val="0009336F"/>
    <w:rsid w:val="00093B7A"/>
    <w:rsid w:val="000971FC"/>
    <w:rsid w:val="000A4338"/>
    <w:rsid w:val="000A7ABD"/>
    <w:rsid w:val="000B2F1F"/>
    <w:rsid w:val="000C205E"/>
    <w:rsid w:val="000D5CD3"/>
    <w:rsid w:val="000E1059"/>
    <w:rsid w:val="000E7F6C"/>
    <w:rsid w:val="000F1D3B"/>
    <w:rsid w:val="00113F25"/>
    <w:rsid w:val="0011718D"/>
    <w:rsid w:val="0012234A"/>
    <w:rsid w:val="00142D82"/>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71453"/>
    <w:rsid w:val="00284928"/>
    <w:rsid w:val="00295780"/>
    <w:rsid w:val="002A0FBB"/>
    <w:rsid w:val="002A2B0A"/>
    <w:rsid w:val="002A3F16"/>
    <w:rsid w:val="002A4EC0"/>
    <w:rsid w:val="002C3172"/>
    <w:rsid w:val="002C4DAE"/>
    <w:rsid w:val="002D0404"/>
    <w:rsid w:val="002E3917"/>
    <w:rsid w:val="002F6A39"/>
    <w:rsid w:val="00303AA8"/>
    <w:rsid w:val="0031174A"/>
    <w:rsid w:val="00321816"/>
    <w:rsid w:val="0033471C"/>
    <w:rsid w:val="0034003D"/>
    <w:rsid w:val="0034249A"/>
    <w:rsid w:val="00343847"/>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C7E22"/>
    <w:rsid w:val="004E02C0"/>
    <w:rsid w:val="004E3EDF"/>
    <w:rsid w:val="004E601E"/>
    <w:rsid w:val="005216A4"/>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4637"/>
    <w:rsid w:val="00624EFD"/>
    <w:rsid w:val="006250AF"/>
    <w:rsid w:val="00627203"/>
    <w:rsid w:val="006311EF"/>
    <w:rsid w:val="00652F6F"/>
    <w:rsid w:val="00660D6F"/>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7A70"/>
    <w:rsid w:val="008104B4"/>
    <w:rsid w:val="00811D0D"/>
    <w:rsid w:val="008137C3"/>
    <w:rsid w:val="00820FEB"/>
    <w:rsid w:val="008262C6"/>
    <w:rsid w:val="00881DBB"/>
    <w:rsid w:val="008942D6"/>
    <w:rsid w:val="008C4401"/>
    <w:rsid w:val="008D2601"/>
    <w:rsid w:val="008F06A0"/>
    <w:rsid w:val="008F5868"/>
    <w:rsid w:val="00925240"/>
    <w:rsid w:val="00957FE5"/>
    <w:rsid w:val="009730F2"/>
    <w:rsid w:val="00977BE6"/>
    <w:rsid w:val="009C68B8"/>
    <w:rsid w:val="009E2F33"/>
    <w:rsid w:val="00A07C89"/>
    <w:rsid w:val="00A12E7A"/>
    <w:rsid w:val="00A30F1D"/>
    <w:rsid w:val="00A60F76"/>
    <w:rsid w:val="00A61250"/>
    <w:rsid w:val="00A66965"/>
    <w:rsid w:val="00A76A14"/>
    <w:rsid w:val="00A957BA"/>
    <w:rsid w:val="00AA1474"/>
    <w:rsid w:val="00AA3362"/>
    <w:rsid w:val="00AD2C06"/>
    <w:rsid w:val="00AE0A09"/>
    <w:rsid w:val="00AF1612"/>
    <w:rsid w:val="00B00178"/>
    <w:rsid w:val="00B16EDE"/>
    <w:rsid w:val="00B21808"/>
    <w:rsid w:val="00B2607F"/>
    <w:rsid w:val="00B338FD"/>
    <w:rsid w:val="00B41059"/>
    <w:rsid w:val="00B44CB6"/>
    <w:rsid w:val="00B47150"/>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233D"/>
    <w:rsid w:val="00C47C98"/>
    <w:rsid w:val="00C60D39"/>
    <w:rsid w:val="00C611BD"/>
    <w:rsid w:val="00C63CCF"/>
    <w:rsid w:val="00C67CC5"/>
    <w:rsid w:val="00CA149C"/>
    <w:rsid w:val="00CA3D81"/>
    <w:rsid w:val="00CB1684"/>
    <w:rsid w:val="00CB3FFC"/>
    <w:rsid w:val="00CC69BE"/>
    <w:rsid w:val="00CD0535"/>
    <w:rsid w:val="00CD33BD"/>
    <w:rsid w:val="00CE5ADD"/>
    <w:rsid w:val="00D00386"/>
    <w:rsid w:val="00D3513D"/>
    <w:rsid w:val="00D352B1"/>
    <w:rsid w:val="00D62164"/>
    <w:rsid w:val="00D63CD7"/>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719DC"/>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55049"/>
    <w:rsid w:val="00F729DC"/>
    <w:rsid w:val="00F72C66"/>
    <w:rsid w:val="00F73197"/>
    <w:rsid w:val="00F76E3D"/>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568"/>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png"/><Relationship Id="rId33" Type="http://schemas.openxmlformats.org/officeDocument/2006/relationships/image" Target="media/image26.sv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485</TotalTime>
  <Pages>1</Pages>
  <Words>2763</Words>
  <Characters>15202</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142</cp:revision>
  <dcterms:created xsi:type="dcterms:W3CDTF">2026-03-06T14:36:00Z</dcterms:created>
  <dcterms:modified xsi:type="dcterms:W3CDTF">2026-03-09T11:27:00Z</dcterms:modified>
</cp:coreProperties>
</file>