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3A7CDA5F" w14:textId="19A67AC4" w:rsidR="00A75C57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433093" w:history="1">
        <w:r w:rsidR="00A75C57" w:rsidRPr="00711221">
          <w:rPr>
            <w:rStyle w:val="Lienhypertexte"/>
            <w:noProof/>
          </w:rPr>
          <w:t>1. Fuseau horaire (Time zone) et Temps universel coordonné UTC</w:t>
        </w:r>
        <w:r w:rsidR="00A75C57">
          <w:rPr>
            <w:noProof/>
            <w:webHidden/>
          </w:rPr>
          <w:tab/>
        </w:r>
        <w:r w:rsidR="00A75C57">
          <w:rPr>
            <w:noProof/>
            <w:webHidden/>
          </w:rPr>
          <w:fldChar w:fldCharType="begin"/>
        </w:r>
        <w:r w:rsidR="00A75C57">
          <w:rPr>
            <w:noProof/>
            <w:webHidden/>
          </w:rPr>
          <w:instrText xml:space="preserve"> PAGEREF _Toc107433093 \h </w:instrText>
        </w:r>
        <w:r w:rsidR="00A75C57">
          <w:rPr>
            <w:noProof/>
            <w:webHidden/>
          </w:rPr>
        </w:r>
        <w:r w:rsidR="00A75C57">
          <w:rPr>
            <w:noProof/>
            <w:webHidden/>
          </w:rPr>
          <w:fldChar w:fldCharType="separate"/>
        </w:r>
        <w:r w:rsidR="00A75C57">
          <w:rPr>
            <w:noProof/>
            <w:webHidden/>
          </w:rPr>
          <w:t>2</w:t>
        </w:r>
        <w:r w:rsidR="00A75C57">
          <w:rPr>
            <w:noProof/>
            <w:webHidden/>
          </w:rPr>
          <w:fldChar w:fldCharType="end"/>
        </w:r>
      </w:hyperlink>
    </w:p>
    <w:p w14:paraId="62D23AB6" w14:textId="457FE137" w:rsidR="00A75C57" w:rsidRDefault="00A75C5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3094" w:history="1">
        <w:r w:rsidRPr="00711221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234DE8" w14:textId="519D4757" w:rsidR="00A75C57" w:rsidRDefault="00A75C5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3095" w:history="1">
        <w:r w:rsidRPr="00711221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708571" w14:textId="011484D8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096" w:history="1">
        <w:r w:rsidRPr="00711221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BBF075" w14:textId="04B00ED6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097" w:history="1">
        <w:r w:rsidRPr="00711221">
          <w:rPr>
            <w:rStyle w:val="Lienhypertexte"/>
            <w:noProof/>
          </w:rPr>
          <w:t xml:space="preserve">1.2.2. Pour une liste </w:t>
        </w:r>
        <w:r w:rsidRPr="00711221">
          <w:rPr>
            <w:rStyle w:val="Lienhypertexte"/>
            <w:b/>
            <w:bCs/>
            <w:noProof/>
          </w:rPr>
          <w:t>exhaustive</w:t>
        </w:r>
        <w:r w:rsidRPr="00711221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047904" w14:textId="3E9EC6E6" w:rsidR="00A75C57" w:rsidRDefault="00A75C5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3098" w:history="1">
        <w:r w:rsidRPr="00711221">
          <w:rPr>
            <w:rStyle w:val="Lienhypertexte"/>
            <w:noProof/>
          </w:rPr>
          <w:t>2. ZoneID et Time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A3775A" w14:textId="69161D4A" w:rsidR="00A75C57" w:rsidRDefault="00A75C5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3099" w:history="1">
        <w:r w:rsidRPr="00711221">
          <w:rPr>
            <w:rStyle w:val="Lienhypertexte"/>
            <w:noProof/>
          </w:rPr>
          <w:t>2.1.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269CEC" w14:textId="27DC3FF1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100" w:history="1">
        <w:r w:rsidRPr="00711221">
          <w:rPr>
            <w:rStyle w:val="Lienhypertexte"/>
            <w:noProof/>
            <w:highlight w:val="yellow"/>
          </w:rPr>
          <w:t>2.1.1. Type1: Region-based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5EF2C9" w14:textId="6CBF5848" w:rsidR="00A75C57" w:rsidRDefault="00A75C5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3101" w:history="1">
        <w:r w:rsidRPr="00711221">
          <w:rPr>
            <w:rStyle w:val="Lienhypertexte"/>
            <w:noProof/>
          </w:rPr>
          <w:t>3.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94D5F9" w14:textId="5A247B53" w:rsidR="00A75C57" w:rsidRDefault="00A75C5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3102" w:history="1">
        <w:r w:rsidRPr="00711221">
          <w:rPr>
            <w:rStyle w:val="Lienhypertexte"/>
            <w:noProof/>
          </w:rPr>
          <w:t>3.1.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E179D7" w14:textId="4F07F4AF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103" w:history="1">
        <w:r w:rsidRPr="00711221">
          <w:rPr>
            <w:rStyle w:val="Lienhypertexte"/>
            <w:noProof/>
          </w:rPr>
          <w:t>3.1.1.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0BF26A" w14:textId="6AA22914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104" w:history="1">
        <w:r w:rsidRPr="00711221">
          <w:rPr>
            <w:rStyle w:val="Lienhypertexte"/>
            <w:noProof/>
          </w:rPr>
          <w:t>3.1.2.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5FA705" w14:textId="15234111" w:rsidR="00A75C57" w:rsidRDefault="00A75C5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3105" w:history="1">
        <w:r w:rsidRPr="00711221">
          <w:rPr>
            <w:rStyle w:val="Lienhypertexte"/>
            <w:noProof/>
          </w:rPr>
          <w:t>3.2.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9754D6" w14:textId="649031E0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106" w:history="1">
        <w:r w:rsidRPr="00711221">
          <w:rPr>
            <w:rStyle w:val="Lienhypertexte"/>
            <w:noProof/>
          </w:rPr>
          <w:t>3.2.1.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9E96C5" w14:textId="1ACCF3A2" w:rsidR="00A75C57" w:rsidRDefault="00A75C57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33107" w:history="1">
        <w:r w:rsidRPr="00711221">
          <w:rPr>
            <w:rStyle w:val="Lienhypertexte"/>
            <w:noProof/>
            <w:lang w:val="en-US"/>
          </w:rPr>
          <w:t>3.2.2.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0AD551" w14:textId="3CC50E91" w:rsidR="00A75C57" w:rsidRDefault="00A75C5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3108" w:history="1">
        <w:r w:rsidRPr="00711221">
          <w:rPr>
            <w:rStyle w:val="Lienhypertexte"/>
            <w:noProof/>
          </w:rPr>
          <w:t>4.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A63E6B" w14:textId="1E332DC4" w:rsidR="00A75C57" w:rsidRDefault="00A75C57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33109" w:history="1">
        <w:r w:rsidRPr="00711221">
          <w:rPr>
            <w:rStyle w:val="Lienhypertexte"/>
            <w:noProof/>
          </w:rPr>
          <w:t>4.1.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B57F57" w14:textId="19076ADC" w:rsidR="00A75C57" w:rsidRDefault="00A75C5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3110" w:history="1">
        <w:r w:rsidRPr="00711221">
          <w:rPr>
            <w:rStyle w:val="Lienhypertexte"/>
            <w:noProof/>
          </w:rPr>
          <w:t>5.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E2F8CE" w14:textId="592495DE" w:rsidR="00A75C57" w:rsidRDefault="00A75C57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33111" w:history="1">
        <w:r w:rsidRPr="00711221">
          <w:rPr>
            <w:rStyle w:val="Lienhypertexte"/>
            <w:noProof/>
          </w:rPr>
          <w:t>6.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_Toc107433111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F622CE" w14:textId="366FECA0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433093"/>
      <w:r>
        <w:lastRenderedPageBreak/>
        <w:t>Fuseau horaire</w:t>
      </w:r>
      <w:r w:rsidR="00DC564C">
        <w:t xml:space="preserve"> (Time zone)</w:t>
      </w:r>
      <w:r w:rsidR="004D6D38">
        <w:t xml:space="preserve"> et </w:t>
      </w:r>
      <w:r w:rsidR="004D6D38" w:rsidRPr="00604BE4">
        <w:t>Temps universel coordonné</w:t>
      </w:r>
      <w:r w:rsidR="004D6D38">
        <w:t> 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433094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fldSimple w:instr=" SEQ Carte \* ARABIC ">
        <w:r>
          <w:rPr>
            <w:noProof/>
          </w:rPr>
          <w:t>1</w:t>
        </w:r>
      </w:fldSimple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433095"/>
      <w:r w:rsidRPr="001D391F">
        <w:t>Décalage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433096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033A9B" w:rsidP="005F73F2">
      <w:hyperlink r:id="rId9" w:anchor="List_of_UTC_offsets" w:history="1">
        <w:r w:rsidR="00E87947"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433097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033A9B" w:rsidP="005F73F2">
      <w:hyperlink r:id="rId10" w:history="1">
        <w:r w:rsidR="00F67E65"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77777777" w:rsidR="00F67E65" w:rsidRDefault="00F67E65" w:rsidP="005F73F2"/>
    <w:p w14:paraId="466EE80B" w14:textId="53F28046" w:rsidR="00BC0AB3" w:rsidRPr="004A175B" w:rsidRDefault="00BC0AB3" w:rsidP="00BC0AB3">
      <w:pPr>
        <w:pStyle w:val="Titre1"/>
      </w:pPr>
      <w:bookmarkStart w:id="5" w:name="_Toc107433098"/>
      <w:r w:rsidRPr="004A175B">
        <w:t>ZoneID</w:t>
      </w:r>
      <w:r w:rsidR="004A175B">
        <w:t xml:space="preserve"> et </w:t>
      </w:r>
      <w:r w:rsidR="004A175B" w:rsidRPr="004A175B">
        <w:t>Time Zone</w:t>
      </w:r>
      <w:bookmarkEnd w:id="5"/>
    </w:p>
    <w:p w14:paraId="57C5A42C" w14:textId="6B74EE6E" w:rsidR="004B4CEB" w:rsidRPr="004B4CEB" w:rsidRDefault="004B4CEB" w:rsidP="004B4CEB">
      <w:pPr>
        <w:rPr>
          <w:b/>
          <w:bCs/>
          <w:sz w:val="28"/>
          <w:szCs w:val="28"/>
        </w:rPr>
      </w:pPr>
      <w:r w:rsidRPr="004B4CEB">
        <w:rPr>
          <w:b/>
          <w:bCs/>
          <w:sz w:val="28"/>
          <w:szCs w:val="28"/>
        </w:rPr>
        <w:t>Class ZoneId</w:t>
      </w:r>
    </w:p>
    <w:p w14:paraId="54380992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public </w:t>
      </w:r>
      <w:r w:rsidRPr="004B4CEB">
        <w:rPr>
          <w:b/>
          <w:bCs/>
          <w:lang w:val="en-US"/>
        </w:rPr>
        <w:t>abstract</w:t>
      </w:r>
      <w:r w:rsidRPr="004B4CEB">
        <w:rPr>
          <w:lang w:val="en-US"/>
        </w:rPr>
        <w:t xml:space="preserve"> class ZoneId</w:t>
      </w:r>
    </w:p>
    <w:p w14:paraId="04D3FADD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extends </w:t>
      </w:r>
      <w:hyperlink r:id="rId11" w:tooltip="class in java.lang" w:history="1">
        <w:r w:rsidRPr="004B4CEB">
          <w:rPr>
            <w:rStyle w:val="Lienhypertexte"/>
            <w:lang w:val="en-US"/>
          </w:rPr>
          <w:t>Object</w:t>
        </w:r>
      </w:hyperlink>
    </w:p>
    <w:p w14:paraId="534B9513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implements </w:t>
      </w:r>
      <w:hyperlink r:id="rId12" w:tooltip="interface in java.io" w:history="1">
        <w:r w:rsidRPr="004B4CEB">
          <w:rPr>
            <w:rStyle w:val="Lienhypertexte"/>
            <w:lang w:val="en-US"/>
          </w:rPr>
          <w:t>Serializable</w:t>
        </w:r>
      </w:hyperlink>
    </w:p>
    <w:p w14:paraId="15A2DADD" w14:textId="0D70D4DD" w:rsidR="004B4CEB" w:rsidRDefault="004B4CEB" w:rsidP="004B4CEB">
      <w:pPr>
        <w:rPr>
          <w:lang w:val="en-US"/>
        </w:rPr>
      </w:pPr>
      <w:r w:rsidRPr="004B4CEB">
        <w:rPr>
          <w:lang w:val="en-US"/>
        </w:rPr>
        <w:t>A time-zone ID, such as Europe/Paris</w:t>
      </w:r>
      <w:r>
        <w:rPr>
          <w:rStyle w:val="Appelnotedebasdep"/>
          <w:lang w:val="en-US"/>
        </w:rPr>
        <w:footnoteReference w:id="3"/>
      </w:r>
      <w:r w:rsidRPr="004B4CEB">
        <w:rPr>
          <w:lang w:val="en-US"/>
        </w:rPr>
        <w:t xml:space="preserve">. </w:t>
      </w:r>
    </w:p>
    <w:tbl>
      <w:tblPr>
        <w:tblStyle w:val="Grilledutableau"/>
        <w:tblW w:w="9701" w:type="dxa"/>
        <w:tblLook w:val="04A0" w:firstRow="1" w:lastRow="0" w:firstColumn="1" w:lastColumn="0" w:noHBand="0" w:noVBand="1"/>
      </w:tblPr>
      <w:tblGrid>
        <w:gridCol w:w="723"/>
        <w:gridCol w:w="1638"/>
        <w:gridCol w:w="7340"/>
      </w:tblGrid>
      <w:tr w:rsidR="007F69C9" w:rsidRPr="007F69C9" w14:paraId="5C72273D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5703CC8B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Index</w:t>
            </w:r>
          </w:p>
        </w:tc>
        <w:tc>
          <w:tcPr>
            <w:tcW w:w="1638" w:type="dxa"/>
            <w:noWrap/>
            <w:hideMark/>
          </w:tcPr>
          <w:p w14:paraId="47CAC863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Modifier and Type</w:t>
            </w:r>
          </w:p>
        </w:tc>
        <w:tc>
          <w:tcPr>
            <w:tcW w:w="7340" w:type="dxa"/>
            <w:noWrap/>
            <w:hideMark/>
          </w:tcPr>
          <w:p w14:paraId="49765A47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Method and Description</w:t>
            </w:r>
          </w:p>
        </w:tc>
      </w:tr>
      <w:tr w:rsidR="007F69C9" w:rsidRPr="007F69C9" w14:paraId="199926A1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22583A03" w14:textId="77777777" w:rsidR="007F69C9" w:rsidRPr="007F69C9" w:rsidRDefault="007F69C9" w:rsidP="007F69C9">
            <w:r w:rsidRPr="007F69C9">
              <w:t>0</w:t>
            </w:r>
          </w:p>
        </w:tc>
        <w:tc>
          <w:tcPr>
            <w:tcW w:w="1638" w:type="dxa"/>
            <w:noWrap/>
            <w:hideMark/>
          </w:tcPr>
          <w:p w14:paraId="2DB63951" w14:textId="77777777" w:rsidR="007F69C9" w:rsidRPr="007F69C9" w:rsidRDefault="007F69C9" w:rsidP="007F69C9">
            <w:proofErr w:type="spellStart"/>
            <w:r w:rsidRPr="007F69C9">
              <w:t>boolean</w:t>
            </w:r>
            <w:proofErr w:type="spellEnd"/>
          </w:p>
        </w:tc>
        <w:tc>
          <w:tcPr>
            <w:tcW w:w="7340" w:type="dxa"/>
            <w:noWrap/>
            <w:hideMark/>
          </w:tcPr>
          <w:p w14:paraId="07604B2F" w14:textId="77777777" w:rsidR="00730B84" w:rsidRDefault="007F69C9" w:rsidP="007F69C9">
            <w:pPr>
              <w:rPr>
                <w:lang w:val="en-US"/>
              </w:rPr>
            </w:pPr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equals</w:t>
            </w:r>
            <w:r w:rsidRPr="007F69C9">
              <w:rPr>
                <w:lang w:val="en-US"/>
              </w:rPr>
              <w:t>(</w:t>
            </w:r>
            <w:proofErr w:type="gramEnd"/>
            <w:r w:rsidRPr="007F69C9">
              <w:rPr>
                <w:lang w:val="en-US"/>
              </w:rPr>
              <w:t>Object obj)</w:t>
            </w:r>
          </w:p>
          <w:p w14:paraId="42C1A30E" w14:textId="7A54196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Checks if this time-zone ID is equal to another time-zone ID.</w:t>
            </w:r>
          </w:p>
        </w:tc>
      </w:tr>
      <w:tr w:rsidR="007F69C9" w:rsidRPr="007F69C9" w14:paraId="6EB8DFF3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236BC076" w14:textId="77777777" w:rsidR="007F69C9" w:rsidRPr="007F69C9" w:rsidRDefault="007F69C9" w:rsidP="007F69C9">
            <w:r w:rsidRPr="007F69C9">
              <w:t>1</w:t>
            </w:r>
          </w:p>
        </w:tc>
        <w:tc>
          <w:tcPr>
            <w:tcW w:w="1638" w:type="dxa"/>
            <w:noWrap/>
            <w:hideMark/>
          </w:tcPr>
          <w:p w14:paraId="77C33DC3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374512D8" w14:textId="77777777" w:rsidR="00730B84" w:rsidRDefault="007F69C9" w:rsidP="007F69C9">
            <w:pPr>
              <w:rPr>
                <w:lang w:val="en-US"/>
              </w:rPr>
            </w:pPr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from</w:t>
            </w:r>
            <w:r w:rsidRPr="007F69C9">
              <w:rPr>
                <w:lang w:val="en-US"/>
              </w:rPr>
              <w:t>(</w:t>
            </w:r>
            <w:proofErr w:type="spellStart"/>
            <w:proofErr w:type="gramEnd"/>
            <w:r w:rsidRPr="007F69C9">
              <w:rPr>
                <w:lang w:val="en-US"/>
              </w:rPr>
              <w:t>TemporalAccessor</w:t>
            </w:r>
            <w:proofErr w:type="spellEnd"/>
            <w:r w:rsidRPr="007F69C9">
              <w:rPr>
                <w:lang w:val="en-US"/>
              </w:rPr>
              <w:t> temporal)</w:t>
            </w:r>
          </w:p>
          <w:p w14:paraId="18256C4F" w14:textId="143102C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from a temporal object.</w:t>
            </w:r>
          </w:p>
        </w:tc>
      </w:tr>
      <w:tr w:rsidR="007F69C9" w:rsidRPr="007F69C9" w14:paraId="35B86F27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45745188" w14:textId="77777777" w:rsidR="007F69C9" w:rsidRPr="007F69C9" w:rsidRDefault="007F69C9" w:rsidP="007F69C9">
            <w:r w:rsidRPr="007F69C9">
              <w:t>2</w:t>
            </w:r>
          </w:p>
        </w:tc>
        <w:tc>
          <w:tcPr>
            <w:tcW w:w="1638" w:type="dxa"/>
            <w:noWrap/>
            <w:hideMark/>
          </w:tcPr>
          <w:p w14:paraId="1A68A9BF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Set&lt;String&gt;</w:t>
            </w:r>
          </w:p>
        </w:tc>
        <w:tc>
          <w:tcPr>
            <w:tcW w:w="7340" w:type="dxa"/>
            <w:noWrap/>
            <w:hideMark/>
          </w:tcPr>
          <w:p w14:paraId="7F4D458B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getAvailableZoneIds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3C44C7F9" w14:textId="6FF0ADED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set of available zone IDs.</w:t>
            </w:r>
          </w:p>
        </w:tc>
      </w:tr>
      <w:tr w:rsidR="007F69C9" w:rsidRPr="007F69C9" w14:paraId="031B895D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7F8D00E2" w14:textId="77777777" w:rsidR="007F69C9" w:rsidRPr="007F69C9" w:rsidRDefault="007F69C9" w:rsidP="007F69C9">
            <w:r w:rsidRPr="007F69C9">
              <w:t>3</w:t>
            </w:r>
          </w:p>
        </w:tc>
        <w:tc>
          <w:tcPr>
            <w:tcW w:w="1638" w:type="dxa"/>
            <w:noWrap/>
            <w:hideMark/>
          </w:tcPr>
          <w:p w14:paraId="5F67D682" w14:textId="77777777" w:rsidR="007F69C9" w:rsidRPr="007F69C9" w:rsidRDefault="007F69C9" w:rsidP="007F69C9">
            <w:r w:rsidRPr="007F69C9">
              <w:t>String</w:t>
            </w:r>
          </w:p>
        </w:tc>
        <w:tc>
          <w:tcPr>
            <w:tcW w:w="7340" w:type="dxa"/>
            <w:noWrap/>
            <w:hideMark/>
          </w:tcPr>
          <w:p w14:paraId="77BC47CE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getDisplayName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spellStart"/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TextStyle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 style, Locale locale) </w:t>
            </w:r>
          </w:p>
          <w:p w14:paraId="2D9D3589" w14:textId="5271EDCA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>Gets the textual representation of the zone, such as 'British Time' or '+02:00'.</w:t>
            </w:r>
          </w:p>
        </w:tc>
      </w:tr>
      <w:tr w:rsidR="007F69C9" w:rsidRPr="007F69C9" w14:paraId="5387C900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527157ED" w14:textId="77777777" w:rsidR="007F69C9" w:rsidRPr="007F69C9" w:rsidRDefault="007F69C9" w:rsidP="007F69C9">
            <w:r w:rsidRPr="007F69C9">
              <w:t>4</w:t>
            </w:r>
          </w:p>
        </w:tc>
        <w:tc>
          <w:tcPr>
            <w:tcW w:w="1638" w:type="dxa"/>
            <w:noWrap/>
            <w:hideMark/>
          </w:tcPr>
          <w:p w14:paraId="61470035" w14:textId="77777777" w:rsidR="007F69C9" w:rsidRPr="007F69C9" w:rsidRDefault="007F69C9" w:rsidP="007F69C9">
            <w:r w:rsidRPr="007F69C9">
              <w:t>abstract String</w:t>
            </w:r>
          </w:p>
        </w:tc>
        <w:tc>
          <w:tcPr>
            <w:tcW w:w="7340" w:type="dxa"/>
            <w:noWrap/>
            <w:hideMark/>
          </w:tcPr>
          <w:p w14:paraId="76DBD008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7BDFCB50" w14:textId="0D1B997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unique time-zone ID.</w:t>
            </w:r>
          </w:p>
        </w:tc>
      </w:tr>
      <w:tr w:rsidR="007F69C9" w:rsidRPr="007F69C9" w14:paraId="637FB325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1B36F878" w14:textId="77777777" w:rsidR="007F69C9" w:rsidRPr="007F69C9" w:rsidRDefault="007F69C9" w:rsidP="007F69C9">
            <w:r w:rsidRPr="007F69C9">
              <w:t>5</w:t>
            </w:r>
          </w:p>
        </w:tc>
        <w:tc>
          <w:tcPr>
            <w:tcW w:w="1638" w:type="dxa"/>
            <w:noWrap/>
            <w:hideMark/>
          </w:tcPr>
          <w:p w14:paraId="26E6C38D" w14:textId="77777777" w:rsidR="007F69C9" w:rsidRPr="007F69C9" w:rsidRDefault="007F69C9" w:rsidP="007F69C9">
            <w:r w:rsidRPr="007F69C9">
              <w:t>abstract ZoneRules</w:t>
            </w:r>
          </w:p>
        </w:tc>
        <w:tc>
          <w:tcPr>
            <w:tcW w:w="7340" w:type="dxa"/>
            <w:noWrap/>
            <w:hideMark/>
          </w:tcPr>
          <w:p w14:paraId="5678F4EA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getRules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) </w:t>
            </w:r>
          </w:p>
          <w:p w14:paraId="7DE8B549" w14:textId="69C8C6A1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>Gets the time-zone rules for this ID allowing calculations to be performed.</w:t>
            </w:r>
          </w:p>
        </w:tc>
      </w:tr>
      <w:tr w:rsidR="007F69C9" w:rsidRPr="007F69C9" w14:paraId="2C3E7227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35087593" w14:textId="77777777" w:rsidR="007F69C9" w:rsidRPr="007F69C9" w:rsidRDefault="007F69C9" w:rsidP="007F69C9">
            <w:r w:rsidRPr="007F69C9">
              <w:t>6</w:t>
            </w:r>
          </w:p>
        </w:tc>
        <w:tc>
          <w:tcPr>
            <w:tcW w:w="1638" w:type="dxa"/>
            <w:noWrap/>
            <w:hideMark/>
          </w:tcPr>
          <w:p w14:paraId="209347CB" w14:textId="77777777" w:rsidR="007F69C9" w:rsidRPr="007F69C9" w:rsidRDefault="007F69C9" w:rsidP="007F69C9">
            <w:proofErr w:type="spellStart"/>
            <w:r w:rsidRPr="007F69C9">
              <w:t>int</w:t>
            </w:r>
            <w:proofErr w:type="spellEnd"/>
          </w:p>
        </w:tc>
        <w:tc>
          <w:tcPr>
            <w:tcW w:w="7340" w:type="dxa"/>
            <w:noWrap/>
            <w:hideMark/>
          </w:tcPr>
          <w:p w14:paraId="572A7875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hashCode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4D3603D9" w14:textId="79589A75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lastRenderedPageBreak/>
              <w:t xml:space="preserve"> A hash code for this time-zone ID.</w:t>
            </w:r>
          </w:p>
        </w:tc>
      </w:tr>
      <w:tr w:rsidR="007F69C9" w:rsidRPr="007F69C9" w14:paraId="54A8C984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72ADFF3B" w14:textId="77777777" w:rsidR="007F69C9" w:rsidRPr="007F69C9" w:rsidRDefault="007F69C9" w:rsidP="007F69C9">
            <w:r w:rsidRPr="007F69C9">
              <w:lastRenderedPageBreak/>
              <w:t>7</w:t>
            </w:r>
          </w:p>
        </w:tc>
        <w:tc>
          <w:tcPr>
            <w:tcW w:w="1638" w:type="dxa"/>
            <w:noWrap/>
            <w:hideMark/>
          </w:tcPr>
          <w:p w14:paraId="18257C10" w14:textId="77777777" w:rsidR="007F69C9" w:rsidRPr="007F69C9" w:rsidRDefault="007F69C9" w:rsidP="007F69C9">
            <w:r w:rsidRPr="007F69C9">
              <w:t>ZoneId</w:t>
            </w:r>
          </w:p>
        </w:tc>
        <w:tc>
          <w:tcPr>
            <w:tcW w:w="7340" w:type="dxa"/>
            <w:noWrap/>
            <w:hideMark/>
          </w:tcPr>
          <w:p w14:paraId="4C93FD23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normalized(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) </w:t>
            </w:r>
          </w:p>
          <w:p w14:paraId="71152E94" w14:textId="135C0762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Normalizes the time-zone ID, returning a </w:t>
            </w:r>
            <w:proofErr w:type="spellStart"/>
            <w:r w:rsidRPr="007F69C9">
              <w:rPr>
                <w:lang w:val="en-US"/>
              </w:rPr>
              <w:t>ZoneOffset</w:t>
            </w:r>
            <w:proofErr w:type="spellEnd"/>
            <w:r w:rsidRPr="007F69C9">
              <w:rPr>
                <w:lang w:val="en-US"/>
              </w:rPr>
              <w:t xml:space="preserve"> where possible.</w:t>
            </w:r>
          </w:p>
        </w:tc>
      </w:tr>
      <w:tr w:rsidR="007F69C9" w:rsidRPr="007F69C9" w14:paraId="4FBEDB51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6A47C091" w14:textId="77777777" w:rsidR="007F69C9" w:rsidRPr="007F69C9" w:rsidRDefault="007F69C9" w:rsidP="007F69C9">
            <w:r w:rsidRPr="007F69C9">
              <w:t>8</w:t>
            </w:r>
          </w:p>
        </w:tc>
        <w:tc>
          <w:tcPr>
            <w:tcW w:w="1638" w:type="dxa"/>
            <w:noWrap/>
            <w:hideMark/>
          </w:tcPr>
          <w:p w14:paraId="5DB35EEE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46F4629A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String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) </w:t>
            </w:r>
          </w:p>
          <w:p w14:paraId="454DABA6" w14:textId="64630CF1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from an ID ensuring that the ID is valid and available for use.</w:t>
            </w:r>
          </w:p>
        </w:tc>
      </w:tr>
      <w:tr w:rsidR="007F69C9" w:rsidRPr="007F69C9" w14:paraId="73D9DE9A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67F08E5C" w14:textId="77777777" w:rsidR="007F69C9" w:rsidRPr="007F69C9" w:rsidRDefault="007F69C9" w:rsidP="007F69C9">
            <w:r w:rsidRPr="007F69C9">
              <w:t>9</w:t>
            </w:r>
          </w:p>
        </w:tc>
        <w:tc>
          <w:tcPr>
            <w:tcW w:w="1638" w:type="dxa"/>
            <w:noWrap/>
            <w:hideMark/>
          </w:tcPr>
          <w:p w14:paraId="12925AC2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0AACD233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String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, Map&lt;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String,String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&gt;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aliasMap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13B07735" w14:textId="28777AC0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using its ID using a map of aliases to supplement the standard zone IDs.</w:t>
            </w:r>
          </w:p>
        </w:tc>
      </w:tr>
      <w:tr w:rsidR="007F69C9" w:rsidRPr="007F69C9" w14:paraId="45F1FEB9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083DBC8D" w14:textId="77777777" w:rsidR="007F69C9" w:rsidRPr="007F69C9" w:rsidRDefault="007F69C9" w:rsidP="007F69C9">
            <w:r w:rsidRPr="007F69C9">
              <w:t>10</w:t>
            </w:r>
          </w:p>
        </w:tc>
        <w:tc>
          <w:tcPr>
            <w:tcW w:w="1638" w:type="dxa"/>
            <w:noWrap/>
            <w:hideMark/>
          </w:tcPr>
          <w:p w14:paraId="4377116A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1B64673F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ofOffset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String prefix, 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ZoneOffset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 offset)</w:t>
            </w:r>
          </w:p>
          <w:p w14:paraId="49E3DF15" w14:textId="230895B8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wrapping an offset.</w:t>
            </w:r>
          </w:p>
        </w:tc>
      </w:tr>
      <w:tr w:rsidR="007F69C9" w:rsidRPr="007F69C9" w14:paraId="197F6A17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6FC5CDBB" w14:textId="77777777" w:rsidR="007F69C9" w:rsidRPr="007F69C9" w:rsidRDefault="007F69C9" w:rsidP="007F69C9">
            <w:r w:rsidRPr="007F69C9">
              <w:t>11</w:t>
            </w:r>
          </w:p>
        </w:tc>
        <w:tc>
          <w:tcPr>
            <w:tcW w:w="1638" w:type="dxa"/>
            <w:noWrap/>
            <w:hideMark/>
          </w:tcPr>
          <w:p w14:paraId="12726690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ZoneId</w:t>
            </w:r>
          </w:p>
        </w:tc>
        <w:tc>
          <w:tcPr>
            <w:tcW w:w="7340" w:type="dxa"/>
            <w:noWrap/>
            <w:hideMark/>
          </w:tcPr>
          <w:p w14:paraId="39D8CC5E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systemDefault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49D55DE1" w14:textId="75D9A696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system default time-zone.</w:t>
            </w:r>
          </w:p>
        </w:tc>
      </w:tr>
      <w:tr w:rsidR="007F69C9" w:rsidRPr="007F69C9" w14:paraId="074CF2E9" w14:textId="77777777" w:rsidTr="007F69C9">
        <w:trPr>
          <w:trHeight w:val="291"/>
        </w:trPr>
        <w:tc>
          <w:tcPr>
            <w:tcW w:w="723" w:type="dxa"/>
            <w:noWrap/>
            <w:hideMark/>
          </w:tcPr>
          <w:p w14:paraId="4815B6AB" w14:textId="77777777" w:rsidR="007F69C9" w:rsidRPr="007F69C9" w:rsidRDefault="007F69C9" w:rsidP="007F69C9">
            <w:r w:rsidRPr="007F69C9">
              <w:t>12</w:t>
            </w:r>
          </w:p>
        </w:tc>
        <w:tc>
          <w:tcPr>
            <w:tcW w:w="1638" w:type="dxa"/>
            <w:noWrap/>
            <w:hideMark/>
          </w:tcPr>
          <w:p w14:paraId="040D8E73" w14:textId="77777777" w:rsidR="007F69C9" w:rsidRPr="007F69C9" w:rsidRDefault="007F69C9" w:rsidP="007F69C9">
            <w:r w:rsidRPr="007F69C9">
              <w:t>String</w:t>
            </w:r>
          </w:p>
        </w:tc>
        <w:tc>
          <w:tcPr>
            <w:tcW w:w="7340" w:type="dxa"/>
            <w:noWrap/>
            <w:hideMark/>
          </w:tcPr>
          <w:p w14:paraId="1F7DCF47" w14:textId="77777777" w:rsidR="00730B84" w:rsidRPr="00730B84" w:rsidRDefault="007F69C9" w:rsidP="007F69C9">
            <w:pPr>
              <w:keepNext/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proofErr w:type="gram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toString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gram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) </w:t>
            </w:r>
          </w:p>
          <w:p w14:paraId="171E7A77" w14:textId="4D250000" w:rsidR="007F69C9" w:rsidRPr="007F69C9" w:rsidRDefault="007F69C9" w:rsidP="007F69C9">
            <w:pPr>
              <w:keepNext/>
              <w:rPr>
                <w:lang w:val="en-US"/>
              </w:rPr>
            </w:pPr>
            <w:r w:rsidRPr="007F69C9">
              <w:rPr>
                <w:lang w:val="en-US"/>
              </w:rPr>
              <w:t>Outputs this zone as a String, using the ID.</w:t>
            </w:r>
          </w:p>
        </w:tc>
      </w:tr>
    </w:tbl>
    <w:p w14:paraId="3CA2E280" w14:textId="4CF68CAB" w:rsidR="00123E9D" w:rsidRPr="007F69C9" w:rsidRDefault="007F69C9" w:rsidP="007F69C9">
      <w:pPr>
        <w:pStyle w:val="Lgende"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Méthodes de </w:t>
      </w:r>
      <w:r w:rsidRPr="00B66B52">
        <w:t>Class ZoneId</w:t>
      </w:r>
      <w:r>
        <w:rPr>
          <w:rStyle w:val="Appelnotedebasdep"/>
        </w:rPr>
        <w:footnoteReference w:id="4"/>
      </w:r>
    </w:p>
    <w:p w14:paraId="511472C0" w14:textId="77777777" w:rsidR="004B4CEB" w:rsidRPr="007F69C9" w:rsidRDefault="004B4CEB" w:rsidP="00604BE4"/>
    <w:p w14:paraId="7F38A532" w14:textId="53A41BE2" w:rsidR="00BC0AB3" w:rsidRPr="006C6C64" w:rsidRDefault="00800780" w:rsidP="00800780">
      <w:pPr>
        <w:pStyle w:val="Titre2"/>
      </w:pPr>
      <w:bookmarkStart w:id="6" w:name="_Toc107433099"/>
      <w:r w:rsidRPr="006C6C64">
        <w:t>ZoneId</w:t>
      </w:r>
      <w:bookmarkEnd w:id="6"/>
    </w:p>
    <w:p w14:paraId="59CE8178" w14:textId="1512815D" w:rsidR="00800780" w:rsidRDefault="00B47BE2" w:rsidP="00800780">
      <w:r w:rsidRPr="00B47BE2">
        <w:t xml:space="preserve">La classe ZoneId est utilisée pour identifier un fuseau horaire et fournir les règles de conversion entre </w:t>
      </w:r>
      <w:proofErr w:type="spellStart"/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LocalDateTime</w:t>
      </w:r>
      <w:proofErr w:type="spellEnd"/>
      <w:r w:rsidRPr="00B47BE2">
        <w:t xml:space="preserve"> et </w:t>
      </w:r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Instant</w:t>
      </w:r>
      <w:r w:rsidRPr="00B47BE2">
        <w:t xml:space="preserve">. En termes de </w:t>
      </w:r>
      <w:r w:rsidRPr="00B47BE2">
        <w:rPr>
          <w:b/>
          <w:bCs/>
        </w:rPr>
        <w:t>règles de décalage (offset rules),</w:t>
      </w:r>
      <w:r w:rsidRPr="00B47BE2">
        <w:t xml:space="preserve"> ZoneId est divisée en 2 types :</w:t>
      </w:r>
    </w:p>
    <w:p w14:paraId="39523901" w14:textId="77777777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fixe, tel que "UTC+07", "GMT-05:40", "UT-03", "+05:50".</w:t>
      </w:r>
    </w:p>
    <w:p w14:paraId="01F992EC" w14:textId="076FBBA1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non fixe, tel que "Europe/Paris". Son décalage de fuseau horaire dépend de l'heure sur la chronologie ou dépend du jour de l'année</w:t>
      </w:r>
      <w:r>
        <w:rPr>
          <w:rStyle w:val="Appelnotedebasdep"/>
        </w:rPr>
        <w:footnoteReference w:id="5"/>
      </w:r>
      <w:r>
        <w:t>.</w:t>
      </w:r>
    </w:p>
    <w:p w14:paraId="01B3ACC2" w14:textId="77777777" w:rsidR="00324B98" w:rsidRDefault="00324B98" w:rsidP="00800780">
      <w:r w:rsidRPr="00324B98">
        <w:t xml:space="preserve">Bien que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soit une classe </w:t>
      </w:r>
      <w:r w:rsidRPr="00324B98">
        <w:rPr>
          <w:b/>
          <w:bCs/>
        </w:rPr>
        <w:t>abstraite</w:t>
      </w:r>
      <w:r>
        <w:t> :</w:t>
      </w:r>
    </w:p>
    <w:p w14:paraId="1C076EEA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public </w:t>
      </w:r>
      <w:r w:rsidRPr="00324B98">
        <w:rPr>
          <w:rFonts w:ascii="Consolas" w:hAnsi="Consolas"/>
          <w:b/>
          <w:bCs/>
          <w:szCs w:val="28"/>
          <w:lang w:val="en-US"/>
        </w:rPr>
        <w:t>abstract</w:t>
      </w:r>
      <w:r w:rsidRPr="00324B98">
        <w:rPr>
          <w:rFonts w:ascii="Consolas" w:hAnsi="Consolas"/>
          <w:szCs w:val="28"/>
          <w:lang w:val="en-US"/>
        </w:rPr>
        <w:t xml:space="preserve"> class ZoneId implements Serializable {</w:t>
      </w:r>
    </w:p>
    <w:p w14:paraId="6436D5D5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String </w:t>
      </w:r>
      <w:proofErr w:type="spellStart"/>
      <w:proofErr w:type="gramStart"/>
      <w:r w:rsidRPr="00324B98">
        <w:rPr>
          <w:rFonts w:ascii="Consolas" w:hAnsi="Consolas"/>
          <w:szCs w:val="28"/>
          <w:lang w:val="en-US"/>
        </w:rPr>
        <w:t>getId</w:t>
      </w:r>
      <w:proofErr w:type="spellEnd"/>
      <w:r w:rsidRPr="00324B98">
        <w:rPr>
          <w:rFonts w:ascii="Consolas" w:hAnsi="Consolas"/>
          <w:szCs w:val="28"/>
          <w:lang w:val="en-US"/>
        </w:rPr>
        <w:t>(</w:t>
      </w:r>
      <w:proofErr w:type="gramEnd"/>
      <w:r w:rsidRPr="00324B98">
        <w:rPr>
          <w:rFonts w:ascii="Consolas" w:hAnsi="Consolas"/>
          <w:szCs w:val="28"/>
          <w:lang w:val="en-US"/>
        </w:rPr>
        <w:t xml:space="preserve">);  </w:t>
      </w:r>
    </w:p>
    <w:p w14:paraId="26B6298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</w:t>
      </w:r>
      <w:proofErr w:type="spellStart"/>
      <w:r w:rsidRPr="00324B98">
        <w:rPr>
          <w:rFonts w:ascii="Consolas" w:hAnsi="Consolas"/>
          <w:szCs w:val="28"/>
          <w:lang w:val="en-US"/>
        </w:rPr>
        <w:t>ZoneRules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 </w:t>
      </w:r>
      <w:proofErr w:type="spellStart"/>
      <w:proofErr w:type="gramStart"/>
      <w:r w:rsidRPr="00324B98">
        <w:rPr>
          <w:rFonts w:ascii="Consolas" w:hAnsi="Consolas"/>
          <w:szCs w:val="28"/>
          <w:lang w:val="en-US"/>
        </w:rPr>
        <w:t>getRules</w:t>
      </w:r>
      <w:proofErr w:type="spellEnd"/>
      <w:r w:rsidRPr="00324B98">
        <w:rPr>
          <w:rFonts w:ascii="Consolas" w:hAnsi="Consolas"/>
          <w:szCs w:val="28"/>
          <w:lang w:val="en-US"/>
        </w:rPr>
        <w:t>(</w:t>
      </w:r>
      <w:proofErr w:type="gramEnd"/>
      <w:r w:rsidRPr="00324B98">
        <w:rPr>
          <w:rFonts w:ascii="Consolas" w:hAnsi="Consolas"/>
          <w:szCs w:val="28"/>
          <w:lang w:val="en-US"/>
        </w:rPr>
        <w:t>);</w:t>
      </w:r>
    </w:p>
    <w:p w14:paraId="35637E5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  <w:lang w:val="en-US"/>
        </w:rPr>
        <w:t xml:space="preserve">     </w:t>
      </w:r>
      <w:r w:rsidRPr="00324B98">
        <w:rPr>
          <w:rFonts w:ascii="Consolas" w:hAnsi="Consolas"/>
          <w:szCs w:val="28"/>
        </w:rPr>
        <w:t>...</w:t>
      </w:r>
    </w:p>
    <w:p w14:paraId="7B486F38" w14:textId="44F21A08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</w:rPr>
        <w:t>}</w:t>
      </w:r>
    </w:p>
    <w:p w14:paraId="0E6FD18C" w14:textId="77777777" w:rsidR="00324B98" w:rsidRDefault="00324B98" w:rsidP="00324B98">
      <w:pPr>
        <w:spacing w:after="0"/>
      </w:pPr>
    </w:p>
    <w:p w14:paraId="49A0B423" w14:textId="4B0F0EA7" w:rsidR="00324B98" w:rsidRDefault="00324B98" w:rsidP="00324B98">
      <w:pPr>
        <w:spacing w:after="0"/>
      </w:pPr>
      <w:r w:rsidRPr="00324B98">
        <w:t xml:space="preserve">elle fournit quelques méthodes de fabrique </w:t>
      </w:r>
      <w:r w:rsidRPr="00E741C4">
        <w:rPr>
          <w:b/>
          <w:bCs/>
        </w:rPr>
        <w:t>statiques</w:t>
      </w:r>
      <w:r w:rsidRPr="00324B98">
        <w:t xml:space="preserve"> pour créer des objets </w:t>
      </w: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. </w:t>
      </w:r>
    </w:p>
    <w:p w14:paraId="3B07B2F8" w14:textId="6F3F67F3" w:rsidR="009D1CA2" w:rsidRDefault="00324B98" w:rsidP="00E741C4">
      <w:pPr>
        <w:spacing w:after="0"/>
      </w:pPr>
      <w:r w:rsidRPr="00324B98">
        <w:t xml:space="preserve">Deux propriétés importantes de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sont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id</w:t>
      </w:r>
      <w:r w:rsidRPr="00324B98">
        <w:t xml:space="preserve"> et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rules</w:t>
      </w:r>
      <w:r w:rsid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 </w:t>
      </w:r>
      <w:r w:rsidR="00E741C4">
        <w:t>:</w:t>
      </w:r>
    </w:p>
    <w:p w14:paraId="3973DB56" w14:textId="77777777" w:rsidR="00E741C4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String id</w:t>
      </w:r>
      <w:r>
        <w:t>: l'ID est unique.</w:t>
      </w:r>
    </w:p>
    <w:p w14:paraId="5D77B1CC" w14:textId="2CB23800" w:rsidR="00E741C4" w:rsidRPr="009D1CA2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ZoneRules rules</w:t>
      </w:r>
      <w:r>
        <w:t>: Les règles permettant de déterminer le décalage de fuseau horaire à un moment précis de la chronologie.</w:t>
      </w:r>
    </w:p>
    <w:p w14:paraId="31456187" w14:textId="24980B6A" w:rsidR="009D1CA2" w:rsidRDefault="009D1CA2" w:rsidP="00403A6C"/>
    <w:p w14:paraId="040075F5" w14:textId="132C06FC" w:rsidR="00925380" w:rsidRDefault="00534212" w:rsidP="00BB7C5D">
      <w:r w:rsidRPr="00534212">
        <w:lastRenderedPageBreak/>
        <w:t xml:space="preserve">La classe </w:t>
      </w:r>
      <w:proofErr w:type="spellStart"/>
      <w:r w:rsidRPr="00534212">
        <w:t>ZoneOffset</w:t>
      </w:r>
      <w:proofErr w:type="spellEnd"/>
      <w:r w:rsidRPr="00534212">
        <w:t xml:space="preserve"> est une </w:t>
      </w:r>
      <w:r w:rsidRPr="00A81580">
        <w:t>sous-classe</w:t>
      </w:r>
      <w:r w:rsidRPr="00534212">
        <w:t xml:space="preserve"> de ZoneId</w:t>
      </w:r>
      <w:r>
        <w:t> :</w:t>
      </w:r>
    </w:p>
    <w:p w14:paraId="57FCFD6E" w14:textId="77777777" w:rsidR="00BB7C5D" w:rsidRDefault="00925380" w:rsidP="00BB7C5D">
      <w:pPr>
        <w:keepNext/>
        <w:jc w:val="center"/>
      </w:pPr>
      <w:r>
        <w:rPr>
          <w:noProof/>
        </w:rPr>
        <w:drawing>
          <wp:inline distT="0" distB="0" distL="0" distR="0" wp14:anchorId="48B6F0E7" wp14:editId="26ED5E42">
            <wp:extent cx="1517973" cy="238205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51" cy="23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6761" w14:textId="341007AC" w:rsidR="00925380" w:rsidRDefault="00BB7C5D" w:rsidP="00BB7C5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 w:rsidRPr="00080FC1">
        <w:t>ZoneOffset</w:t>
      </w:r>
      <w:proofErr w:type="spellEnd"/>
      <w:r w:rsidRPr="00080FC1">
        <w:t xml:space="preserve"> sous-classe de ZoneId</w:t>
      </w:r>
    </w:p>
    <w:p w14:paraId="3011A57A" w14:textId="1DDC9279" w:rsidR="00A25387" w:rsidRDefault="00157566" w:rsidP="00A25387">
      <w:r w:rsidRPr="00157566">
        <w:t xml:space="preserve">Basée sur la syntaxe de l'ID, </w:t>
      </w:r>
      <w:r w:rsidRPr="00157566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157566">
        <w:t xml:space="preserve"> est divisée en 3 types 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3" w:type="dxa"/>
          <w:left w:w="73" w:type="dxa"/>
          <w:bottom w:w="73" w:type="dxa"/>
          <w:right w:w="73" w:type="dxa"/>
        </w:tblCellMar>
        <w:tblLook w:val="04A0" w:firstRow="1" w:lastRow="0" w:firstColumn="1" w:lastColumn="0" w:noHBand="0" w:noVBand="1"/>
      </w:tblPr>
      <w:tblGrid>
        <w:gridCol w:w="788"/>
        <w:gridCol w:w="2313"/>
        <w:gridCol w:w="4395"/>
        <w:gridCol w:w="1560"/>
      </w:tblGrid>
      <w:tr w:rsidR="00157566" w:rsidRPr="00157566" w14:paraId="1F4B575C" w14:textId="77777777" w:rsidTr="00157566"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72099" w14:textId="77777777" w:rsidR="00157566" w:rsidRPr="00157566" w:rsidRDefault="00157566" w:rsidP="00157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A440D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1A8F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getId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()</w:t>
            </w:r>
          </w:p>
        </w:tc>
      </w:tr>
      <w:tr w:rsidR="00157566" w:rsidRPr="00157566" w14:paraId="6EEA5FFB" w14:textId="77777777" w:rsidTr="0015756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31940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C61E5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Region-based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490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"Europe/Paris"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806D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Europe/Paris</w:t>
            </w:r>
          </w:p>
        </w:tc>
      </w:tr>
      <w:tr w:rsidR="00157566" w:rsidRPr="00157566" w14:paraId="69E900E5" w14:textId="77777777" w:rsidTr="00157566"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11B24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Type2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B10C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Offset-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based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FD2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"-06"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1B13C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-06</w:t>
            </w:r>
          </w:p>
        </w:tc>
      </w:tr>
      <w:tr w:rsidR="00157566" w:rsidRPr="00157566" w14:paraId="0459E98A" w14:textId="77777777" w:rsidTr="00157566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43094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85A02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1DA1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"+06:05:20"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781C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+06:05:20</w:t>
            </w:r>
          </w:p>
        </w:tc>
      </w:tr>
      <w:tr w:rsidR="00157566" w:rsidRPr="00157566" w14:paraId="562532C3" w14:textId="77777777" w:rsidTr="00157566"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102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Type3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94776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UTC/GMT/UT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7295F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.ofOffset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"UTC"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"+06"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B01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UTC+06</w:t>
            </w:r>
          </w:p>
        </w:tc>
      </w:tr>
      <w:tr w:rsidR="00157566" w:rsidRPr="00157566" w14:paraId="0373147C" w14:textId="77777777" w:rsidTr="00157566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94392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224FD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1B595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"GMT-06:05:20"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FED66" w14:textId="77777777" w:rsidR="00157566" w:rsidRPr="00157566" w:rsidRDefault="00157566" w:rsidP="0015756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GMT-06:05:20</w:t>
            </w:r>
          </w:p>
        </w:tc>
      </w:tr>
    </w:tbl>
    <w:p w14:paraId="31EBFF34" w14:textId="5011910D" w:rsidR="00157566" w:rsidRDefault="00157566" w:rsidP="00157566">
      <w:pPr>
        <w:pStyle w:val="Lgende"/>
      </w:pPr>
      <w:r>
        <w:t xml:space="preserve">Tableau </w:t>
      </w:r>
      <w:fldSimple w:instr=" SEQ Tableau \* ARABIC ">
        <w:r w:rsidR="007F69C9">
          <w:rPr>
            <w:noProof/>
          </w:rPr>
          <w:t>2</w:t>
        </w:r>
      </w:fldSimple>
      <w:r>
        <w:t xml:space="preserve"> Les </w:t>
      </w:r>
      <w:r w:rsidRPr="00211B98">
        <w:t xml:space="preserve">3 </w:t>
      </w:r>
      <w:proofErr w:type="spellStart"/>
      <w:r w:rsidRPr="00211B98">
        <w:t>types</w:t>
      </w:r>
      <w:r>
        <w:t>de</w:t>
      </w:r>
      <w:proofErr w:type="spellEnd"/>
      <w:r>
        <w:t xml:space="preserve"> </w:t>
      </w:r>
      <w:r w:rsidRPr="00211B98">
        <w:t>ZoneId</w:t>
      </w:r>
    </w:p>
    <w:p w14:paraId="59E8ADE3" w14:textId="421A30C4" w:rsidR="00A25387" w:rsidRPr="006C6C64" w:rsidRDefault="00E160EB" w:rsidP="00E160EB">
      <w:pPr>
        <w:pStyle w:val="Titre3"/>
        <w:rPr>
          <w:highlight w:val="yellow"/>
        </w:rPr>
      </w:pPr>
      <w:bookmarkStart w:id="7" w:name="_Toc107433100"/>
      <w:r w:rsidRPr="006C6C64">
        <w:rPr>
          <w:highlight w:val="yellow"/>
        </w:rPr>
        <w:t>Type1: Region-based ZoneId</w:t>
      </w:r>
      <w:bookmarkEnd w:id="7"/>
    </w:p>
    <w:p w14:paraId="7950596C" w14:textId="77777777" w:rsidR="00947D47" w:rsidRDefault="00947D47" w:rsidP="00947D47">
      <w:r w:rsidRPr="00947D47">
        <w:rPr>
          <w:b/>
          <w:bCs/>
        </w:rPr>
        <w:t>Region-based ZoneId</w:t>
      </w:r>
      <w:r w:rsidRPr="00947D47">
        <w:t xml:space="preserve"> (</w:t>
      </w:r>
      <w:r w:rsidRPr="00947D47">
        <w:rPr>
          <w:b/>
          <w:bCs/>
        </w:rPr>
        <w:t>ZoneId</w:t>
      </w:r>
      <w:r w:rsidRPr="00947D47">
        <w:t xml:space="preserve"> basée sur la région), la valeur du paramètre </w:t>
      </w:r>
      <w:proofErr w:type="spellStart"/>
      <w:r w:rsidRPr="00947D47">
        <w:rPr>
          <w:b/>
          <w:bCs/>
        </w:rPr>
        <w:t>zoneId</w:t>
      </w:r>
      <w:proofErr w:type="spellEnd"/>
      <w:r w:rsidRPr="00947D47">
        <w:t xml:space="preserve"> doit comporter 2 caractères ou plus et ne doit pas commencer par </w:t>
      </w:r>
      <w:r w:rsidRPr="00947D47">
        <w:rPr>
          <w:b/>
          <w:bCs/>
        </w:rPr>
        <w:t>"UTC", "GMT", "UT", "+", "- "</w:t>
      </w:r>
      <w:r w:rsidRPr="00947D47">
        <w:t xml:space="preserve">. De nombreuses valeurs sont fournies, telles que </w:t>
      </w:r>
      <w:r w:rsidRPr="00947D47">
        <w:rPr>
          <w:b/>
          <w:bCs/>
        </w:rPr>
        <w:t>"Europe/Paris", "Asia/</w:t>
      </w:r>
      <w:proofErr w:type="spellStart"/>
      <w:r w:rsidRPr="00947D47">
        <w:rPr>
          <w:b/>
          <w:bCs/>
        </w:rPr>
        <w:t>Ho_Chi_Minh</w:t>
      </w:r>
      <w:proofErr w:type="spellEnd"/>
      <w:r w:rsidRPr="00947D47">
        <w:rPr>
          <w:b/>
          <w:bCs/>
        </w:rPr>
        <w:t>"</w:t>
      </w:r>
      <w:r w:rsidRPr="00947D47">
        <w:t xml:space="preserve">,... </w:t>
      </w:r>
    </w:p>
    <w:p w14:paraId="01CDA90C" w14:textId="1A83875D" w:rsidR="00E160EB" w:rsidRDefault="00947D47" w:rsidP="00947D47">
      <w:r w:rsidRPr="00947D47">
        <w:t xml:space="preserve">La méthode statique </w:t>
      </w:r>
      <w:proofErr w:type="spellStart"/>
      <w:r w:rsidRPr="00947D47">
        <w:rPr>
          <w:b/>
          <w:bCs/>
        </w:rPr>
        <w:t>ZoneId.getAvailableZoneIds</w:t>
      </w:r>
      <w:proofErr w:type="spellEnd"/>
      <w:r w:rsidRPr="00947D47">
        <w:rPr>
          <w:b/>
          <w:bCs/>
        </w:rPr>
        <w:t>()</w:t>
      </w:r>
      <w:r w:rsidRPr="00947D47">
        <w:t xml:space="preserve"> renvoie un ensemble de ces</w:t>
      </w:r>
      <w:r w:rsidRPr="00947D47">
        <w:rPr>
          <w:b/>
          <w:bCs/>
        </w:rPr>
        <w:t xml:space="preserve"> </w:t>
      </w:r>
      <w:proofErr w:type="spellStart"/>
      <w:r w:rsidRPr="00947D47">
        <w:rPr>
          <w:b/>
          <w:bCs/>
        </w:rPr>
        <w:t>zoneId</w:t>
      </w:r>
      <w:proofErr w:type="spellEnd"/>
      <w:r w:rsidRPr="00947D47">
        <w:t>(s).</w:t>
      </w:r>
    </w:p>
    <w:p w14:paraId="42ECA977" w14:textId="69D058B7" w:rsidR="00947D47" w:rsidRDefault="00123E9D" w:rsidP="00947D47">
      <w:r>
        <w:t xml:space="preserve">Cette </w:t>
      </w:r>
      <w:r w:rsidRPr="00123E9D">
        <w:t xml:space="preserve">méthode </w:t>
      </w:r>
      <w:proofErr w:type="spellStart"/>
      <w:r w:rsidRPr="00123E9D">
        <w:t>getAvailableZoneIds</w:t>
      </w:r>
      <w:proofErr w:type="spellEnd"/>
      <w:r w:rsidRPr="00123E9D">
        <w:t>() de la classe ZoneId utilisée pour obtenir l’ensemble d’ID de zone disponibles. Cet ensemble comprend tous les ID disponibles basés sur la région.</w:t>
      </w:r>
    </w:p>
    <w:p w14:paraId="0755B0C9" w14:textId="77777777" w:rsidR="00947D47" w:rsidRPr="00E160EB" w:rsidRDefault="00947D47" w:rsidP="00947D47"/>
    <w:p w14:paraId="52D46139" w14:textId="53B41F2C" w:rsidR="001B51CC" w:rsidRDefault="001B51CC" w:rsidP="001B51CC">
      <w:pPr>
        <w:pStyle w:val="Titre1"/>
      </w:pPr>
      <w:bookmarkStart w:id="8" w:name="_Toc107433101"/>
      <w:r>
        <w:lastRenderedPageBreak/>
        <w:t>Format des dates</w:t>
      </w:r>
      <w:bookmarkEnd w:id="8"/>
    </w:p>
    <w:p w14:paraId="401CB4AD" w14:textId="4FBA8B80" w:rsidR="001B51CC" w:rsidRDefault="001B51CC" w:rsidP="001B51CC">
      <w:pPr>
        <w:pStyle w:val="Titre2"/>
      </w:pPr>
      <w:bookmarkStart w:id="9" w:name="_Toc107433102"/>
      <w:r w:rsidRPr="001B51CC">
        <w:t xml:space="preserve">Class </w:t>
      </w:r>
      <w:proofErr w:type="spellStart"/>
      <w:r w:rsidRPr="001B51CC">
        <w:t>SimpleDateFormat</w:t>
      </w:r>
      <w:bookmarkEnd w:id="9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10" w:name="_Toc107433103"/>
      <w:r w:rsidRPr="009504D9">
        <w:t>Date and Time Patterns</w:t>
      </w:r>
      <w:bookmarkEnd w:id="10"/>
    </w:p>
    <w:p w14:paraId="6C761C9F" w14:textId="4F604DE4" w:rsidR="001B51CC" w:rsidRDefault="00033A9B" w:rsidP="001B51CC">
      <w:hyperlink r:id="rId14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5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6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7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E741C4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4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5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033A9B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6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11" w:name="_Toc107433104"/>
      <w:r w:rsidRPr="00C00889">
        <w:t>Exemples</w:t>
      </w:r>
      <w:bookmarkEnd w:id="11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</w:t>
            </w:r>
            <w:proofErr w:type="gram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mm:ss</w:t>
            </w:r>
            <w:proofErr w:type="spellEnd"/>
            <w:proofErr w:type="gram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E741C4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lastRenderedPageBreak/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12" w:name="_Toc107433105"/>
      <w:r w:rsidRPr="00B515B4">
        <w:t xml:space="preserve">Class </w:t>
      </w:r>
      <w:proofErr w:type="spellStart"/>
      <w:r w:rsidRPr="00B515B4">
        <w:t>DateTimeFormatter</w:t>
      </w:r>
      <w:bookmarkEnd w:id="12"/>
      <w:proofErr w:type="spellEnd"/>
    </w:p>
    <w:p w14:paraId="5B1BAFDE" w14:textId="0AE3ED18" w:rsidR="00B515B4" w:rsidRDefault="00033A9B" w:rsidP="00B515B4">
      <w:hyperlink r:id="rId37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3" w:name="_Toc107433106"/>
      <w:proofErr w:type="spellStart"/>
      <w:r w:rsidRPr="009504D9"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3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0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</w:t>
            </w: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lastRenderedPageBreak/>
              <w:t xml:space="preserve">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lastRenderedPageBreak/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ZoneId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4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5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033A9B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6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4" w:name="_Toc107433107"/>
      <w:r w:rsidRPr="009504D9">
        <w:rPr>
          <w:lang w:val="en-US"/>
        </w:rPr>
        <w:t>Patterns for Formatting and Parsing</w:t>
      </w:r>
      <w:bookmarkEnd w:id="14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Symbol  Meaning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)  number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08:30:15;</w:t>
      </w:r>
      <w:proofErr w:type="gramEnd"/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zone-offset                 offset-Z          +0000; -0800; -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08:00;</w:t>
      </w:r>
      <w:proofErr w:type="gramEnd"/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escape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start</w:t>
      </w:r>
      <w:proofErr w:type="gramEnd"/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] 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reserved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{  </w:t>
      </w:r>
      <w:proofErr w:type="gram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5" w:name="_Toc107433108"/>
      <w:r>
        <w:lastRenderedPageBreak/>
        <w:t>Liste déroulante</w:t>
      </w:r>
      <w:bookmarkEnd w:id="15"/>
    </w:p>
    <w:p w14:paraId="30C3D712" w14:textId="64D19BF6" w:rsidR="00D57184" w:rsidRDefault="00396A90" w:rsidP="00396A90">
      <w:pPr>
        <w:pStyle w:val="Titre2"/>
      </w:pPr>
      <w:bookmarkStart w:id="16" w:name="_Toc107433109"/>
      <w:r>
        <w:t xml:space="preserve">Format des </w:t>
      </w:r>
      <w:r w:rsidR="00D57184">
        <w:t>Dates</w:t>
      </w:r>
      <w:bookmarkEnd w:id="16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033A9B" w:rsidP="00D57184">
      <w:hyperlink r:id="rId57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lastRenderedPageBreak/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033A9B" w:rsidP="004C79E6">
      <w:pPr>
        <w:rPr>
          <w:lang w:val="en-US"/>
        </w:rPr>
      </w:pPr>
      <w:hyperlink r:id="rId59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lastRenderedPageBreak/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033A9B" w:rsidP="004C79E6">
      <w:hyperlink r:id="rId61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17" w:name="_Toc107433110"/>
      <w:r w:rsidRPr="00D44E6B">
        <w:t>JTabbedPane</w:t>
      </w:r>
      <w:bookmarkEnd w:id="17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18" w:name="_Toc107433111"/>
      <w:r>
        <w:t>Links</w:t>
      </w:r>
      <w:bookmarkEnd w:id="18"/>
    </w:p>
    <w:p w14:paraId="19DCCAE5" w14:textId="77777777" w:rsidR="00C47C98" w:rsidRDefault="00C47C98" w:rsidP="006250AF"/>
    <w:p w14:paraId="46608264" w14:textId="301D433E" w:rsidR="008F5868" w:rsidRDefault="00033A9B" w:rsidP="008F5868">
      <w:hyperlink r:id="rId69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033A9B" w:rsidP="008F5868">
      <w:hyperlink r:id="rId70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033A9B" w:rsidP="008F5868">
      <w:hyperlink r:id="rId71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033A9B" w:rsidP="008F5868">
      <w:hyperlink r:id="rId72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3"/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94359" w14:textId="77777777" w:rsidR="00033A9B" w:rsidRDefault="00033A9B" w:rsidP="00403A6C">
      <w:pPr>
        <w:spacing w:after="0" w:line="240" w:lineRule="auto"/>
      </w:pPr>
      <w:r>
        <w:separator/>
      </w:r>
    </w:p>
  </w:endnote>
  <w:endnote w:type="continuationSeparator" w:id="0">
    <w:p w14:paraId="1D9F2E61" w14:textId="77777777" w:rsidR="00033A9B" w:rsidRDefault="00033A9B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r w:rsidR="00033A9B">
      <w:fldChar w:fldCharType="begin"/>
    </w:r>
    <w:r w:rsidR="00033A9B">
      <w:instrText xml:space="preserve"> FILENAME \* MERGEFORMAT </w:instrText>
    </w:r>
    <w:r w:rsidR="00033A9B">
      <w:fldChar w:fldCharType="separate"/>
    </w:r>
    <w:r w:rsidR="00185BDC">
      <w:rPr>
        <w:noProof/>
      </w:rPr>
      <w:t>Java Dates_SFD.docx</w:t>
    </w:r>
    <w:r w:rsidR="00033A9B">
      <w:rPr>
        <w:noProof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DED94" w14:textId="77777777" w:rsidR="00033A9B" w:rsidRDefault="00033A9B" w:rsidP="00403A6C">
      <w:pPr>
        <w:spacing w:after="0" w:line="240" w:lineRule="auto"/>
      </w:pPr>
      <w:r>
        <w:separator/>
      </w:r>
    </w:p>
  </w:footnote>
  <w:footnote w:type="continuationSeparator" w:id="0">
    <w:p w14:paraId="74979DB3" w14:textId="77777777" w:rsidR="00033A9B" w:rsidRDefault="00033A9B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  <w:footnote w:id="3">
    <w:p w14:paraId="15372D0B" w14:textId="5EBCF54F" w:rsidR="004B4CEB" w:rsidRDefault="004B4CEB" w:rsidP="00B47BE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3" w:history="1">
        <w:r w:rsidRPr="004B4CEB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4">
    <w:p w14:paraId="43379E82" w14:textId="313A322D" w:rsidR="007F69C9" w:rsidRPr="007F69C9" w:rsidRDefault="007F69C9" w:rsidP="007F69C9">
      <w:pPr>
        <w:pStyle w:val="Notedebasdepage"/>
        <w:rPr>
          <w:color w:val="000000"/>
        </w:rPr>
      </w:pPr>
      <w:r>
        <w:rPr>
          <w:rStyle w:val="Appelnotedebasdep"/>
        </w:rPr>
        <w:footnoteRef/>
      </w:r>
      <w:r>
        <w:t xml:space="preserve"> </w:t>
      </w:r>
      <w:hyperlink r:id="rId4" w:history="1">
        <w:r w:rsidRPr="007F69C9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5">
    <w:p w14:paraId="647DD326" w14:textId="0769AFD8" w:rsidR="00B47BE2" w:rsidRDefault="00B47BE2">
      <w:pPr>
        <w:pStyle w:val="Notedebasdepage"/>
      </w:pPr>
      <w:r>
        <w:rPr>
          <w:rStyle w:val="Appelnotedebasdep"/>
        </w:rPr>
        <w:footnoteRef/>
      </w:r>
      <w:r w:rsidRPr="00B47BE2">
        <w:rPr>
          <w:color w:val="000000"/>
        </w:rPr>
        <w:t xml:space="preserve"> </w:t>
      </w:r>
      <w:hyperlink r:id="rId5" w:history="1">
        <w:r w:rsidRPr="00B47BE2">
          <w:rPr>
            <w:rStyle w:val="Lienhypertexte"/>
            <w:color w:val="000000"/>
            <w:u w:val="none"/>
          </w:rPr>
          <w:t>https://devstory.net/13715/java-zoneid</w:t>
        </w:r>
      </w:hyperlink>
    </w:p>
    <w:p w14:paraId="52A82678" w14:textId="77777777" w:rsidR="00B47BE2" w:rsidRDefault="00B47BE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77F04E66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E741C4">
            <w:rPr>
              <w:rFonts w:asciiTheme="majorBidi" w:hAnsiTheme="majorBidi" w:cstheme="majorBidi"/>
              <w:noProof/>
              <w:sz w:val="18"/>
              <w:szCs w:val="18"/>
            </w:rPr>
            <w:t>29-06-2022 19:45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2293A93"/>
    <w:multiLevelType w:val="hybridMultilevel"/>
    <w:tmpl w:val="AB3CA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31B5"/>
    <w:multiLevelType w:val="multilevel"/>
    <w:tmpl w:val="4CDA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54243"/>
    <w:multiLevelType w:val="multilevel"/>
    <w:tmpl w:val="69E6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BB5285"/>
    <w:multiLevelType w:val="hybridMultilevel"/>
    <w:tmpl w:val="09BCB95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32660">
    <w:abstractNumId w:val="0"/>
  </w:num>
  <w:num w:numId="2" w16cid:durableId="1888641606">
    <w:abstractNumId w:val="2"/>
  </w:num>
  <w:num w:numId="3" w16cid:durableId="1825704966">
    <w:abstractNumId w:val="3"/>
  </w:num>
  <w:num w:numId="4" w16cid:durableId="433868378">
    <w:abstractNumId w:val="1"/>
  </w:num>
  <w:num w:numId="5" w16cid:durableId="11023348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33A9B"/>
    <w:rsid w:val="00054025"/>
    <w:rsid w:val="00063E2B"/>
    <w:rsid w:val="00071394"/>
    <w:rsid w:val="00091F57"/>
    <w:rsid w:val="00092E91"/>
    <w:rsid w:val="0009336F"/>
    <w:rsid w:val="000A0D4E"/>
    <w:rsid w:val="000E1EEA"/>
    <w:rsid w:val="000E436B"/>
    <w:rsid w:val="000E7F6C"/>
    <w:rsid w:val="000F1D3B"/>
    <w:rsid w:val="00113F25"/>
    <w:rsid w:val="00123E9D"/>
    <w:rsid w:val="00157566"/>
    <w:rsid w:val="001619E1"/>
    <w:rsid w:val="00183426"/>
    <w:rsid w:val="00185BDC"/>
    <w:rsid w:val="00187314"/>
    <w:rsid w:val="001B51CC"/>
    <w:rsid w:val="001C6702"/>
    <w:rsid w:val="001D103A"/>
    <w:rsid w:val="001D391F"/>
    <w:rsid w:val="0021572B"/>
    <w:rsid w:val="0023211B"/>
    <w:rsid w:val="002354F8"/>
    <w:rsid w:val="00254754"/>
    <w:rsid w:val="002A2B0A"/>
    <w:rsid w:val="002B50D3"/>
    <w:rsid w:val="002C3172"/>
    <w:rsid w:val="002E3917"/>
    <w:rsid w:val="002F6A39"/>
    <w:rsid w:val="00303AA8"/>
    <w:rsid w:val="00324B98"/>
    <w:rsid w:val="0033471C"/>
    <w:rsid w:val="00337F96"/>
    <w:rsid w:val="0034003D"/>
    <w:rsid w:val="00376DE7"/>
    <w:rsid w:val="00381279"/>
    <w:rsid w:val="00396A90"/>
    <w:rsid w:val="003C131A"/>
    <w:rsid w:val="003C2DD8"/>
    <w:rsid w:val="003E2734"/>
    <w:rsid w:val="00403A6C"/>
    <w:rsid w:val="004337FD"/>
    <w:rsid w:val="00456D7D"/>
    <w:rsid w:val="00472424"/>
    <w:rsid w:val="004A175B"/>
    <w:rsid w:val="004B4CEB"/>
    <w:rsid w:val="004C79E6"/>
    <w:rsid w:val="004D6D38"/>
    <w:rsid w:val="005103AC"/>
    <w:rsid w:val="00534212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F73F2"/>
    <w:rsid w:val="00604BE4"/>
    <w:rsid w:val="00606DC7"/>
    <w:rsid w:val="0061793C"/>
    <w:rsid w:val="006250AF"/>
    <w:rsid w:val="00650FDC"/>
    <w:rsid w:val="006A0008"/>
    <w:rsid w:val="006C6C64"/>
    <w:rsid w:val="006F72C0"/>
    <w:rsid w:val="007262C9"/>
    <w:rsid w:val="00730B84"/>
    <w:rsid w:val="00735733"/>
    <w:rsid w:val="00751D85"/>
    <w:rsid w:val="0075233C"/>
    <w:rsid w:val="007567A8"/>
    <w:rsid w:val="00757B1C"/>
    <w:rsid w:val="00760D62"/>
    <w:rsid w:val="007B06D2"/>
    <w:rsid w:val="007C4AFC"/>
    <w:rsid w:val="007D3C96"/>
    <w:rsid w:val="007F69C9"/>
    <w:rsid w:val="007F69D2"/>
    <w:rsid w:val="00800780"/>
    <w:rsid w:val="008D2601"/>
    <w:rsid w:val="008F5868"/>
    <w:rsid w:val="00925380"/>
    <w:rsid w:val="00934BC1"/>
    <w:rsid w:val="00947D47"/>
    <w:rsid w:val="009504D9"/>
    <w:rsid w:val="00962587"/>
    <w:rsid w:val="00985476"/>
    <w:rsid w:val="009859F0"/>
    <w:rsid w:val="009B5EF4"/>
    <w:rsid w:val="009D1CA2"/>
    <w:rsid w:val="009E2A9A"/>
    <w:rsid w:val="009E2F33"/>
    <w:rsid w:val="009E7B83"/>
    <w:rsid w:val="00A25387"/>
    <w:rsid w:val="00A30F1D"/>
    <w:rsid w:val="00A346B4"/>
    <w:rsid w:val="00A65193"/>
    <w:rsid w:val="00A75C57"/>
    <w:rsid w:val="00A81580"/>
    <w:rsid w:val="00A957BA"/>
    <w:rsid w:val="00AC0EDD"/>
    <w:rsid w:val="00AD2C06"/>
    <w:rsid w:val="00AF1612"/>
    <w:rsid w:val="00B10CA4"/>
    <w:rsid w:val="00B21808"/>
    <w:rsid w:val="00B2607F"/>
    <w:rsid w:val="00B338FD"/>
    <w:rsid w:val="00B44CB6"/>
    <w:rsid w:val="00B47BE2"/>
    <w:rsid w:val="00B515B4"/>
    <w:rsid w:val="00B72642"/>
    <w:rsid w:val="00BA3336"/>
    <w:rsid w:val="00BB4B39"/>
    <w:rsid w:val="00BB7C5D"/>
    <w:rsid w:val="00BC0AB3"/>
    <w:rsid w:val="00BC2636"/>
    <w:rsid w:val="00BD7550"/>
    <w:rsid w:val="00C00889"/>
    <w:rsid w:val="00C14324"/>
    <w:rsid w:val="00C30E47"/>
    <w:rsid w:val="00C47C98"/>
    <w:rsid w:val="00C611BD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160EB"/>
    <w:rsid w:val="00E564FA"/>
    <w:rsid w:val="00E741C4"/>
    <w:rsid w:val="00E87947"/>
    <w:rsid w:val="00EC4C56"/>
    <w:rsid w:val="00ED33E9"/>
    <w:rsid w:val="00F14518"/>
    <w:rsid w:val="00F67E65"/>
    <w:rsid w:val="00F73197"/>
    <w:rsid w:val="00F96F6A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47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6.png"/><Relationship Id="rId6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7/docs/api/java/text/SimpleDateFormat.html" TargetMode="External"/><Relationship Id="rId29" Type="http://schemas.openxmlformats.org/officeDocument/2006/relationships/hyperlink" Target="https://docs.oracle.com/javase/7/docs/api/java/text/SimpleDateFormat.html" TargetMode="External"/><Relationship Id="rId11" Type="http://schemas.openxmlformats.org/officeDocument/2006/relationships/hyperlink" Target="https://docs.oracle.com/javase/8/docs/api/java/lang/Object.html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8/docs/api/java/time/format/DateTimeFormatter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image" Target="media/image3.png"/><Relationship Id="rId66" Type="http://schemas.openxmlformats.org/officeDocument/2006/relationships/image" Target="media/image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remy-manu.no-ip.biz/Java/Tutoriels/IHM/dialogue.html" TargetMode="External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docs.oracle.com/javase/7/docs/api/java/text/SimpleDateFormat.html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7/docs/api/java/text/SimpleDateFormat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hyperlink" Target="https://docs.oracle.com/javase/8/docs/api/java/time/format/DateTimeFormatter.html" TargetMode="External"/><Relationship Id="rId64" Type="http://schemas.openxmlformats.org/officeDocument/2006/relationships/image" Target="media/image7.png"/><Relationship Id="rId69" Type="http://schemas.openxmlformats.org/officeDocument/2006/relationships/hyperlink" Target="https://www.delftstack.com/fr/howto/java/how-to-get-the-current-date-time-in-java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hyperlink" Target="https://koor.fr/Java/API/java/lang/System/currentTimeMillis.wp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8/docs/api/java/io/Serializable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8/docs/api/java/time/format/DateTimeFormatter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hyperlink" Target="file:///C:\Users\Djamel\Workspace\jSwing\JOptionPane\JOptionPane\WorkItems" TargetMode="External"/><Relationship Id="rId67" Type="http://schemas.openxmlformats.org/officeDocument/2006/relationships/image" Target="media/image10.png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docs.oracle.com/javase/8/docs/api/java/time/format/DateTimeFormatter.html" TargetMode="External"/><Relationship Id="rId62" Type="http://schemas.openxmlformats.org/officeDocument/2006/relationships/image" Target="media/image5.png"/><Relationship Id="rId70" Type="http://schemas.openxmlformats.org/officeDocument/2006/relationships/hyperlink" Target="https://docs.oracle.com/javase/8/docs/api/java/time/format/DateTimeFormatter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7/docs/api/java/text/SimpleDateFormat.html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7/docs/api/java/text/SimpleDateFormat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hyperlink" Target="https://www.delftstack.com/fr/howto/java/how-to-get-the-current-date-time-in-java/" TargetMode="External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8/docs/api/java/time/format/DateTimeFormatter.html" TargetMode="External"/><Relationship Id="rId34" Type="http://schemas.openxmlformats.org/officeDocument/2006/relationships/hyperlink" Target="https://docs.oracle.com/javase/7/docs/api/java/text/SimpleDateFormat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hyperlink" Target="https://docs.oracle.com/javase/8/docs/api/java/time/format/DateTimeFormatter.html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delftstack.com/fr/howto/java/java-get-current-timestamp/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oracle.com/javase/8/docs/api/java/time/ZoneId.html" TargetMode="External"/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Relationship Id="rId5" Type="http://schemas.openxmlformats.org/officeDocument/2006/relationships/hyperlink" Target="https://devstory.net/13715/java-zoneid" TargetMode="External"/><Relationship Id="rId4" Type="http://schemas.openxmlformats.org/officeDocument/2006/relationships/hyperlink" Target="https://docs.oracle.com/javase/8/docs/api/java/time/ZoneId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260</TotalTime>
  <Pages>16</Pages>
  <Words>2877</Words>
  <Characters>15828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18668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77</cp:revision>
  <dcterms:created xsi:type="dcterms:W3CDTF">2022-06-27T20:49:00Z</dcterms:created>
  <dcterms:modified xsi:type="dcterms:W3CDTF">2022-06-29T20:11:00Z</dcterms:modified>
</cp:coreProperties>
</file>