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4A07" w14:textId="77777777" w:rsidR="00EA2615" w:rsidRDefault="00000000">
      <w:pPr>
        <w:spacing w:after="40"/>
        <w:jc w:val="center"/>
        <w:rPr>
          <w:b/>
          <w:color w:val="1A365D"/>
          <w:sz w:val="32"/>
        </w:rPr>
      </w:pPr>
      <w:r>
        <w:rPr>
          <w:b/>
          <w:color w:val="1A365D"/>
          <w:sz w:val="32"/>
        </w:rPr>
        <w:t>EXAMEN DE SYNTHÈSE</w:t>
      </w:r>
    </w:p>
    <w:p w14:paraId="3DB1B979" w14:textId="77777777" w:rsidR="00EA2615" w:rsidRDefault="00EA2615">
      <w:pPr>
        <w:spacing w:after="40"/>
        <w:rPr>
          <w:b/>
          <w:color w:val="1A365D"/>
          <w:sz w:val="32"/>
        </w:rPr>
      </w:pPr>
    </w:p>
    <w:p w14:paraId="66252302" w14:textId="33B3ACDF" w:rsidR="00EA2615" w:rsidRDefault="00000000">
      <w:pPr>
        <w:spacing w:after="40"/>
        <w:rPr>
          <w:b/>
          <w:color w:val="1A365D"/>
          <w:sz w:val="32"/>
        </w:rPr>
      </w:pPr>
      <w:r>
        <w:rPr>
          <w:b/>
          <w:color w:val="1A365D"/>
          <w:sz w:val="32"/>
        </w:rPr>
        <w:t xml:space="preserve">Nom étudiant :  </w:t>
      </w:r>
      <w:r w:rsidR="00CA22A8">
        <w:rPr>
          <w:b/>
          <w:color w:val="1A365D"/>
          <w:sz w:val="32"/>
        </w:rPr>
        <w:t>Barsegh BARSEGHYAN</w:t>
      </w:r>
      <w:r>
        <w:rPr>
          <w:b/>
          <w:color w:val="1A365D"/>
          <w:sz w:val="32"/>
        </w:rPr>
        <w:br/>
      </w:r>
    </w:p>
    <w:tbl>
      <w:tblPr>
        <w:tblW w:w="9501" w:type="dxa"/>
        <w:tblInd w:w="-21" w:type="dxa"/>
        <w:tblLayout w:type="fixed"/>
        <w:tblCellMar>
          <w:top w:w="80" w:type="dxa"/>
          <w:left w:w="120" w:type="dxa"/>
          <w:bottom w:w="80" w:type="dxa"/>
          <w:right w:w="120" w:type="dxa"/>
        </w:tblCellMar>
        <w:tblLook w:val="04A0" w:firstRow="1" w:lastRow="0" w:firstColumn="1" w:lastColumn="0" w:noHBand="0" w:noVBand="1"/>
      </w:tblPr>
      <w:tblGrid>
        <w:gridCol w:w="3146"/>
        <w:gridCol w:w="2208"/>
        <w:gridCol w:w="2104"/>
        <w:gridCol w:w="2043"/>
      </w:tblGrid>
      <w:tr w:rsidR="00EA2615" w14:paraId="53C7D84A" w14:textId="77777777">
        <w:tc>
          <w:tcPr>
            <w:tcW w:w="3146" w:type="dxa"/>
            <w:tcBorders>
              <w:top w:val="single" w:sz="2" w:space="0" w:color="000000"/>
              <w:left w:val="single" w:sz="2" w:space="0" w:color="000000"/>
              <w:bottom w:val="single" w:sz="2" w:space="0" w:color="000000"/>
              <w:right w:val="single" w:sz="2" w:space="0" w:color="000000"/>
            </w:tcBorders>
          </w:tcPr>
          <w:p w14:paraId="39BCEB94" w14:textId="77777777" w:rsidR="00EA2615" w:rsidRDefault="00000000">
            <w:r>
              <w:rPr>
                <w:rFonts w:eastAsia="Arial" w:cs="Arial"/>
                <w:b/>
                <w:bCs/>
              </w:rPr>
              <w:t>Cible</w:t>
            </w:r>
            <w:r>
              <w:rPr>
                <w:rFonts w:eastAsia="Arial" w:cs="Arial"/>
                <w:sz w:val="20"/>
                <w:szCs w:val="20"/>
              </w:rPr>
              <w:t xml:space="preserve">  DE0-Nano (Cyclone IV)</w:t>
            </w:r>
          </w:p>
        </w:tc>
        <w:tc>
          <w:tcPr>
            <w:tcW w:w="2208" w:type="dxa"/>
            <w:tcBorders>
              <w:top w:val="single" w:sz="2" w:space="0" w:color="000000"/>
              <w:left w:val="single" w:sz="2" w:space="0" w:color="000000"/>
              <w:bottom w:val="single" w:sz="2" w:space="0" w:color="000000"/>
              <w:right w:val="single" w:sz="2" w:space="0" w:color="000000"/>
            </w:tcBorders>
          </w:tcPr>
          <w:p w14:paraId="1FA65D2A" w14:textId="77777777" w:rsidR="00EA2615" w:rsidRDefault="00000000">
            <w:r>
              <w:rPr>
                <w:rFonts w:eastAsia="Arial" w:cs="Arial"/>
                <w:b/>
                <w:bCs/>
              </w:rPr>
              <w:t>Outil</w:t>
            </w:r>
            <w:r>
              <w:rPr>
                <w:rFonts w:eastAsia="Arial" w:cs="Arial"/>
                <w:sz w:val="20"/>
                <w:szCs w:val="20"/>
              </w:rPr>
              <w:t xml:space="preserve">  Quartus II 13.0</w:t>
            </w:r>
          </w:p>
        </w:tc>
        <w:tc>
          <w:tcPr>
            <w:tcW w:w="2104" w:type="dxa"/>
            <w:tcBorders>
              <w:top w:val="single" w:sz="2" w:space="0" w:color="000000"/>
              <w:left w:val="single" w:sz="2" w:space="0" w:color="000000"/>
              <w:bottom w:val="single" w:sz="2" w:space="0" w:color="000000"/>
              <w:right w:val="single" w:sz="2" w:space="0" w:color="000000"/>
            </w:tcBorders>
          </w:tcPr>
          <w:p w14:paraId="4C50EA46" w14:textId="77777777" w:rsidR="00EA2615" w:rsidRDefault="00000000">
            <w:pPr>
              <w:jc w:val="center"/>
              <w:rPr>
                <w:rFonts w:eastAsia="Arial" w:cs="Arial"/>
                <w:sz w:val="20"/>
                <w:szCs w:val="20"/>
              </w:rPr>
            </w:pPr>
            <w:r>
              <w:rPr>
                <w:rFonts w:eastAsia="Arial" w:cs="Arial"/>
                <w:b/>
                <w:bCs/>
              </w:rPr>
              <w:t>Durée</w:t>
            </w:r>
            <w:r>
              <w:rPr>
                <w:rFonts w:eastAsia="Arial" w:cs="Arial"/>
                <w:sz w:val="20"/>
                <w:szCs w:val="20"/>
              </w:rPr>
              <w:t xml:space="preserve">  </w:t>
            </w:r>
            <w:r>
              <w:rPr>
                <w:rFonts w:eastAsia="Arial" w:cs="Arial"/>
                <w:b/>
                <w:bCs/>
                <w:color w:val="FF0000"/>
                <w:sz w:val="20"/>
                <w:szCs w:val="20"/>
              </w:rPr>
              <w:t>2H</w:t>
            </w:r>
          </w:p>
          <w:p w14:paraId="57386D59" w14:textId="77777777" w:rsidR="00EA2615" w:rsidRDefault="00000000">
            <w:pPr>
              <w:jc w:val="center"/>
              <w:rPr>
                <w:rFonts w:eastAsia="Arial" w:cs="Arial"/>
                <w:b/>
                <w:bCs/>
                <w:color w:val="FF0000"/>
                <w:sz w:val="20"/>
                <w:szCs w:val="20"/>
              </w:rPr>
            </w:pPr>
            <w:r>
              <w:rPr>
                <w:rFonts w:eastAsia="Arial" w:cs="Arial"/>
                <w:b/>
                <w:bCs/>
                <w:color w:val="FF0000"/>
                <w:sz w:val="20"/>
                <w:szCs w:val="20"/>
              </w:rPr>
              <w:t>15h30-17h30</w:t>
            </w:r>
          </w:p>
        </w:tc>
        <w:tc>
          <w:tcPr>
            <w:tcW w:w="2043" w:type="dxa"/>
            <w:tcBorders>
              <w:top w:val="single" w:sz="2" w:space="0" w:color="000000"/>
              <w:left w:val="single" w:sz="2" w:space="0" w:color="000000"/>
              <w:bottom w:val="single" w:sz="2" w:space="0" w:color="000000"/>
              <w:right w:val="single" w:sz="2" w:space="0" w:color="000000"/>
            </w:tcBorders>
          </w:tcPr>
          <w:p w14:paraId="2AC7DB15" w14:textId="77777777" w:rsidR="00EA2615" w:rsidRDefault="00000000">
            <w:r>
              <w:rPr>
                <w:rFonts w:eastAsia="Arial" w:cs="Arial"/>
                <w:b/>
                <w:bCs/>
              </w:rPr>
              <w:t>Total</w:t>
            </w:r>
            <w:r>
              <w:rPr>
                <w:rFonts w:eastAsia="Arial" w:cs="Arial"/>
                <w:sz w:val="20"/>
                <w:szCs w:val="20"/>
              </w:rPr>
              <w:t xml:space="preserve">  42 points</w:t>
            </w:r>
          </w:p>
          <w:p w14:paraId="502C6FBF" w14:textId="77777777" w:rsidR="00EA2615" w:rsidRDefault="00000000">
            <w:pPr>
              <w:rPr>
                <w:rFonts w:eastAsia="Arial" w:cs="Arial"/>
                <w:sz w:val="20"/>
                <w:szCs w:val="20"/>
              </w:rPr>
            </w:pPr>
            <w:r>
              <w:rPr>
                <w:rFonts w:eastAsia="Arial" w:cs="Arial"/>
                <w:sz w:val="20"/>
                <w:szCs w:val="20"/>
              </w:rPr>
              <w:t>Note : ______ / 20</w:t>
            </w:r>
          </w:p>
        </w:tc>
      </w:tr>
    </w:tbl>
    <w:p w14:paraId="34C169EC" w14:textId="77777777" w:rsidR="00EA2615" w:rsidRDefault="00EA2615">
      <w:pPr>
        <w:spacing w:after="100"/>
      </w:pPr>
    </w:p>
    <w:tbl>
      <w:tblPr>
        <w:tblW w:w="9501" w:type="dxa"/>
        <w:tblInd w:w="59" w:type="dxa"/>
        <w:tblLayout w:type="fixed"/>
        <w:tblCellMar>
          <w:top w:w="100" w:type="dxa"/>
          <w:left w:w="200" w:type="dxa"/>
          <w:bottom w:w="100" w:type="dxa"/>
          <w:right w:w="200" w:type="dxa"/>
        </w:tblCellMar>
        <w:tblLook w:val="04A0" w:firstRow="1" w:lastRow="0" w:firstColumn="1" w:lastColumn="0" w:noHBand="0" w:noVBand="1"/>
      </w:tblPr>
      <w:tblGrid>
        <w:gridCol w:w="9501"/>
      </w:tblGrid>
      <w:tr w:rsidR="00EA2615" w14:paraId="4633D2A9" w14:textId="77777777">
        <w:tc>
          <w:tcPr>
            <w:tcW w:w="9501" w:type="dxa"/>
            <w:tcBorders>
              <w:top w:val="single" w:sz="2" w:space="0" w:color="000000"/>
              <w:left w:val="single" w:sz="2" w:space="0" w:color="000000"/>
              <w:bottom w:val="single" w:sz="2" w:space="0" w:color="000000"/>
              <w:right w:val="single" w:sz="2" w:space="0" w:color="000000"/>
            </w:tcBorders>
          </w:tcPr>
          <w:p w14:paraId="7B0950CE" w14:textId="77777777" w:rsidR="00EA2615" w:rsidRDefault="00000000">
            <w:r>
              <w:rPr>
                <w:rFonts w:eastAsia="Arial" w:cs="Arial"/>
                <w:b/>
                <w:bCs/>
              </w:rPr>
              <w:t>Consignes générales</w:t>
            </w:r>
          </w:p>
          <w:p w14:paraId="2F6DF961" w14:textId="77777777" w:rsidR="00EA2615" w:rsidRDefault="00000000">
            <w:pPr>
              <w:pStyle w:val="ListParagraph"/>
              <w:numPr>
                <w:ilvl w:val="0"/>
                <w:numId w:val="7"/>
              </w:numPr>
              <w:spacing w:after="80"/>
              <w:contextualSpacing w:val="0"/>
              <w:rPr>
                <w:rFonts w:eastAsia="Arial" w:cs="Arial"/>
              </w:rPr>
            </w:pPr>
            <w:r>
              <w:rPr>
                <w:rFonts w:eastAsia="Arial" w:cs="Arial"/>
              </w:rPr>
              <w:t>Documentation autorisée.</w:t>
            </w:r>
          </w:p>
          <w:p w14:paraId="2904D289" w14:textId="77777777" w:rsidR="00EA2615" w:rsidRDefault="00000000">
            <w:pPr>
              <w:pStyle w:val="ListParagraph"/>
              <w:numPr>
                <w:ilvl w:val="0"/>
                <w:numId w:val="7"/>
              </w:numPr>
              <w:spacing w:after="80"/>
              <w:contextualSpacing w:val="0"/>
              <w:rPr>
                <w:rFonts w:eastAsia="Arial" w:cs="Arial"/>
              </w:rPr>
            </w:pPr>
            <w:r>
              <w:rPr>
                <w:rFonts w:eastAsia="Arial" w:cs="Arial"/>
              </w:rPr>
              <w:t xml:space="preserve">Module fourni :  </w:t>
            </w:r>
            <w:r>
              <w:rPr>
                <w:rFonts w:eastAsia="Arial" w:cs="Arial"/>
                <w:color w:val="FF0000"/>
              </w:rPr>
              <w:t>Aucun</w:t>
            </w:r>
          </w:p>
          <w:p w14:paraId="390D9282" w14:textId="77777777" w:rsidR="00EA2615" w:rsidRDefault="00000000">
            <w:pPr>
              <w:pStyle w:val="ListParagraph"/>
              <w:numPr>
                <w:ilvl w:val="0"/>
                <w:numId w:val="7"/>
              </w:numPr>
              <w:spacing w:after="80"/>
              <w:contextualSpacing w:val="0"/>
            </w:pPr>
            <w:r>
              <w:rPr>
                <w:rFonts w:eastAsia="Arial" w:cs="Arial"/>
              </w:rPr>
              <w:t>Répondez directement sur ce sujet dans les espaces prévus.</w:t>
            </w:r>
          </w:p>
          <w:p w14:paraId="58BA5CAB" w14:textId="77777777" w:rsidR="00EA2615" w:rsidRDefault="00000000">
            <w:pPr>
              <w:pStyle w:val="ListParagraph"/>
              <w:numPr>
                <w:ilvl w:val="0"/>
                <w:numId w:val="7"/>
              </w:numPr>
              <w:spacing w:after="80"/>
              <w:contextualSpacing w:val="0"/>
            </w:pPr>
            <w:r>
              <w:rPr>
                <w:rFonts w:eastAsia="Arial" w:cs="Arial"/>
              </w:rPr>
              <w:t>Précision des terminologie utilisée (VHDL, SPI, codesign, ...).</w:t>
            </w:r>
          </w:p>
          <w:p w14:paraId="0081E4FE" w14:textId="77777777" w:rsidR="00EA2615" w:rsidRDefault="00000000">
            <w:pPr>
              <w:pStyle w:val="ListParagraph"/>
              <w:numPr>
                <w:ilvl w:val="0"/>
                <w:numId w:val="7"/>
              </w:numPr>
              <w:spacing w:after="80"/>
              <w:contextualSpacing w:val="0"/>
            </w:pPr>
            <w:r>
              <w:rPr>
                <w:rFonts w:eastAsia="Arial" w:cs="Arial"/>
              </w:rPr>
              <w:t>Le barème est indiqué entre crochets après chaque question.</w:t>
            </w:r>
          </w:p>
          <w:p w14:paraId="123A81B9" w14:textId="77777777" w:rsidR="00EA2615" w:rsidRDefault="00000000">
            <w:pPr>
              <w:pStyle w:val="ListParagraph"/>
              <w:numPr>
                <w:ilvl w:val="0"/>
                <w:numId w:val="7"/>
              </w:numPr>
              <w:spacing w:after="80"/>
              <w:contextualSpacing w:val="0"/>
              <w:rPr>
                <w:rFonts w:eastAsia="Arial" w:cs="Arial"/>
              </w:rPr>
            </w:pPr>
            <w:r>
              <w:rPr>
                <w:rFonts w:eastAsia="Arial" w:cs="Arial"/>
              </w:rPr>
              <w:t>Les questions sont indépendantes. En cas de blocage, passez à la suivante.</w:t>
            </w:r>
          </w:p>
          <w:p w14:paraId="698F5871" w14:textId="77777777" w:rsidR="00EA2615" w:rsidRDefault="00000000">
            <w:pPr>
              <w:pStyle w:val="ListParagraph"/>
              <w:numPr>
                <w:ilvl w:val="0"/>
                <w:numId w:val="7"/>
              </w:numPr>
              <w:spacing w:after="80"/>
              <w:contextualSpacing w:val="0"/>
              <w:rPr>
                <w:rFonts w:eastAsia="Arial" w:cs="Arial"/>
              </w:rPr>
            </w:pPr>
            <w:r>
              <w:rPr>
                <w:rFonts w:eastAsia="Arial" w:cs="Arial"/>
                <w:color w:val="FF0000"/>
              </w:rPr>
              <w:t>Vos réponses doivent être courtes, concises et donc précises.</w:t>
            </w:r>
          </w:p>
          <w:p w14:paraId="3B40E245" w14:textId="77777777" w:rsidR="00EA2615" w:rsidRDefault="00000000">
            <w:pPr>
              <w:pStyle w:val="ListParagraph"/>
              <w:numPr>
                <w:ilvl w:val="0"/>
                <w:numId w:val="7"/>
              </w:numPr>
              <w:spacing w:after="80"/>
              <w:contextualSpacing w:val="0"/>
              <w:rPr>
                <w:rFonts w:eastAsia="Arial" w:cs="Arial"/>
                <w:b/>
                <w:bCs/>
              </w:rPr>
            </w:pPr>
            <w:r>
              <w:rPr>
                <w:rFonts w:eastAsia="Arial" w:cs="Arial"/>
                <w:b/>
                <w:bCs/>
              </w:rPr>
              <w:t>Votre projet, vos descriptions doivent être bien indentés, structurés et commentés avec un juste nécessaire.</w:t>
            </w:r>
          </w:p>
          <w:p w14:paraId="433552EC" w14:textId="77777777" w:rsidR="00EA2615" w:rsidRDefault="00000000">
            <w:pPr>
              <w:pStyle w:val="ListParagraph"/>
              <w:numPr>
                <w:ilvl w:val="0"/>
                <w:numId w:val="7"/>
              </w:numPr>
              <w:spacing w:after="80"/>
              <w:contextualSpacing w:val="0"/>
              <w:rPr>
                <w:rFonts w:eastAsia="Arial" w:cs="Arial"/>
                <w:b/>
                <w:bCs/>
              </w:rPr>
            </w:pPr>
            <w:r>
              <w:rPr>
                <w:rFonts w:eastAsia="Arial" w:cs="Arial"/>
                <w:b/>
                <w:bCs/>
              </w:rPr>
              <w:t>Vos versions antérieures (Implémentations TP) peuvent être utilisées.</w:t>
            </w:r>
          </w:p>
          <w:p w14:paraId="6FBB0A1D" w14:textId="77777777" w:rsidR="00EA2615" w:rsidRDefault="00000000">
            <w:pPr>
              <w:pStyle w:val="ListParagraph"/>
              <w:numPr>
                <w:ilvl w:val="0"/>
                <w:numId w:val="7"/>
              </w:numPr>
              <w:spacing w:after="80"/>
              <w:contextualSpacing w:val="0"/>
              <w:rPr>
                <w:rFonts w:eastAsia="Arial" w:cs="Arial"/>
                <w:b/>
                <w:bCs/>
                <w:color w:val="FF0000"/>
                <w:sz w:val="28"/>
                <w:szCs w:val="28"/>
                <w:u w:val="single"/>
              </w:rPr>
            </w:pPr>
            <w:r>
              <w:rPr>
                <w:rFonts w:eastAsia="Arial" w:cs="Arial"/>
                <w:b/>
                <w:bCs/>
                <w:color w:val="FF0000"/>
                <w:sz w:val="28"/>
                <w:szCs w:val="28"/>
                <w:u w:val="single"/>
              </w:rPr>
              <w:t>Version propre des projets remis</w:t>
            </w:r>
          </w:p>
          <w:p w14:paraId="757FE754" w14:textId="77777777" w:rsidR="00EA2615" w:rsidRDefault="00000000">
            <w:pPr>
              <w:pStyle w:val="ListParagraph"/>
              <w:numPr>
                <w:ilvl w:val="0"/>
                <w:numId w:val="7"/>
              </w:numPr>
              <w:spacing w:after="80"/>
              <w:contextualSpacing w:val="0"/>
              <w:rPr>
                <w:rFonts w:eastAsia="Arial" w:cs="Arial"/>
              </w:rPr>
            </w:pPr>
            <w:r>
              <w:rPr>
                <w:rFonts w:eastAsia="Arial" w:cs="Arial"/>
              </w:rPr>
              <w:t xml:space="preserve">Rendu sous forme d’un projet GITHUB incluant ce document contenant les réponses aux questions ; </w:t>
            </w:r>
            <w:r>
              <w:rPr>
                <w:rFonts w:eastAsia="Arial" w:cs="Arial"/>
                <w:b/>
                <w:bCs/>
              </w:rPr>
              <w:t>dernière heure</w:t>
            </w:r>
            <w:r>
              <w:rPr>
                <w:rFonts w:eastAsia="Arial" w:cs="Arial"/>
              </w:rPr>
              <w:t xml:space="preserve"> de mise à jour </w:t>
            </w:r>
            <w:r>
              <w:rPr>
                <w:rFonts w:eastAsia="Arial" w:cs="Arial"/>
                <w:b/>
                <w:bCs/>
                <w:color w:val="FF0000"/>
              </w:rPr>
              <w:t xml:space="preserve"> (20 Mai 2026 – 17h35).</w:t>
            </w:r>
          </w:p>
          <w:p w14:paraId="46DA77D4" w14:textId="77777777" w:rsidR="00EA2615" w:rsidRDefault="00000000">
            <w:pPr>
              <w:pStyle w:val="ListParagraph"/>
              <w:numPr>
                <w:ilvl w:val="0"/>
                <w:numId w:val="7"/>
              </w:numPr>
              <w:spacing w:after="80"/>
              <w:contextualSpacing w:val="0"/>
              <w:rPr>
                <w:rFonts w:eastAsia="Arial" w:cs="Arial"/>
                <w:b/>
                <w:bCs/>
                <w:color w:val="FF0000"/>
              </w:rPr>
            </w:pPr>
            <w:r>
              <w:rPr>
                <w:rFonts w:eastAsia="Arial" w:cs="Arial"/>
                <w:b/>
                <w:bCs/>
                <w:color w:val="FF0000"/>
              </w:rPr>
              <w:t>Pénalité(s) de remise en retard ou (et) de post-modification (toute post-modification de n’importe quel fichier annule sa prise en compte).</w:t>
            </w:r>
          </w:p>
        </w:tc>
      </w:tr>
    </w:tbl>
    <w:p w14:paraId="4D2584A5" w14:textId="77777777" w:rsidR="00EA2615" w:rsidRDefault="00000000">
      <w:pPr>
        <w:keepNext/>
        <w:pBdr>
          <w:bottom w:val="single" w:sz="12" w:space="4" w:color="2B6CB0"/>
        </w:pBdr>
        <w:spacing w:before="320" w:after="160"/>
      </w:pPr>
      <w:r>
        <w:rPr>
          <w:b/>
          <w:color w:val="1A365D"/>
          <w:sz w:val="24"/>
        </w:rPr>
        <w:t>Partie 1 — Architecture et Généralités sur les SoCs (6 points)</w:t>
      </w:r>
    </w:p>
    <w:p w14:paraId="335E9352" w14:textId="77777777" w:rsidR="00EA2615" w:rsidRDefault="00000000">
      <w:pPr>
        <w:keepNext/>
        <w:spacing w:before="160" w:after="80"/>
      </w:pPr>
      <w:r>
        <w:rPr>
          <w:b/>
          <w:color w:val="2B6CB0"/>
        </w:rPr>
        <w:t xml:space="preserve">Q1. </w:t>
      </w:r>
      <w:r>
        <w:t xml:space="preserve">Définissez la différence fondamentale entre un 'Soft IP Core' et un 'Hard IP Core'. Citez un avantage et un inconvénient pour chaque approche. Etayer votre réponse avec un exemple concret dans chaque cas  </w:t>
      </w:r>
      <w:r>
        <w:rPr>
          <w:b/>
          <w:color w:val="718096"/>
        </w:rPr>
        <w:t>[1.5 pts]</w:t>
      </w:r>
    </w:p>
    <w:p w14:paraId="4E468169" w14:textId="77777777" w:rsidR="00EA2615" w:rsidRDefault="00000000">
      <w:pPr>
        <w:keepNext/>
        <w:spacing w:before="40"/>
      </w:pPr>
      <w:r>
        <w:rPr>
          <w:b/>
          <w:color w:val="A0AEC0"/>
          <w:sz w:val="19"/>
        </w:rPr>
        <w:t>Réponse :</w:t>
      </w:r>
    </w:p>
    <w:p w14:paraId="01DF8412" w14:textId="2DAB526B" w:rsidR="00EA2615" w:rsidRDefault="000E7472" w:rsidP="000E7472">
      <w:r w:rsidRPr="000E7472">
        <w:t>Soft IP : livré en VHDL/Verilog/netlist synthétisable. Il est configurable et portable, mais utilise les ressources logiques du FPGA et ses performances dépendent de la synthèse. Exemple :</w:t>
      </w:r>
      <w:r>
        <w:t xml:space="preserve"> Ip core PWM</w:t>
      </w:r>
      <w:r w:rsidRPr="000E7472">
        <w:t>.</w:t>
      </w:r>
      <w:r w:rsidR="00000000">
        <w:t>.........................................................................................................</w:t>
      </w:r>
    </w:p>
    <w:p w14:paraId="76DA61BB" w14:textId="13C09848" w:rsidR="00EA2615" w:rsidRDefault="000E7472" w:rsidP="000E7472">
      <w:r w:rsidRPr="000E7472">
        <w:t>Hard IP : déjà implémenté physiquement dans la puce. Il est plus rapide, plus compact et consomme souvent moins, mais il est moins flexible. Exemple :</w:t>
      </w:r>
      <w:r>
        <w:t xml:space="preserve"> </w:t>
      </w:r>
      <w:r w:rsidRPr="000E7472">
        <w:t>PLL</w:t>
      </w:r>
      <w:r w:rsidR="00000000">
        <w:t>.........................................................................................................</w:t>
      </w:r>
    </w:p>
    <w:p w14:paraId="32E42FCF" w14:textId="77777777" w:rsidR="00EA2615" w:rsidRDefault="00000000">
      <w:pPr>
        <w:spacing w:after="40"/>
      </w:pPr>
      <w:r>
        <w:rPr>
          <w:color w:val="E2E8F0"/>
        </w:rPr>
        <w:lastRenderedPageBreak/>
        <w:t>.........................................................................................................</w:t>
      </w:r>
    </w:p>
    <w:p w14:paraId="770ADFC1" w14:textId="77777777" w:rsidR="00EA2615" w:rsidRDefault="00000000">
      <w:pPr>
        <w:spacing w:after="40"/>
      </w:pPr>
      <w:r>
        <w:rPr>
          <w:color w:val="E2E8F0"/>
        </w:rPr>
        <w:t>.........................................................................................................</w:t>
      </w:r>
    </w:p>
    <w:p w14:paraId="7736DADB" w14:textId="77777777" w:rsidR="00EA2615" w:rsidRDefault="00000000">
      <w:pPr>
        <w:keepNext/>
        <w:spacing w:before="160" w:after="80"/>
      </w:pPr>
      <w:r>
        <w:rPr>
          <w:b/>
          <w:color w:val="2B6CB0"/>
        </w:rPr>
        <w:t xml:space="preserve">Q2. </w:t>
      </w:r>
      <w:r>
        <w:t xml:space="preserve">Quel est le rôle de la couche d'Abstraction Matérielle (HAL) dans l'écosystème du NIOS II ? Comment facilite-t-elle la portabilité du code ? </w:t>
      </w:r>
      <w:r>
        <w:rPr>
          <w:b/>
          <w:color w:val="718096"/>
        </w:rPr>
        <w:t>[1.5 pts]</w:t>
      </w:r>
    </w:p>
    <w:p w14:paraId="78FD8D62" w14:textId="302EF978" w:rsidR="000E7472" w:rsidRPr="000E7472" w:rsidRDefault="00000000" w:rsidP="000E7472">
      <w:pPr>
        <w:keepNext/>
        <w:spacing w:before="40"/>
        <w:rPr>
          <w:b/>
          <w:color w:val="A0AEC0"/>
          <w:sz w:val="19"/>
          <w:lang w:val="fr-FR"/>
        </w:rPr>
      </w:pPr>
      <w:r>
        <w:rPr>
          <w:b/>
          <w:color w:val="A0AEC0"/>
          <w:sz w:val="19"/>
        </w:rPr>
        <w:t>Réponse :</w:t>
      </w:r>
      <w:r w:rsidR="000E7472">
        <w:rPr>
          <w:b/>
          <w:color w:val="A0AEC0"/>
          <w:sz w:val="19"/>
        </w:rPr>
        <w:t xml:space="preserve"> </w:t>
      </w:r>
      <w:r w:rsidR="000E7472" w:rsidRPr="000E7472">
        <w:rPr>
          <w:b/>
          <w:color w:val="A0AEC0"/>
          <w:sz w:val="19"/>
          <w:lang w:val="fr-FR"/>
        </w:rPr>
        <w:t>La HAL est la couche logicielle entre le programme C et le matériel Nios II. Elle fournit les pilotes</w:t>
      </w:r>
      <w:r w:rsidR="000E7472">
        <w:rPr>
          <w:b/>
          <w:color w:val="A0AEC0"/>
          <w:sz w:val="19"/>
          <w:lang w:val="fr-FR"/>
        </w:rPr>
        <w:t xml:space="preserve">. La couche HAL </w:t>
      </w:r>
      <w:r w:rsidR="000E7472" w:rsidRPr="000E7472">
        <w:rPr>
          <w:b/>
          <w:color w:val="A0AEC0"/>
          <w:sz w:val="19"/>
          <w:lang w:val="fr-FR"/>
        </w:rPr>
        <w:t>rend le code plus portable, car le programme utilise des noms symboliques au lieu d’adresses codées en dur.</w:t>
      </w:r>
    </w:p>
    <w:p w14:paraId="0E770B8F" w14:textId="3225D001" w:rsidR="00EA2615" w:rsidRDefault="00EA2615">
      <w:pPr>
        <w:keepNext/>
        <w:spacing w:before="40"/>
      </w:pPr>
    </w:p>
    <w:p w14:paraId="08031424" w14:textId="77777777" w:rsidR="00EA2615" w:rsidRDefault="00000000">
      <w:pPr>
        <w:spacing w:after="40"/>
      </w:pPr>
      <w:r>
        <w:rPr>
          <w:color w:val="E2E8F0"/>
        </w:rPr>
        <w:t>.........................................................................................................</w:t>
      </w:r>
    </w:p>
    <w:p w14:paraId="79285C7A" w14:textId="77777777" w:rsidR="00EA2615" w:rsidRDefault="00000000">
      <w:pPr>
        <w:spacing w:after="40"/>
      </w:pPr>
      <w:r>
        <w:rPr>
          <w:color w:val="E2E8F0"/>
        </w:rPr>
        <w:t>.........................................................................................................</w:t>
      </w:r>
    </w:p>
    <w:p w14:paraId="1C70A564" w14:textId="77777777" w:rsidR="00EA2615" w:rsidRDefault="00000000">
      <w:pPr>
        <w:spacing w:after="40"/>
      </w:pPr>
      <w:r>
        <w:rPr>
          <w:color w:val="E2E8F0"/>
        </w:rPr>
        <w:t>.........................................................................................................</w:t>
      </w:r>
    </w:p>
    <w:p w14:paraId="2885A48D" w14:textId="77777777" w:rsidR="00EA2615" w:rsidRDefault="00000000">
      <w:pPr>
        <w:spacing w:after="40"/>
      </w:pPr>
      <w:r>
        <w:rPr>
          <w:color w:val="E2E8F0"/>
        </w:rPr>
        <w:t>.........................................................................................................</w:t>
      </w:r>
    </w:p>
    <w:p w14:paraId="2A068A0B" w14:textId="77777777" w:rsidR="00EA2615" w:rsidRDefault="00000000">
      <w:pPr>
        <w:keepNext/>
        <w:spacing w:before="160" w:after="80"/>
      </w:pPr>
      <w:r>
        <w:rPr>
          <w:b/>
          <w:color w:val="2B6CB0"/>
        </w:rPr>
        <w:t xml:space="preserve">Q3. </w:t>
      </w:r>
      <w:r>
        <w:t xml:space="preserve">Pourquoi l'utilisation de bus physiques partagés uniques (avec buffers 3-états) est-elle aujourd'hui abandonnée dans les SoC modernes contenant des dizaines d'IPs au profit de Bus multiplexés ou de NoC ? </w:t>
      </w:r>
      <w:r>
        <w:rPr>
          <w:b/>
          <w:color w:val="718096"/>
        </w:rPr>
        <w:t>[1.5 pts]</w:t>
      </w:r>
    </w:p>
    <w:p w14:paraId="57EA9326" w14:textId="62570F56" w:rsidR="00EA2615" w:rsidRDefault="00000000">
      <w:pPr>
        <w:keepNext/>
        <w:spacing w:before="40"/>
      </w:pPr>
      <w:r>
        <w:rPr>
          <w:b/>
          <w:color w:val="A0AEC0"/>
          <w:sz w:val="19"/>
        </w:rPr>
        <w:t>Réponse :</w:t>
      </w:r>
      <w:r w:rsidR="00F10BCC" w:rsidRPr="00F10BCC">
        <w:t xml:space="preserve"> </w:t>
      </w:r>
      <w:r w:rsidR="00F10BCC" w:rsidRPr="00F10BCC">
        <w:rPr>
          <w:b/>
          <w:color w:val="A0AEC0"/>
          <w:sz w:val="19"/>
        </w:rPr>
        <w:t>Les bus physiques partagés avec buffers 3-états sont abandonnés car ils passent mal à l’échelle : plus il y a d’IPs, plus la capacité, le fan-out, les conflits d’accès et les problèmes de timing augmentent. De plus, un bus partagé ne permet souvent qu’une seule transaction à la fois, ce qui devient un goulot d’étranglement. Dans les FPGA modernes, les vrais buffers 3-états internes sont rarement utilisés ; ils sont remplacés par des multiplexeurs. Les bus multiplexés ou les NoC permettent des communications point-à-point, arbitrées, pipelinées, avec plusieurs échanges possibles en parallèle et une meilleure bande passante.</w:t>
      </w:r>
    </w:p>
    <w:p w14:paraId="5D1BF9C3" w14:textId="77777777" w:rsidR="00EA2615" w:rsidRDefault="00000000">
      <w:pPr>
        <w:spacing w:after="40"/>
      </w:pPr>
      <w:r>
        <w:rPr>
          <w:color w:val="E2E8F0"/>
        </w:rPr>
        <w:t>.........................................................................................................</w:t>
      </w:r>
    </w:p>
    <w:p w14:paraId="15498955" w14:textId="77777777" w:rsidR="00EA2615" w:rsidRDefault="00000000">
      <w:pPr>
        <w:spacing w:after="40"/>
      </w:pPr>
      <w:r>
        <w:rPr>
          <w:color w:val="E2E8F0"/>
        </w:rPr>
        <w:t>.........................................................................................................</w:t>
      </w:r>
    </w:p>
    <w:p w14:paraId="41262D0A" w14:textId="77777777" w:rsidR="00EA2615" w:rsidRDefault="00000000">
      <w:pPr>
        <w:spacing w:after="40"/>
      </w:pPr>
      <w:r>
        <w:rPr>
          <w:color w:val="E2E8F0"/>
        </w:rPr>
        <w:t>.........................................................................................................</w:t>
      </w:r>
    </w:p>
    <w:p w14:paraId="709AA415" w14:textId="77777777" w:rsidR="00EA2615" w:rsidRDefault="00000000">
      <w:pPr>
        <w:spacing w:after="40"/>
      </w:pPr>
      <w:r>
        <w:rPr>
          <w:color w:val="E2E8F0"/>
        </w:rPr>
        <w:t>.........................................................................................................</w:t>
      </w:r>
    </w:p>
    <w:p w14:paraId="7795B675" w14:textId="77777777" w:rsidR="00EA2615" w:rsidRDefault="00000000">
      <w:pPr>
        <w:keepNext/>
        <w:spacing w:before="160" w:after="80"/>
      </w:pPr>
      <w:r>
        <w:rPr>
          <w:b/>
          <w:color w:val="2B6CB0"/>
        </w:rPr>
        <w:t xml:space="preserve">Q4. </w:t>
      </w:r>
      <w:r>
        <w:t xml:space="preserve">Expliquez le principe d'une transaction décomposée sur un système d'interconnexion. En quoi améliore-t-elle la bande passante par rapport à une transaction bloquante ? </w:t>
      </w:r>
      <w:r>
        <w:rPr>
          <w:b/>
          <w:color w:val="718096"/>
        </w:rPr>
        <w:t>[1.5 pts]</w:t>
      </w:r>
    </w:p>
    <w:p w14:paraId="45859805" w14:textId="2818AD13" w:rsidR="00EA2615" w:rsidRDefault="00000000">
      <w:pPr>
        <w:keepNext/>
        <w:spacing w:before="40"/>
      </w:pPr>
      <w:r>
        <w:rPr>
          <w:b/>
          <w:color w:val="A0AEC0"/>
          <w:sz w:val="19"/>
        </w:rPr>
        <w:t>Réponse :</w:t>
      </w:r>
      <w:r w:rsidR="000E7472" w:rsidRPr="000E7472">
        <w:rPr>
          <w:rFonts w:ascii="Segoe UI" w:hAnsi="Segoe UI" w:cs="Segoe UI"/>
          <w:color w:val="1A1C1F"/>
          <w:sz w:val="21"/>
          <w:szCs w:val="21"/>
          <w:shd w:val="clear" w:color="auto" w:fill="FFFFFF"/>
        </w:rPr>
        <w:t xml:space="preserve"> </w:t>
      </w:r>
      <w:r w:rsidR="000E7472" w:rsidRPr="000E7472">
        <w:rPr>
          <w:b/>
          <w:color w:val="A0AEC0"/>
          <w:sz w:val="19"/>
        </w:rPr>
        <w:t>Une transaction décomposée sépare la requête et la réponse. Le maître lance une demande, puis le bus peut servir autre chose pendant que l’esclave prépare la donnée.</w:t>
      </w:r>
      <w:r w:rsidR="000E7472">
        <w:rPr>
          <w:b/>
          <w:color w:val="A0AEC0"/>
          <w:sz w:val="19"/>
        </w:rPr>
        <w:t xml:space="preserve"> </w:t>
      </w:r>
      <w:r w:rsidR="000E7472" w:rsidRPr="000E7472">
        <w:rPr>
          <w:b/>
          <w:color w:val="A0AEC0"/>
          <w:sz w:val="19"/>
        </w:rPr>
        <w:t>Cela augmente la bande passante car le bus n’est pas bloqué pendant toute la latence.</w:t>
      </w:r>
    </w:p>
    <w:p w14:paraId="3125D8DA" w14:textId="77777777" w:rsidR="00EA2615" w:rsidRDefault="00000000">
      <w:pPr>
        <w:spacing w:after="40"/>
      </w:pPr>
      <w:r>
        <w:rPr>
          <w:color w:val="E2E8F0"/>
        </w:rPr>
        <w:t>.........................................................................................................</w:t>
      </w:r>
    </w:p>
    <w:p w14:paraId="13FCDF4A" w14:textId="77777777" w:rsidR="00EA2615" w:rsidRDefault="00000000">
      <w:pPr>
        <w:spacing w:after="40"/>
      </w:pPr>
      <w:r>
        <w:rPr>
          <w:color w:val="E2E8F0"/>
        </w:rPr>
        <w:t>.........................................................................................................</w:t>
      </w:r>
    </w:p>
    <w:p w14:paraId="670EE748" w14:textId="77777777" w:rsidR="00EA2615" w:rsidRDefault="00000000">
      <w:pPr>
        <w:spacing w:after="40"/>
      </w:pPr>
      <w:r>
        <w:rPr>
          <w:color w:val="E2E8F0"/>
        </w:rPr>
        <w:t>.........................................................................................................</w:t>
      </w:r>
    </w:p>
    <w:p w14:paraId="41CBA759" w14:textId="77777777" w:rsidR="00EA2615" w:rsidRDefault="00000000">
      <w:pPr>
        <w:spacing w:after="40"/>
      </w:pPr>
      <w:r>
        <w:rPr>
          <w:color w:val="E2E8F0"/>
        </w:rPr>
        <w:t>.........................................................................................................</w:t>
      </w:r>
    </w:p>
    <w:p w14:paraId="3CDFD447" w14:textId="77777777" w:rsidR="00EA2615" w:rsidRDefault="00000000">
      <w:pPr>
        <w:keepNext/>
        <w:pBdr>
          <w:bottom w:val="single" w:sz="12" w:space="4" w:color="2B6CB0"/>
        </w:pBdr>
        <w:spacing w:before="320" w:after="160"/>
      </w:pPr>
      <w:r>
        <w:rPr>
          <w:b/>
          <w:color w:val="1A365D"/>
          <w:sz w:val="24"/>
        </w:rPr>
        <w:lastRenderedPageBreak/>
        <w:t>Partie 2 — Analyse de Performance d'une Architecture de Von Neumann (5 points)</w:t>
      </w:r>
    </w:p>
    <w:p w14:paraId="71DF848D" w14:textId="77777777" w:rsidR="00EA2615" w:rsidRDefault="00000000">
      <w:pPr>
        <w:keepNext/>
        <w:spacing w:before="160" w:after="80"/>
      </w:pPr>
      <w:r>
        <w:rPr>
          <w:b/>
          <w:color w:val="2B6CB0"/>
        </w:rPr>
        <w:t xml:space="preserve">Q5. </w:t>
      </w:r>
      <w:r>
        <w:t xml:space="preserve">Soit un processeur Von Neumann 16 bits muni d'un bus d'adresses de 24 bits et cadencé à 2,4 GHz. Précisez les registres à mettre en oeuvre pour accéder à cet espace mémoire en    déterminant au sa capacité  directement adressable (en octets, Mo et Go) ainsi que la durée exacte d'un cycle d'horloge (en ns). </w:t>
      </w:r>
      <w:r>
        <w:rPr>
          <w:b/>
          <w:color w:val="718096"/>
        </w:rPr>
        <w:t>[1.5 pts]</w:t>
      </w:r>
    </w:p>
    <w:p w14:paraId="01552CA9" w14:textId="6F2AD768" w:rsidR="000E7472" w:rsidRPr="000E7472" w:rsidRDefault="00000000" w:rsidP="000E7472">
      <w:pPr>
        <w:keepNext/>
        <w:spacing w:before="40"/>
        <w:rPr>
          <w:b/>
          <w:color w:val="A0AEC0"/>
          <w:sz w:val="19"/>
          <w:lang w:val="fr-FR"/>
        </w:rPr>
      </w:pPr>
      <w:r>
        <w:rPr>
          <w:b/>
          <w:color w:val="A0AEC0"/>
          <w:sz w:val="19"/>
        </w:rPr>
        <w:t>Réponse :</w:t>
      </w:r>
      <w:r w:rsidR="000E7472">
        <w:rPr>
          <w:b/>
          <w:color w:val="A0AEC0"/>
          <w:sz w:val="19"/>
        </w:rPr>
        <w:t xml:space="preserve"> Les registres données et adresses</w:t>
      </w:r>
      <w:r w:rsidR="000E7472" w:rsidRPr="000E7472">
        <w:rPr>
          <w:rFonts w:ascii="Segoe UI" w:eastAsia="Times New Roman" w:hAnsi="Segoe UI" w:cs="Segoe UI"/>
          <w:color w:val="1A1C1F"/>
          <w:sz w:val="21"/>
          <w:szCs w:val="21"/>
          <w:lang w:val="fr-FR" w:eastAsia="fr-FR"/>
        </w:rPr>
        <w:t xml:space="preserve"> </w:t>
      </w:r>
      <w:r w:rsidR="000E7472">
        <w:rPr>
          <w:rFonts w:ascii="Segoe UI" w:eastAsia="Times New Roman" w:hAnsi="Segoe UI" w:cs="Segoe UI"/>
          <w:color w:val="1A1C1F"/>
          <w:sz w:val="21"/>
          <w:szCs w:val="21"/>
          <w:lang w:val="fr-FR" w:eastAsia="fr-FR"/>
        </w:rPr>
        <w:br/>
      </w:r>
      <w:r w:rsidR="000E7472" w:rsidRPr="000E7472">
        <w:rPr>
          <w:b/>
          <w:color w:val="A0AEC0"/>
          <w:sz w:val="19"/>
          <w:lang w:val="fr-FR"/>
        </w:rPr>
        <w:t>Capacité adressable :</w:t>
      </w:r>
      <w:r w:rsidR="000E7472" w:rsidRPr="000E7472">
        <w:rPr>
          <w:b/>
          <w:color w:val="A0AEC0"/>
          <w:sz w:val="19"/>
          <w:lang w:val="fr-FR"/>
        </w:rPr>
        <w:br/>
        <w:t>2^24 = 16 777 216 adresses.</w:t>
      </w:r>
      <w:r w:rsidR="000E7472" w:rsidRPr="000E7472">
        <w:rPr>
          <w:b/>
          <w:color w:val="A0AEC0"/>
          <w:sz w:val="19"/>
          <w:lang w:val="fr-FR"/>
        </w:rPr>
        <w:br/>
        <w:t>environ 16,78 Mo.</w:t>
      </w:r>
      <w:r w:rsidR="000E7472">
        <w:rPr>
          <w:b/>
          <w:color w:val="A0AEC0"/>
          <w:sz w:val="19"/>
          <w:lang w:val="fr-FR"/>
        </w:rPr>
        <w:t xml:space="preserve"> </w:t>
      </w:r>
      <w:r w:rsidR="000E7472" w:rsidRPr="000E7472">
        <w:rPr>
          <w:b/>
          <w:color w:val="A0AEC0"/>
          <w:sz w:val="19"/>
          <w:lang w:val="fr-FR"/>
        </w:rPr>
        <w:t>0.01678</w:t>
      </w:r>
      <w:r w:rsidR="000E7472">
        <w:rPr>
          <w:b/>
          <w:color w:val="A0AEC0"/>
          <w:sz w:val="19"/>
          <w:lang w:val="fr-FR"/>
        </w:rPr>
        <w:t>Go</w:t>
      </w:r>
    </w:p>
    <w:p w14:paraId="3B9EF16A" w14:textId="77777777" w:rsidR="000E7472" w:rsidRPr="000E7472" w:rsidRDefault="000E7472" w:rsidP="000E7472">
      <w:pPr>
        <w:keepNext/>
        <w:spacing w:before="40"/>
        <w:rPr>
          <w:b/>
          <w:color w:val="A0AEC0"/>
          <w:sz w:val="19"/>
          <w:lang w:val="fr-FR"/>
        </w:rPr>
      </w:pPr>
      <w:r w:rsidRPr="000E7472">
        <w:rPr>
          <w:b/>
          <w:color w:val="A0AEC0"/>
          <w:sz w:val="19"/>
          <w:lang w:val="fr-FR"/>
        </w:rPr>
        <w:t>Fréquence : 2,4 GHz</w:t>
      </w:r>
      <w:r w:rsidRPr="000E7472">
        <w:rPr>
          <w:b/>
          <w:color w:val="A0AEC0"/>
          <w:sz w:val="19"/>
          <w:lang w:val="fr-FR"/>
        </w:rPr>
        <w:br/>
        <w:t>Temps d’un cycle :</w:t>
      </w:r>
      <w:r w:rsidRPr="000E7472">
        <w:rPr>
          <w:b/>
          <w:color w:val="A0AEC0"/>
          <w:sz w:val="19"/>
          <w:lang w:val="fr-FR"/>
        </w:rPr>
        <w:br/>
        <w:t>T = 1 / 2,4e9 = 0,4167 ns</w:t>
      </w:r>
    </w:p>
    <w:p w14:paraId="26ED107B" w14:textId="5BA034D1" w:rsidR="00EA2615" w:rsidRDefault="00EA2615">
      <w:pPr>
        <w:keepNext/>
        <w:spacing w:before="40"/>
      </w:pPr>
    </w:p>
    <w:p w14:paraId="6F9E10E1" w14:textId="77777777" w:rsidR="00EA2615" w:rsidRDefault="00000000">
      <w:pPr>
        <w:spacing w:after="40"/>
      </w:pPr>
      <w:r>
        <w:rPr>
          <w:color w:val="E2E8F0"/>
        </w:rPr>
        <w:t>.........................................................................................................</w:t>
      </w:r>
    </w:p>
    <w:p w14:paraId="1DFA6B8C" w14:textId="77777777" w:rsidR="00EA2615" w:rsidRDefault="00000000">
      <w:pPr>
        <w:spacing w:after="40"/>
      </w:pPr>
      <w:r>
        <w:rPr>
          <w:color w:val="E2E8F0"/>
        </w:rPr>
        <w:t>.........................................................................................................</w:t>
      </w:r>
    </w:p>
    <w:p w14:paraId="2AFC8B3D" w14:textId="77777777" w:rsidR="00EA2615" w:rsidRDefault="00000000">
      <w:pPr>
        <w:spacing w:after="40"/>
      </w:pPr>
      <w:r>
        <w:rPr>
          <w:color w:val="E2E8F0"/>
        </w:rPr>
        <w:t>.........................................................................................................</w:t>
      </w:r>
    </w:p>
    <w:p w14:paraId="35767189" w14:textId="77777777" w:rsidR="00EA2615" w:rsidRDefault="00000000">
      <w:pPr>
        <w:keepNext/>
        <w:spacing w:before="160" w:after="80"/>
      </w:pPr>
      <w:r>
        <w:rPr>
          <w:b/>
          <w:color w:val="2B6CB0"/>
        </w:rPr>
        <w:lastRenderedPageBreak/>
        <w:t xml:space="preserve">Q6. </w:t>
      </w:r>
      <w:r>
        <w:t xml:space="preserve">On traite un volume de données de 128 MiB organisé en blocs de 8 octets. La lecture d'un bloc nécessite 7 cycles et son traitement 9 cycles. Calculez le nombre de blocs et le temps total requis en millisecondes (ms) pour traiter toutes ces données. </w:t>
      </w:r>
      <w:r>
        <w:rPr>
          <w:b/>
          <w:color w:val="718096"/>
        </w:rPr>
        <w:t>[1.5 pts]</w:t>
      </w:r>
    </w:p>
    <w:p w14:paraId="6218B6D1" w14:textId="77777777" w:rsidR="000E7472" w:rsidRPr="000E7472" w:rsidRDefault="00000000" w:rsidP="000E7472">
      <w:pPr>
        <w:keepNext/>
        <w:spacing w:before="40"/>
        <w:rPr>
          <w:b/>
          <w:color w:val="A0AEC0"/>
          <w:sz w:val="19"/>
          <w:lang w:val="fr-FR"/>
        </w:rPr>
      </w:pPr>
      <w:r>
        <w:rPr>
          <w:b/>
          <w:color w:val="A0AEC0"/>
          <w:sz w:val="19"/>
        </w:rPr>
        <w:t>Réponse :</w:t>
      </w:r>
      <w:r w:rsidR="000E7472">
        <w:rPr>
          <w:b/>
          <w:color w:val="A0AEC0"/>
          <w:sz w:val="19"/>
        </w:rPr>
        <w:t xml:space="preserve"> </w:t>
      </w:r>
      <w:r w:rsidR="000E7472" w:rsidRPr="000E7472">
        <w:rPr>
          <w:b/>
          <w:color w:val="A0AEC0"/>
          <w:sz w:val="19"/>
          <w:lang w:val="fr-FR"/>
        </w:rPr>
        <w:t>128 Mio = 134 217 728 octets</w:t>
      </w:r>
    </w:p>
    <w:p w14:paraId="692A5EBE" w14:textId="77777777" w:rsidR="000E7472" w:rsidRPr="000E7472" w:rsidRDefault="000E7472" w:rsidP="000E7472">
      <w:pPr>
        <w:keepNext/>
        <w:spacing w:before="40"/>
        <w:rPr>
          <w:b/>
          <w:color w:val="A0AEC0"/>
          <w:sz w:val="19"/>
          <w:lang w:val="fr-FR"/>
        </w:rPr>
      </w:pPr>
      <w:r w:rsidRPr="000E7472">
        <w:rPr>
          <w:b/>
          <w:color w:val="A0AEC0"/>
          <w:sz w:val="19"/>
          <w:lang w:val="fr-FR"/>
        </w:rPr>
        <w:t>Taille d’un bloc : 8 octets</w:t>
      </w:r>
    </w:p>
    <w:p w14:paraId="198191AB" w14:textId="77777777" w:rsidR="000E7472" w:rsidRPr="000E7472" w:rsidRDefault="000E7472" w:rsidP="000E7472">
      <w:pPr>
        <w:keepNext/>
        <w:spacing w:before="40"/>
        <w:rPr>
          <w:b/>
          <w:color w:val="A0AEC0"/>
          <w:sz w:val="19"/>
          <w:lang w:val="fr-FR"/>
        </w:rPr>
      </w:pPr>
      <w:r w:rsidRPr="000E7472">
        <w:rPr>
          <w:b/>
          <w:color w:val="A0AEC0"/>
          <w:sz w:val="19"/>
          <w:lang w:val="fr-FR"/>
        </w:rPr>
        <w:t>Nombre de blocs :</w:t>
      </w:r>
      <w:r w:rsidRPr="000E7472">
        <w:rPr>
          <w:b/>
          <w:color w:val="A0AEC0"/>
          <w:sz w:val="19"/>
          <w:lang w:val="fr-FR"/>
        </w:rPr>
        <w:br/>
        <w:t>134 217 728 / 8 = 16 777 216 blocs</w:t>
      </w:r>
    </w:p>
    <w:p w14:paraId="1ABDFD27" w14:textId="77777777" w:rsidR="000E7472" w:rsidRPr="000E7472" w:rsidRDefault="000E7472" w:rsidP="000E7472">
      <w:pPr>
        <w:keepNext/>
        <w:spacing w:before="40"/>
        <w:rPr>
          <w:b/>
          <w:color w:val="A0AEC0"/>
          <w:sz w:val="19"/>
          <w:lang w:val="fr-FR"/>
        </w:rPr>
      </w:pPr>
      <w:r w:rsidRPr="000E7472">
        <w:rPr>
          <w:b/>
          <w:color w:val="A0AEC0"/>
          <w:sz w:val="19"/>
          <w:lang w:val="fr-FR"/>
        </w:rPr>
        <w:t>Cycles par bloc :</w:t>
      </w:r>
      <w:r w:rsidRPr="000E7472">
        <w:rPr>
          <w:b/>
          <w:color w:val="A0AEC0"/>
          <w:sz w:val="19"/>
          <w:lang w:val="fr-FR"/>
        </w:rPr>
        <w:br/>
        <w:t>7 + 9 = 16 cycles</w:t>
      </w:r>
    </w:p>
    <w:p w14:paraId="05A58535" w14:textId="77777777" w:rsidR="000E7472" w:rsidRPr="000E7472" w:rsidRDefault="000E7472" w:rsidP="000E7472">
      <w:pPr>
        <w:keepNext/>
        <w:spacing w:before="40"/>
        <w:rPr>
          <w:b/>
          <w:color w:val="A0AEC0"/>
          <w:sz w:val="19"/>
          <w:lang w:val="fr-FR"/>
        </w:rPr>
      </w:pPr>
      <w:r w:rsidRPr="000E7472">
        <w:rPr>
          <w:b/>
          <w:color w:val="A0AEC0"/>
          <w:sz w:val="19"/>
          <w:lang w:val="fr-FR"/>
        </w:rPr>
        <w:t>Total cycles :</w:t>
      </w:r>
      <w:r w:rsidRPr="000E7472">
        <w:rPr>
          <w:b/>
          <w:color w:val="A0AEC0"/>
          <w:sz w:val="19"/>
          <w:lang w:val="fr-FR"/>
        </w:rPr>
        <w:br/>
        <w:t>16 777 216 × 16 = 268 435 456 cycles</w:t>
      </w:r>
    </w:p>
    <w:p w14:paraId="39F3F308" w14:textId="77777777" w:rsidR="000E7472" w:rsidRPr="000E7472" w:rsidRDefault="000E7472" w:rsidP="000E7472">
      <w:pPr>
        <w:keepNext/>
        <w:spacing w:before="40"/>
        <w:rPr>
          <w:b/>
          <w:color w:val="A0AEC0"/>
          <w:sz w:val="19"/>
          <w:lang w:val="fr-FR"/>
        </w:rPr>
      </w:pPr>
      <w:r w:rsidRPr="000E7472">
        <w:rPr>
          <w:b/>
          <w:color w:val="A0AEC0"/>
          <w:sz w:val="19"/>
          <w:lang w:val="fr-FR"/>
        </w:rPr>
        <w:t>Temps total :</w:t>
      </w:r>
      <w:r w:rsidRPr="000E7472">
        <w:rPr>
          <w:b/>
          <w:color w:val="A0AEC0"/>
          <w:sz w:val="19"/>
          <w:lang w:val="fr-FR"/>
        </w:rPr>
        <w:br/>
        <w:t>268 435 456 / 2,4e9 = 0,11185 s</w:t>
      </w:r>
    </w:p>
    <w:p w14:paraId="5EBF5D42" w14:textId="77777777" w:rsidR="000E7472" w:rsidRPr="000E7472" w:rsidRDefault="000E7472" w:rsidP="000E7472">
      <w:pPr>
        <w:keepNext/>
        <w:spacing w:before="40"/>
        <w:rPr>
          <w:b/>
          <w:color w:val="A0AEC0"/>
          <w:sz w:val="19"/>
          <w:lang w:val="fr-FR"/>
        </w:rPr>
      </w:pPr>
      <w:r w:rsidRPr="000E7472">
        <w:rPr>
          <w:b/>
          <w:color w:val="A0AEC0"/>
          <w:sz w:val="19"/>
          <w:lang w:val="fr-FR"/>
        </w:rPr>
        <w:t>Donc environ 111,85 ms.</w:t>
      </w:r>
    </w:p>
    <w:p w14:paraId="1BEE6E76" w14:textId="6E69A7A2" w:rsidR="00EA2615" w:rsidRDefault="00EA2615">
      <w:pPr>
        <w:keepNext/>
        <w:spacing w:before="40"/>
      </w:pPr>
    </w:p>
    <w:p w14:paraId="0B8E711E" w14:textId="77777777" w:rsidR="00EA2615" w:rsidRDefault="00000000">
      <w:pPr>
        <w:keepNext/>
        <w:spacing w:before="160" w:after="80"/>
      </w:pPr>
      <w:r>
        <w:rPr>
          <w:b/>
          <w:color w:val="2B6CB0"/>
        </w:rPr>
        <w:t xml:space="preserve">Q7. </w:t>
      </w:r>
      <w:r>
        <w:t xml:space="preserve">Un second processeur cadencé à 1,3 GHz lit un bloc de 4 octets en 2 cycles et le traite en 5 cycles. Calculez le débit de traitement effectif (en Mo/s) des deux processeurs. Lequel est le plus rapide ? Justifiez par le calcul. </w:t>
      </w:r>
      <w:r>
        <w:rPr>
          <w:b/>
          <w:color w:val="718096"/>
        </w:rPr>
        <w:t>[2 pts]</w:t>
      </w:r>
    </w:p>
    <w:p w14:paraId="5E9B106D" w14:textId="77777777" w:rsidR="000E7472" w:rsidRPr="000E7472" w:rsidRDefault="00000000" w:rsidP="000E7472">
      <w:pPr>
        <w:keepNext/>
        <w:spacing w:before="40"/>
        <w:rPr>
          <w:b/>
          <w:color w:val="A0AEC0"/>
          <w:sz w:val="19"/>
          <w:lang w:val="fr-FR"/>
        </w:rPr>
      </w:pPr>
      <w:r>
        <w:rPr>
          <w:b/>
          <w:color w:val="A0AEC0"/>
          <w:sz w:val="19"/>
        </w:rPr>
        <w:t>Réponse :</w:t>
      </w:r>
      <w:r w:rsidR="000E7472">
        <w:rPr>
          <w:b/>
          <w:color w:val="A0AEC0"/>
          <w:sz w:val="19"/>
        </w:rPr>
        <w:t xml:space="preserve"> </w:t>
      </w:r>
      <w:r w:rsidR="000E7472" w:rsidRPr="000E7472">
        <w:rPr>
          <w:b/>
          <w:color w:val="A0AEC0"/>
          <w:sz w:val="19"/>
          <w:lang w:val="fr-FR"/>
        </w:rPr>
        <w:t>Processeur 1 :</w:t>
      </w:r>
      <w:r w:rsidR="000E7472" w:rsidRPr="000E7472">
        <w:rPr>
          <w:b/>
          <w:color w:val="A0AEC0"/>
          <w:sz w:val="19"/>
          <w:lang w:val="fr-FR"/>
        </w:rPr>
        <w:br/>
        <w:t>8 octets en 16 cycles à 2,4 GHz</w:t>
      </w:r>
      <w:r w:rsidR="000E7472" w:rsidRPr="000E7472">
        <w:rPr>
          <w:b/>
          <w:color w:val="A0AEC0"/>
          <w:sz w:val="19"/>
          <w:lang w:val="fr-FR"/>
        </w:rPr>
        <w:br/>
        <w:t>Débit :</w:t>
      </w:r>
      <w:r w:rsidR="000E7472" w:rsidRPr="000E7472">
        <w:rPr>
          <w:b/>
          <w:color w:val="A0AEC0"/>
          <w:sz w:val="19"/>
          <w:lang w:val="fr-FR"/>
        </w:rPr>
        <w:br/>
        <w:t>8 × 2,4e9 / 16 = 1,2e9 octets/s</w:t>
      </w:r>
    </w:p>
    <w:p w14:paraId="7DD21FF4" w14:textId="77777777" w:rsidR="000E7472" w:rsidRPr="000E7472" w:rsidRDefault="000E7472" w:rsidP="000E7472">
      <w:pPr>
        <w:keepNext/>
        <w:spacing w:before="40"/>
        <w:rPr>
          <w:b/>
          <w:color w:val="A0AEC0"/>
          <w:sz w:val="19"/>
          <w:lang w:val="fr-FR"/>
        </w:rPr>
      </w:pPr>
      <w:r w:rsidRPr="000E7472">
        <w:rPr>
          <w:b/>
          <w:color w:val="A0AEC0"/>
          <w:sz w:val="19"/>
          <w:lang w:val="fr-FR"/>
        </w:rPr>
        <w:t>Donc environ 1200 Mo/s.</w:t>
      </w:r>
    </w:p>
    <w:p w14:paraId="0120C53C" w14:textId="77777777" w:rsidR="000E7472" w:rsidRPr="000E7472" w:rsidRDefault="000E7472" w:rsidP="000E7472">
      <w:pPr>
        <w:keepNext/>
        <w:spacing w:before="40"/>
        <w:rPr>
          <w:b/>
          <w:color w:val="A0AEC0"/>
          <w:sz w:val="19"/>
          <w:lang w:val="fr-FR"/>
        </w:rPr>
      </w:pPr>
      <w:r w:rsidRPr="000E7472">
        <w:rPr>
          <w:b/>
          <w:color w:val="A0AEC0"/>
          <w:sz w:val="19"/>
          <w:lang w:val="fr-FR"/>
        </w:rPr>
        <w:t>Processeur 2 :</w:t>
      </w:r>
      <w:r w:rsidRPr="000E7472">
        <w:rPr>
          <w:b/>
          <w:color w:val="A0AEC0"/>
          <w:sz w:val="19"/>
          <w:lang w:val="fr-FR"/>
        </w:rPr>
        <w:br/>
        <w:t>4 octets en 7 cycles à 1,3 GHz</w:t>
      </w:r>
      <w:r w:rsidRPr="000E7472">
        <w:rPr>
          <w:b/>
          <w:color w:val="A0AEC0"/>
          <w:sz w:val="19"/>
          <w:lang w:val="fr-FR"/>
        </w:rPr>
        <w:br/>
        <w:t>Débit :</w:t>
      </w:r>
      <w:r w:rsidRPr="000E7472">
        <w:rPr>
          <w:b/>
          <w:color w:val="A0AEC0"/>
          <w:sz w:val="19"/>
          <w:lang w:val="fr-FR"/>
        </w:rPr>
        <w:br/>
        <w:t>4 × 1,3e9 / 7 = 742,9 Mo/s</w:t>
      </w:r>
    </w:p>
    <w:p w14:paraId="613B505C" w14:textId="77777777" w:rsidR="000E7472" w:rsidRPr="000E7472" w:rsidRDefault="000E7472" w:rsidP="000E7472">
      <w:pPr>
        <w:keepNext/>
        <w:spacing w:before="40"/>
        <w:rPr>
          <w:b/>
          <w:color w:val="A0AEC0"/>
          <w:sz w:val="19"/>
          <w:lang w:val="fr-FR"/>
        </w:rPr>
      </w:pPr>
      <w:r w:rsidRPr="000E7472">
        <w:rPr>
          <w:b/>
          <w:color w:val="A0AEC0"/>
          <w:sz w:val="19"/>
          <w:lang w:val="fr-FR"/>
        </w:rPr>
        <w:t>Le processeur 1 est donc plus rapide.</w:t>
      </w:r>
    </w:p>
    <w:p w14:paraId="72965151" w14:textId="3B86B0CA" w:rsidR="00EA2615" w:rsidRDefault="00EA2615">
      <w:pPr>
        <w:keepNext/>
        <w:spacing w:before="40"/>
      </w:pPr>
    </w:p>
    <w:p w14:paraId="0BBA8894" w14:textId="77777777" w:rsidR="00EA2615" w:rsidRDefault="00000000">
      <w:pPr>
        <w:spacing w:after="40"/>
      </w:pPr>
      <w:r>
        <w:rPr>
          <w:color w:val="E2E8F0"/>
        </w:rPr>
        <w:t>.........................................................................................................</w:t>
      </w:r>
    </w:p>
    <w:p w14:paraId="0E16401A" w14:textId="77777777" w:rsidR="00EA2615" w:rsidRDefault="00000000">
      <w:pPr>
        <w:spacing w:after="40"/>
      </w:pPr>
      <w:r>
        <w:rPr>
          <w:color w:val="E2E8F0"/>
        </w:rPr>
        <w:t>.........................................................................................................</w:t>
      </w:r>
    </w:p>
    <w:p w14:paraId="06A5F0FA" w14:textId="77777777" w:rsidR="00EA2615" w:rsidRDefault="00000000">
      <w:pPr>
        <w:spacing w:after="40"/>
      </w:pPr>
      <w:r>
        <w:rPr>
          <w:color w:val="E2E8F0"/>
        </w:rPr>
        <w:t>.........................................................................................................</w:t>
      </w:r>
    </w:p>
    <w:p w14:paraId="271A5DE5" w14:textId="77777777" w:rsidR="00EA2615" w:rsidRDefault="00000000">
      <w:pPr>
        <w:spacing w:after="40"/>
      </w:pPr>
      <w:r>
        <w:rPr>
          <w:color w:val="E2E8F0"/>
        </w:rPr>
        <w:t>.........................................................................................................</w:t>
      </w:r>
    </w:p>
    <w:p w14:paraId="3990E113" w14:textId="77777777" w:rsidR="00EA2615" w:rsidRDefault="00000000">
      <w:pPr>
        <w:spacing w:after="40"/>
      </w:pPr>
      <w:r>
        <w:rPr>
          <w:color w:val="E2E8F0"/>
        </w:rPr>
        <w:t>.........................................................................................................</w:t>
      </w:r>
    </w:p>
    <w:p w14:paraId="0617694D" w14:textId="77777777" w:rsidR="00EA2615" w:rsidRDefault="00000000">
      <w:pPr>
        <w:keepNext/>
        <w:pBdr>
          <w:bottom w:val="single" w:sz="12" w:space="4" w:color="2B6CB0"/>
        </w:pBdr>
        <w:spacing w:before="320" w:after="160"/>
      </w:pPr>
      <w:r>
        <w:rPr>
          <w:b/>
          <w:color w:val="1A365D"/>
          <w:sz w:val="24"/>
        </w:rPr>
        <w:t>Partie 3 — Programmation Bas Niveau et Intégration sous Qsys (6,5 points)</w:t>
      </w:r>
    </w:p>
    <w:p w14:paraId="4B2F68D1" w14:textId="77777777" w:rsidR="00EA2615" w:rsidRDefault="00000000">
      <w:pPr>
        <w:keepNext/>
        <w:spacing w:before="160" w:after="80"/>
      </w:pPr>
      <w:r>
        <w:rPr>
          <w:b/>
          <w:color w:val="2B6CB0"/>
        </w:rPr>
        <w:t xml:space="preserve">Q8. </w:t>
      </w:r>
      <w:r>
        <w:t>Analysez le code d'ouverture de flux HAL suivant : `</w:t>
      </w:r>
    </w:p>
    <w:p w14:paraId="74D4FC74" w14:textId="77777777" w:rsidR="00EA2615" w:rsidRDefault="00000000">
      <w:pPr>
        <w:spacing w:before="46" w:after="0"/>
        <w:rPr>
          <w:color w:val="3465A4"/>
        </w:rPr>
      </w:pPr>
      <w:r>
        <w:rPr>
          <w:color w:val="3465A4"/>
        </w:rPr>
        <w:t>fp = fopen("/dev/uart1", "w");</w:t>
      </w:r>
    </w:p>
    <w:p w14:paraId="29E5E8E0" w14:textId="77777777" w:rsidR="00EA2615" w:rsidRDefault="00000000">
      <w:pPr>
        <w:spacing w:before="46" w:after="0"/>
        <w:rPr>
          <w:color w:val="3465A4"/>
        </w:rPr>
      </w:pPr>
      <w:r>
        <w:rPr>
          <w:color w:val="3465A4"/>
        </w:rPr>
        <w:t>fprintf(fp, "hello");.</w:t>
      </w:r>
    </w:p>
    <w:p w14:paraId="7423A13A" w14:textId="77777777" w:rsidR="00EA2615" w:rsidRDefault="00000000">
      <w:pPr>
        <w:spacing w:before="160" w:after="80"/>
      </w:pPr>
      <w:r>
        <w:t xml:space="preserve">Expliquez comment la couche HAL parvient à lier une fonction d'I/O standard du C à un périphérique physique mappé en mémoire. </w:t>
      </w:r>
      <w:r>
        <w:rPr>
          <w:b/>
          <w:color w:val="718096"/>
        </w:rPr>
        <w:t>[1.5 pts]</w:t>
      </w:r>
    </w:p>
    <w:p w14:paraId="162B4BD0" w14:textId="42CD3878" w:rsidR="000E7472" w:rsidRPr="000E7472" w:rsidRDefault="00000000" w:rsidP="000E7472">
      <w:pPr>
        <w:keepNext/>
        <w:spacing w:before="40"/>
        <w:rPr>
          <w:b/>
          <w:color w:val="A0AEC0"/>
          <w:sz w:val="19"/>
          <w:lang w:val="fr-FR"/>
        </w:rPr>
      </w:pPr>
      <w:r>
        <w:rPr>
          <w:b/>
          <w:color w:val="A0AEC0"/>
          <w:sz w:val="19"/>
        </w:rPr>
        <w:lastRenderedPageBreak/>
        <w:t>Réponse :</w:t>
      </w:r>
      <w:r w:rsidR="000E7472" w:rsidRPr="000E7472">
        <w:rPr>
          <w:rFonts w:ascii="Consolas" w:eastAsia="Times New Roman" w:hAnsi="Consolas" w:cs="Segoe UI"/>
          <w:color w:val="1A1C1F"/>
          <w:sz w:val="20"/>
          <w:szCs w:val="20"/>
          <w:bdr w:val="single" w:sz="2" w:space="0" w:color="auto" w:frame="1"/>
          <w:lang w:val="fr-FR" w:eastAsia="fr-FR"/>
        </w:rPr>
        <w:t xml:space="preserve"> </w:t>
      </w:r>
      <w:r w:rsidR="000E7472" w:rsidRPr="000E7472">
        <w:rPr>
          <w:b/>
          <w:color w:val="A0AEC0"/>
          <w:sz w:val="19"/>
          <w:lang w:val="fr-FR"/>
        </w:rPr>
        <w:t>fopen("/dev/uart1", "w") ouvre le périphérique UART déclaré par la HAL.</w:t>
      </w:r>
    </w:p>
    <w:p w14:paraId="16082370" w14:textId="77777777" w:rsidR="000E7472" w:rsidRPr="000E7472" w:rsidRDefault="000E7472" w:rsidP="000E7472">
      <w:pPr>
        <w:keepNext/>
        <w:spacing w:before="40"/>
        <w:rPr>
          <w:b/>
          <w:color w:val="A0AEC0"/>
          <w:sz w:val="19"/>
          <w:lang w:val="fr-FR"/>
        </w:rPr>
      </w:pPr>
      <w:r w:rsidRPr="000E7472">
        <w:rPr>
          <w:b/>
          <w:color w:val="A0AEC0"/>
          <w:sz w:val="19"/>
          <w:lang w:val="fr-FR"/>
        </w:rPr>
        <w:t>fprintf(fp, "hello") envoie les caractères au pilote UART. Le pilote écrit ensuite dans les registres Avalon-MM de l’UART, par exemple registre de transmission et registre de statut.</w:t>
      </w:r>
    </w:p>
    <w:p w14:paraId="51442DFE" w14:textId="77777777" w:rsidR="000E7472" w:rsidRPr="000E7472" w:rsidRDefault="000E7472" w:rsidP="000E7472">
      <w:pPr>
        <w:keepNext/>
        <w:spacing w:before="40"/>
        <w:rPr>
          <w:b/>
          <w:color w:val="A0AEC0"/>
          <w:sz w:val="19"/>
          <w:lang w:val="fr-FR"/>
        </w:rPr>
      </w:pPr>
      <w:r w:rsidRPr="000E7472">
        <w:rPr>
          <w:b/>
          <w:color w:val="A0AEC0"/>
          <w:sz w:val="19"/>
          <w:lang w:val="fr-FR"/>
        </w:rPr>
        <w:t>Le programme C ne manipule donc pas directement l’adresse matérielle.</w:t>
      </w:r>
    </w:p>
    <w:p w14:paraId="15ED35B2" w14:textId="3FA54CDA" w:rsidR="00EA2615" w:rsidRDefault="00EA2615">
      <w:pPr>
        <w:keepNext/>
        <w:spacing w:before="40"/>
      </w:pPr>
    </w:p>
    <w:p w14:paraId="48319873" w14:textId="77777777" w:rsidR="00EA2615" w:rsidRDefault="00000000">
      <w:pPr>
        <w:spacing w:after="40"/>
      </w:pPr>
      <w:r>
        <w:rPr>
          <w:color w:val="E2E8F0"/>
        </w:rPr>
        <w:t>.........................................................................................................</w:t>
      </w:r>
    </w:p>
    <w:p w14:paraId="31B242C1" w14:textId="77777777" w:rsidR="00EA2615" w:rsidRDefault="00000000">
      <w:pPr>
        <w:spacing w:after="40"/>
      </w:pPr>
      <w:r>
        <w:rPr>
          <w:color w:val="E2E8F0"/>
        </w:rPr>
        <w:t>.........................................................................................................</w:t>
      </w:r>
    </w:p>
    <w:p w14:paraId="1EB7AAD3" w14:textId="77777777" w:rsidR="00EA2615" w:rsidRDefault="00000000">
      <w:pPr>
        <w:spacing w:after="40"/>
      </w:pPr>
      <w:r>
        <w:rPr>
          <w:color w:val="E2E8F0"/>
        </w:rPr>
        <w:t>.........................................................................................................</w:t>
      </w:r>
    </w:p>
    <w:p w14:paraId="072129C9" w14:textId="77777777" w:rsidR="00EA2615" w:rsidRDefault="00000000">
      <w:pPr>
        <w:spacing w:after="40"/>
      </w:pPr>
      <w:r>
        <w:rPr>
          <w:color w:val="E2E8F0"/>
        </w:rPr>
        <w:t>.........................................................................................................</w:t>
      </w:r>
    </w:p>
    <w:p w14:paraId="1E4CC24A" w14:textId="77777777" w:rsidR="00EA2615" w:rsidRDefault="00000000">
      <w:pPr>
        <w:keepNext/>
        <w:spacing w:before="160" w:after="80"/>
      </w:pPr>
      <w:r>
        <w:rPr>
          <w:b/>
          <w:color w:val="2B6CB0"/>
        </w:rPr>
        <w:t xml:space="preserve">Q9. </w:t>
      </w:r>
      <w:r>
        <w:t xml:space="preserve">Dans le cadre de l'utilisation d'une Custom Instruction combinatoire, décrivez comment ce bloc logique personnalisé est physiquement raccordé au processeur. Quel est son temps d'exécution en cycles d’horloge ? </w:t>
      </w:r>
      <w:r>
        <w:rPr>
          <w:b/>
          <w:color w:val="718096"/>
        </w:rPr>
        <w:t>[2 pts]</w:t>
      </w:r>
    </w:p>
    <w:p w14:paraId="5C5BF877" w14:textId="02383D72" w:rsidR="000E7472" w:rsidRPr="000E7472" w:rsidRDefault="00000000" w:rsidP="000E7472">
      <w:pPr>
        <w:keepNext/>
        <w:spacing w:before="40"/>
        <w:rPr>
          <w:b/>
          <w:color w:val="A0AEC0"/>
          <w:sz w:val="19"/>
          <w:lang w:val="fr-FR"/>
        </w:rPr>
      </w:pPr>
      <w:r>
        <w:rPr>
          <w:b/>
          <w:color w:val="A0AEC0"/>
          <w:sz w:val="19"/>
        </w:rPr>
        <w:t>Réponse :</w:t>
      </w:r>
      <w:r w:rsidR="000E7472" w:rsidRPr="000E7472">
        <w:rPr>
          <w:rFonts w:ascii="Segoe UI" w:eastAsia="Times New Roman" w:hAnsi="Segoe UI" w:cs="Segoe UI"/>
          <w:color w:val="1A1C1F"/>
          <w:sz w:val="21"/>
          <w:szCs w:val="21"/>
          <w:lang w:val="fr-FR" w:eastAsia="fr-FR"/>
        </w:rPr>
        <w:t xml:space="preserve"> </w:t>
      </w:r>
      <w:r w:rsidR="000E7472" w:rsidRPr="000E7472">
        <w:rPr>
          <w:b/>
          <w:color w:val="A0AEC0"/>
          <w:sz w:val="19"/>
          <w:lang w:val="fr-FR"/>
        </w:rPr>
        <w:t>Une custom instruction combinatoire est connectée directement au datapath du Nios II avec des signaux comme dataa, datab, n et result.</w:t>
      </w:r>
    </w:p>
    <w:p w14:paraId="4F57E2A4" w14:textId="77777777" w:rsidR="000E7472" w:rsidRPr="000E7472" w:rsidRDefault="000E7472" w:rsidP="000E7472">
      <w:pPr>
        <w:keepNext/>
        <w:spacing w:before="40"/>
        <w:rPr>
          <w:b/>
          <w:color w:val="A0AEC0"/>
          <w:sz w:val="19"/>
          <w:lang w:val="fr-FR"/>
        </w:rPr>
      </w:pPr>
      <w:r w:rsidRPr="000E7472">
        <w:rPr>
          <w:b/>
          <w:color w:val="A0AEC0"/>
          <w:sz w:val="19"/>
          <w:lang w:val="fr-FR"/>
        </w:rPr>
        <w:t>Comme elle est combinatoire, elle produit directement le résultat, généralement en un cycle processeur si le timing le permet.</w:t>
      </w:r>
    </w:p>
    <w:p w14:paraId="01C64231" w14:textId="799E9F9E" w:rsidR="00EA2615" w:rsidRDefault="00EA2615">
      <w:pPr>
        <w:keepNext/>
        <w:spacing w:before="40"/>
      </w:pPr>
    </w:p>
    <w:p w14:paraId="2DE5F2D8" w14:textId="77777777" w:rsidR="00EA2615" w:rsidRDefault="00000000">
      <w:pPr>
        <w:spacing w:after="40"/>
      </w:pPr>
      <w:r>
        <w:rPr>
          <w:color w:val="E2E8F0"/>
        </w:rPr>
        <w:t>.........................................................................................................</w:t>
      </w:r>
    </w:p>
    <w:p w14:paraId="69A22647" w14:textId="77777777" w:rsidR="00EA2615" w:rsidRDefault="00000000">
      <w:pPr>
        <w:spacing w:after="40"/>
      </w:pPr>
      <w:r>
        <w:rPr>
          <w:color w:val="E2E8F0"/>
        </w:rPr>
        <w:t>.........................................................................................................</w:t>
      </w:r>
    </w:p>
    <w:p w14:paraId="0CA37286" w14:textId="77777777" w:rsidR="00EA2615" w:rsidRDefault="00000000">
      <w:pPr>
        <w:spacing w:after="40"/>
      </w:pPr>
      <w:r>
        <w:rPr>
          <w:color w:val="E2E8F0"/>
        </w:rPr>
        <w:t>.........................................................................................................</w:t>
      </w:r>
    </w:p>
    <w:p w14:paraId="756D3466" w14:textId="77777777" w:rsidR="00EA2615" w:rsidRDefault="00000000">
      <w:pPr>
        <w:spacing w:after="40"/>
      </w:pPr>
      <w:r>
        <w:rPr>
          <w:color w:val="E2E8F0"/>
        </w:rPr>
        <w:t>.........................................................................................................</w:t>
      </w:r>
    </w:p>
    <w:p w14:paraId="79803652" w14:textId="77777777" w:rsidR="00EA2615" w:rsidRDefault="00000000">
      <w:pPr>
        <w:keepNext/>
        <w:spacing w:before="160" w:after="80"/>
        <w:rPr>
          <w:b/>
          <w:color w:val="2B6CB0"/>
        </w:rPr>
      </w:pPr>
      <w:r>
        <w:rPr>
          <w:b/>
          <w:color w:val="2B6CB0"/>
        </w:rPr>
        <w:t xml:space="preserve">Q9.Bis. </w:t>
      </w:r>
      <w:r>
        <w:t>Est-ce qu’il est envisageable via cette instruction personnalisée de piloter l’acquisition des données capteurs du CUTECAR. Justfierz votre réponse  ?</w:t>
      </w:r>
      <w:r>
        <w:rPr>
          <w:b/>
          <w:color w:val="2B6CB0"/>
        </w:rPr>
        <w:t xml:space="preserve"> </w:t>
      </w:r>
      <w:r>
        <w:rPr>
          <w:b/>
          <w:color w:val="718096"/>
        </w:rPr>
        <w:t>[2 pts]</w:t>
      </w:r>
    </w:p>
    <w:p w14:paraId="46B0DF00" w14:textId="6BDBAA96" w:rsidR="00EA2615" w:rsidRPr="00F10BCC" w:rsidRDefault="00000000">
      <w:pPr>
        <w:spacing w:after="40"/>
        <w:rPr>
          <w:b/>
          <w:color w:val="A0AEC0"/>
          <w:sz w:val="19"/>
        </w:rPr>
      </w:pPr>
      <w:r w:rsidRPr="00F10BCC">
        <w:rPr>
          <w:b/>
          <w:color w:val="A0AEC0"/>
          <w:sz w:val="19"/>
        </w:rPr>
        <w:t>.</w:t>
      </w:r>
      <w:r w:rsidR="00FC54B1" w:rsidRPr="00F10BCC">
        <w:rPr>
          <w:b/>
          <w:color w:val="A0AEC0"/>
          <w:sz w:val="19"/>
        </w:rPr>
        <w:t xml:space="preserve">Non car </w:t>
      </w:r>
      <w:r w:rsidR="00FC54B1" w:rsidRPr="00F10BCC">
        <w:rPr>
          <w:b/>
          <w:color w:val="A0AEC0"/>
          <w:sz w:val="19"/>
        </w:rPr>
        <w:t>L’acquisition ADC demande une séquence temporelle</w:t>
      </w:r>
      <w:r w:rsidRPr="00F10BCC">
        <w:rPr>
          <w:b/>
          <w:color w:val="A0AEC0"/>
          <w:sz w:val="19"/>
        </w:rPr>
        <w:t>........................................................................................................</w:t>
      </w:r>
    </w:p>
    <w:p w14:paraId="0A67DC8B" w14:textId="77777777" w:rsidR="00EA2615" w:rsidRDefault="00000000">
      <w:pPr>
        <w:spacing w:after="40"/>
      </w:pPr>
      <w:r>
        <w:rPr>
          <w:color w:val="E2E8F0"/>
        </w:rPr>
        <w:t>.........................................................................................................</w:t>
      </w:r>
    </w:p>
    <w:p w14:paraId="4D84764B" w14:textId="77777777" w:rsidR="00EA2615" w:rsidRDefault="00000000">
      <w:pPr>
        <w:spacing w:after="40"/>
      </w:pPr>
      <w:r>
        <w:rPr>
          <w:color w:val="E2E8F0"/>
        </w:rPr>
        <w:t>.........................................................................................................</w:t>
      </w:r>
    </w:p>
    <w:p w14:paraId="6DBB051E" w14:textId="77777777" w:rsidR="00EA2615" w:rsidRDefault="00000000">
      <w:pPr>
        <w:spacing w:after="40"/>
        <w:rPr>
          <w:color w:val="E2E8F0"/>
        </w:rPr>
      </w:pPr>
      <w:r>
        <w:rPr>
          <w:color w:val="E2E8F0"/>
        </w:rPr>
        <w:t>......................................................................................................…</w:t>
      </w:r>
    </w:p>
    <w:p w14:paraId="3AC042FD" w14:textId="77777777" w:rsidR="00EA2615" w:rsidRDefault="00000000">
      <w:pPr>
        <w:spacing w:before="160" w:after="80"/>
      </w:pPr>
      <w:r>
        <w:rPr>
          <w:b/>
          <w:color w:val="2B6CB0"/>
        </w:rPr>
        <w:t xml:space="preserve">Q10. </w:t>
      </w:r>
      <w:r>
        <w:t xml:space="preserve">On souhaite maintenant réaliser cette même fonction d'accélération sous la forme d'un composant matériel personnalisé (Custom Component) autonome câblé sur le bus Avalon. Énumérez et expliquez le rôle des signaux fondamentaux de l'interface Avalon Memory-Mapped (Avalon-MM) nécessaires pour permettre au NIOS II de lire et d'écrire des données dans les registres internes de ce nouveau périphérique. En donner la justification. </w:t>
      </w:r>
      <w:r>
        <w:rPr>
          <w:b/>
          <w:color w:val="718096"/>
        </w:rPr>
        <w:t>[3 pts]</w:t>
      </w:r>
    </w:p>
    <w:p w14:paraId="20D00D9A" w14:textId="6A1E2EDE" w:rsidR="00FC54B1" w:rsidRPr="00FC54B1" w:rsidRDefault="00000000" w:rsidP="00F10BCC">
      <w:pPr>
        <w:keepNext/>
        <w:spacing w:before="40"/>
        <w:rPr>
          <w:b/>
          <w:color w:val="A0AEC0"/>
          <w:sz w:val="19"/>
          <w:lang w:val="fr-FR"/>
        </w:rPr>
      </w:pPr>
      <w:r>
        <w:rPr>
          <w:b/>
          <w:color w:val="A0AEC0"/>
          <w:sz w:val="19"/>
        </w:rPr>
        <w:lastRenderedPageBreak/>
        <w:t xml:space="preserve">Réponse </w:t>
      </w:r>
      <w:r w:rsidR="00F10BCC">
        <w:rPr>
          <w:b/>
          <w:color w:val="A0AEC0"/>
          <w:sz w:val="19"/>
        </w:rPr>
        <w:t xml:space="preserve">: </w:t>
      </w:r>
      <w:r w:rsidR="00F10BCC" w:rsidRPr="00F10BCC">
        <w:rPr>
          <w:b/>
          <w:color w:val="A0AEC0"/>
          <w:sz w:val="19"/>
        </w:rPr>
        <w:t>Pour un esclave Avalon-MM simple, les signaux fondamentaux sont :</w:t>
      </w:r>
      <w:r w:rsidR="00F10BCC" w:rsidRPr="00F10BCC">
        <w:rPr>
          <w:b/>
          <w:color w:val="A0AEC0"/>
          <w:sz w:val="19"/>
        </w:rPr>
        <w:br/>
        <w:t>clk : horloge du composant.</w:t>
      </w:r>
      <w:r w:rsidR="00F10BCC" w:rsidRPr="00F10BCC">
        <w:rPr>
          <w:b/>
          <w:color w:val="A0AEC0"/>
          <w:sz w:val="19"/>
        </w:rPr>
        <w:br/>
        <w:t>reset ou reset_n : remise à zéro des registres internes.</w:t>
      </w:r>
      <w:r w:rsidR="00F10BCC" w:rsidRPr="00F10BCC">
        <w:rPr>
          <w:b/>
          <w:color w:val="A0AEC0"/>
          <w:sz w:val="19"/>
        </w:rPr>
        <w:br/>
        <w:t>address : sélectionne le registre interne à lire ou écrire.</w:t>
      </w:r>
      <w:r w:rsidR="00F10BCC" w:rsidRPr="00F10BCC">
        <w:rPr>
          <w:b/>
          <w:color w:val="A0AEC0"/>
          <w:sz w:val="19"/>
        </w:rPr>
        <w:br/>
        <w:t>chipselect : indique que le périphérique est sélectionné.</w:t>
      </w:r>
      <w:r w:rsidR="00F10BCC" w:rsidRPr="00F10BCC">
        <w:rPr>
          <w:b/>
          <w:color w:val="A0AEC0"/>
          <w:sz w:val="19"/>
        </w:rPr>
        <w:br/>
        <w:t>read : demande de lecture du Nios II.</w:t>
      </w:r>
      <w:r w:rsidR="00F10BCC" w:rsidRPr="00F10BCC">
        <w:rPr>
          <w:b/>
          <w:color w:val="A0AEC0"/>
          <w:sz w:val="19"/>
        </w:rPr>
        <w:br/>
        <w:t>write : demande d’écriture du Nios II.</w:t>
      </w:r>
      <w:r w:rsidR="00F10BCC" w:rsidRPr="00F10BCC">
        <w:rPr>
          <w:b/>
          <w:color w:val="A0AEC0"/>
          <w:sz w:val="19"/>
        </w:rPr>
        <w:br/>
        <w:t>writedata : donnée écrite par le processeur vers le périphérique.</w:t>
      </w:r>
      <w:r w:rsidR="00F10BCC" w:rsidRPr="00F10BCC">
        <w:rPr>
          <w:b/>
          <w:color w:val="A0AEC0"/>
          <w:sz w:val="19"/>
        </w:rPr>
        <w:br/>
        <w:t>readdata : donnée renvoyée par le périphérique vers le processeur.</w:t>
      </w:r>
      <w:r w:rsidR="00F10BCC" w:rsidRPr="00F10BCC">
        <w:rPr>
          <w:b/>
          <w:color w:val="A0AEC0"/>
          <w:sz w:val="19"/>
        </w:rPr>
        <w:br/>
      </w:r>
    </w:p>
    <w:p w14:paraId="7CD6BDBF" w14:textId="56B35FBE" w:rsidR="00EA2615" w:rsidRDefault="00EA2615">
      <w:pPr>
        <w:keepNext/>
        <w:spacing w:before="40"/>
      </w:pPr>
    </w:p>
    <w:p w14:paraId="553A406C" w14:textId="77777777" w:rsidR="00EA2615" w:rsidRDefault="00000000">
      <w:pPr>
        <w:spacing w:after="40"/>
      </w:pPr>
      <w:r>
        <w:rPr>
          <w:color w:val="E2E8F0"/>
        </w:rPr>
        <w:t>.........................................................................................................</w:t>
      </w:r>
    </w:p>
    <w:p w14:paraId="36C648C6" w14:textId="77777777" w:rsidR="00EA2615" w:rsidRDefault="00000000">
      <w:pPr>
        <w:spacing w:after="40"/>
      </w:pPr>
      <w:r>
        <w:rPr>
          <w:color w:val="E2E8F0"/>
        </w:rPr>
        <w:t>.........................................................................................................</w:t>
      </w:r>
    </w:p>
    <w:p w14:paraId="6FE2B017" w14:textId="77777777" w:rsidR="00EA2615" w:rsidRDefault="00000000">
      <w:pPr>
        <w:spacing w:after="40"/>
      </w:pPr>
      <w:r>
        <w:rPr>
          <w:color w:val="E2E8F0"/>
        </w:rPr>
        <w:t>.........................................................................................................</w:t>
      </w:r>
    </w:p>
    <w:p w14:paraId="668A4C3A" w14:textId="77777777" w:rsidR="00EA2615" w:rsidRDefault="00000000">
      <w:pPr>
        <w:spacing w:after="40"/>
      </w:pPr>
      <w:r>
        <w:rPr>
          <w:color w:val="E2E8F0"/>
        </w:rPr>
        <w:t>.........................................................................................................</w:t>
      </w:r>
    </w:p>
    <w:p w14:paraId="629B403C" w14:textId="77777777" w:rsidR="00EA2615" w:rsidRDefault="00000000">
      <w:pPr>
        <w:spacing w:after="40"/>
      </w:pPr>
      <w:r>
        <w:rPr>
          <w:color w:val="E2E8F0"/>
        </w:rPr>
        <w:t>.........................................................................................................</w:t>
      </w:r>
    </w:p>
    <w:p w14:paraId="78FC1E9A" w14:textId="77777777" w:rsidR="00EA2615" w:rsidRDefault="00000000">
      <w:pPr>
        <w:keepNext/>
        <w:pBdr>
          <w:bottom w:val="single" w:sz="12" w:space="4" w:color="2B6CB0"/>
        </w:pBdr>
        <w:spacing w:before="320" w:after="160"/>
      </w:pPr>
      <w:r>
        <w:rPr>
          <w:b/>
          <w:color w:val="1A365D"/>
          <w:sz w:val="24"/>
        </w:rPr>
        <w:t>Partie 4 — Synthèse globale &amp; Arbitrage Co-design (2,5 points)</w:t>
      </w:r>
    </w:p>
    <w:p w14:paraId="7B2EEDDB" w14:textId="77777777" w:rsidR="00EA2615" w:rsidRDefault="00000000">
      <w:pPr>
        <w:keepNext/>
        <w:spacing w:before="160" w:after="80"/>
      </w:pPr>
      <w:r>
        <w:rPr>
          <w:b/>
          <w:color w:val="2B6CB0"/>
        </w:rPr>
        <w:t xml:space="preserve">Q11. </w:t>
      </w:r>
      <w:r>
        <w:t>Arbitrage Technologique : Comparez de manière critique l'implémentation d'une fonction d'accélération algorithmique sous forme de 'Custom Instruction' (ALU) par rapport à une implémentation sous forme de 'Custom Component Qsys' (Périphérique Avalon-MM). Développez votre argumentation selon les trois critères suivants :</w:t>
      </w:r>
      <w:r>
        <w:br/>
        <w:t xml:space="preserve">  a) Latence d'accès et vitesse d'exécution pure de la fonction.</w:t>
      </w:r>
      <w:r>
        <w:br/>
        <w:t xml:space="preserve">  b) Impact sur l'encombrement et le trafic du réseau d'interconnexion (système de bus).</w:t>
      </w:r>
      <w:r>
        <w:br/>
        <w:t xml:space="preserve">  c) Capacité d'évolution. </w:t>
      </w:r>
      <w:r>
        <w:rPr>
          <w:b/>
          <w:color w:val="718096"/>
        </w:rPr>
        <w:t>[2.5 pts]</w:t>
      </w:r>
    </w:p>
    <w:p w14:paraId="0EF40277" w14:textId="6C0924B8" w:rsidR="00FC54B1" w:rsidRPr="00FC54B1" w:rsidRDefault="00000000" w:rsidP="00FC54B1">
      <w:pPr>
        <w:keepNext/>
        <w:spacing w:before="40"/>
        <w:rPr>
          <w:b/>
          <w:color w:val="A0AEC0"/>
          <w:sz w:val="19"/>
          <w:lang w:val="fr-FR"/>
        </w:rPr>
      </w:pPr>
      <w:r>
        <w:rPr>
          <w:b/>
          <w:color w:val="A0AEC0"/>
          <w:sz w:val="19"/>
        </w:rPr>
        <w:t>Réponse :</w:t>
      </w:r>
      <w:r w:rsidR="00FC54B1">
        <w:rPr>
          <w:b/>
          <w:color w:val="A0AEC0"/>
          <w:sz w:val="19"/>
        </w:rPr>
        <w:t xml:space="preserve"> </w:t>
      </w:r>
      <w:r w:rsidR="00FC54B1">
        <w:rPr>
          <w:b/>
          <w:color w:val="A0AEC0"/>
          <w:sz w:val="19"/>
        </w:rPr>
        <w:br/>
      </w:r>
      <w:r w:rsidR="00FC54B1" w:rsidRPr="00FC54B1">
        <w:rPr>
          <w:b/>
          <w:color w:val="A0AEC0"/>
          <w:sz w:val="19"/>
          <w:lang w:val="fr-FR"/>
        </w:rPr>
        <w:t xml:space="preserve">Custom Instruction : </w:t>
      </w:r>
      <w:r w:rsidR="00FC54B1">
        <w:rPr>
          <w:b/>
          <w:color w:val="A0AEC0"/>
          <w:sz w:val="19"/>
          <w:lang w:val="fr-FR"/>
        </w:rPr>
        <w:t xml:space="preserve">Ajouté au jeu d’instruction du processeur. </w:t>
      </w:r>
      <w:r w:rsidR="00FC54B1" w:rsidRPr="00FC54B1">
        <w:rPr>
          <w:b/>
          <w:color w:val="A0AEC0"/>
          <w:sz w:val="19"/>
          <w:lang w:val="fr-FR"/>
        </w:rPr>
        <w:t>très rapide, idéale pour un calcul court et fréquent. pas de trafic Avalon-MM.</w:t>
      </w:r>
    </w:p>
    <w:p w14:paraId="420F4840" w14:textId="77777777" w:rsidR="00FC54B1" w:rsidRPr="00FC54B1" w:rsidRDefault="00FC54B1" w:rsidP="00FC54B1">
      <w:pPr>
        <w:keepNext/>
        <w:spacing w:before="40"/>
        <w:rPr>
          <w:b/>
          <w:color w:val="A0AEC0"/>
          <w:sz w:val="19"/>
          <w:lang w:val="fr-FR"/>
        </w:rPr>
      </w:pPr>
      <w:r w:rsidRPr="00FC54B1">
        <w:rPr>
          <w:b/>
          <w:color w:val="A0AEC0"/>
          <w:sz w:val="19"/>
          <w:lang w:val="fr-FR"/>
        </w:rPr>
        <w:t>Custom Component Qsys : périphérique memory-mapped, accessible par lecture/écriture mémoire. Moins rapide pour une opération simple, mais meilleur pour gérer des registres, des états, des interruptions ou des signaux externes.</w:t>
      </w:r>
    </w:p>
    <w:p w14:paraId="5F53A1DB" w14:textId="77777777" w:rsidR="00FC54B1" w:rsidRPr="00FC54B1" w:rsidRDefault="00FC54B1" w:rsidP="00FC54B1">
      <w:pPr>
        <w:keepNext/>
        <w:spacing w:before="40"/>
        <w:rPr>
          <w:b/>
          <w:color w:val="A0AEC0"/>
          <w:sz w:val="19"/>
          <w:lang w:val="fr-FR"/>
        </w:rPr>
      </w:pPr>
      <w:r w:rsidRPr="00FC54B1">
        <w:rPr>
          <w:b/>
          <w:color w:val="A0AEC0"/>
          <w:sz w:val="19"/>
          <w:lang w:val="fr-FR"/>
        </w:rPr>
        <w:t>Custom instruction = accélération de calcul.</w:t>
      </w:r>
      <w:r w:rsidRPr="00FC54B1">
        <w:rPr>
          <w:b/>
          <w:color w:val="A0AEC0"/>
          <w:sz w:val="19"/>
          <w:lang w:val="fr-FR"/>
        </w:rPr>
        <w:br/>
        <w:t>Custom component = vrai périphérique matériel.</w:t>
      </w:r>
    </w:p>
    <w:p w14:paraId="5267EAC3" w14:textId="267529E6" w:rsidR="00EA2615" w:rsidRDefault="00EA2615">
      <w:pPr>
        <w:keepNext/>
        <w:spacing w:before="40"/>
      </w:pPr>
    </w:p>
    <w:p w14:paraId="77A60C95" w14:textId="77777777" w:rsidR="00EA2615" w:rsidRDefault="00000000">
      <w:pPr>
        <w:spacing w:after="40"/>
      </w:pPr>
      <w:r>
        <w:rPr>
          <w:color w:val="E2E8F0"/>
        </w:rPr>
        <w:t>.........................................................................................................</w:t>
      </w:r>
    </w:p>
    <w:p w14:paraId="383DB6DA" w14:textId="77777777" w:rsidR="00EA2615" w:rsidRDefault="00000000">
      <w:pPr>
        <w:spacing w:after="40"/>
      </w:pPr>
      <w:r>
        <w:rPr>
          <w:color w:val="E2E8F0"/>
        </w:rPr>
        <w:t>.........................................................................................................</w:t>
      </w:r>
    </w:p>
    <w:p w14:paraId="329C9373" w14:textId="77777777" w:rsidR="00EA2615" w:rsidRDefault="00000000">
      <w:pPr>
        <w:spacing w:after="40"/>
      </w:pPr>
      <w:r>
        <w:rPr>
          <w:color w:val="E2E8F0"/>
        </w:rPr>
        <w:t>.........................................................................................................</w:t>
      </w:r>
    </w:p>
    <w:p w14:paraId="3BD17CD7" w14:textId="77777777" w:rsidR="00EA2615" w:rsidRDefault="00000000">
      <w:pPr>
        <w:spacing w:after="40"/>
      </w:pPr>
      <w:r>
        <w:rPr>
          <w:color w:val="E2E8F0"/>
        </w:rPr>
        <w:t>.........................................................................................................</w:t>
      </w:r>
    </w:p>
    <w:p w14:paraId="6EAF2AAE" w14:textId="77777777" w:rsidR="00EA2615" w:rsidRDefault="00000000">
      <w:pPr>
        <w:spacing w:after="40"/>
      </w:pPr>
      <w:r>
        <w:rPr>
          <w:color w:val="E2E8F0"/>
        </w:rPr>
        <w:t>.........................................................................................................</w:t>
      </w:r>
    </w:p>
    <w:p w14:paraId="5105489A" w14:textId="77777777" w:rsidR="00EA2615" w:rsidRDefault="00000000">
      <w:pPr>
        <w:spacing w:after="40"/>
      </w:pPr>
      <w:r>
        <w:rPr>
          <w:color w:val="E2E8F0"/>
        </w:rPr>
        <w:t>.........................................................................................................</w:t>
      </w:r>
    </w:p>
    <w:p w14:paraId="52BF0B4B" w14:textId="77777777" w:rsidR="00EA2615" w:rsidRDefault="00000000">
      <w:pPr>
        <w:spacing w:after="40"/>
      </w:pPr>
      <w:r>
        <w:rPr>
          <w:color w:val="E2E8F0"/>
        </w:rPr>
        <w:t>.........................................................................................................</w:t>
      </w:r>
    </w:p>
    <w:p w14:paraId="062123CD" w14:textId="77777777" w:rsidR="00EA2615" w:rsidRDefault="00EA2615">
      <w:pPr>
        <w:spacing w:before="280"/>
      </w:pPr>
    </w:p>
    <w:p w14:paraId="406723FF" w14:textId="77777777" w:rsidR="00EA2615" w:rsidRDefault="00000000">
      <w:pPr>
        <w:keepNext/>
        <w:pBdr>
          <w:bottom w:val="single" w:sz="12" w:space="4" w:color="2B6CB0"/>
        </w:pBdr>
        <w:spacing w:before="320" w:after="160"/>
      </w:pPr>
      <w:r>
        <w:rPr>
          <w:b/>
          <w:color w:val="1A365D"/>
          <w:sz w:val="24"/>
        </w:rPr>
        <w:lastRenderedPageBreak/>
        <w:t>Partie 5 — Implémentation Custom Component Avalon-MM (15 points)</w:t>
      </w:r>
    </w:p>
    <w:p w14:paraId="4FDCD423" w14:textId="77777777" w:rsidR="00EA2615" w:rsidRDefault="00000000">
      <w:pPr>
        <w:keepNext/>
        <w:spacing w:before="80" w:after="80"/>
      </w:pPr>
      <w:r>
        <w:t xml:space="preserve">On souhaite concevoir un composant Qsys personnalisé effectuant une inversion des octets d’un mot de 32 bits. Le composant est connecté via une interface Avalon Memory-Mapped (Slave). Le mot 32 bits est structuré ainsi : [Octet3 | Octet2 | Octet1 | Octet0]. Le résultat attendu au choix est : [Octet0 | Octet1 | Octet2 | Octet3] ou [Octet1 | Octet0 | Octet3 | Octet2] </w:t>
      </w:r>
    </w:p>
    <w:p w14:paraId="65C32F22" w14:textId="77777777" w:rsidR="00EA2615" w:rsidRDefault="00000000">
      <w:pPr>
        <w:keepNext/>
        <w:spacing w:before="160" w:after="80"/>
      </w:pPr>
      <w:r>
        <w:rPr>
          <w:b/>
          <w:color w:val="2B6CB0"/>
        </w:rPr>
        <w:t xml:space="preserve">Q12. </w:t>
      </w:r>
      <w:r>
        <w:t xml:space="preserve">Proposez l’architecture VHDL du module de calcul combinatoire. </w:t>
      </w:r>
      <w:r>
        <w:rPr>
          <w:b/>
          <w:color w:val="718096"/>
        </w:rPr>
        <w:t>[2 pts]</w:t>
      </w:r>
    </w:p>
    <w:p w14:paraId="765DD0BA" w14:textId="5C78A66F" w:rsidR="00FC54B1" w:rsidRPr="00FC54B1" w:rsidRDefault="00000000" w:rsidP="00FC54B1">
      <w:pPr>
        <w:keepNext/>
        <w:spacing w:before="40"/>
        <w:rPr>
          <w:b/>
          <w:color w:val="A0AEC0"/>
          <w:sz w:val="19"/>
        </w:rPr>
      </w:pPr>
      <w:r>
        <w:rPr>
          <w:b/>
          <w:color w:val="A0AEC0"/>
          <w:sz w:val="19"/>
        </w:rPr>
        <w:t>Réponse :</w:t>
      </w:r>
      <w:r w:rsidR="00FC54B1" w:rsidRPr="00FC54B1">
        <w:t xml:space="preserve"> </w:t>
      </w:r>
      <w:r w:rsidR="00FC54B1" w:rsidRPr="00FC54B1">
        <w:rPr>
          <w:b/>
          <w:color w:val="A0AEC0"/>
          <w:sz w:val="19"/>
        </w:rPr>
        <w:t>library ieee;</w:t>
      </w:r>
    </w:p>
    <w:p w14:paraId="081D7326" w14:textId="77777777" w:rsidR="00FC54B1" w:rsidRPr="00FC54B1" w:rsidRDefault="00FC54B1" w:rsidP="00FC54B1">
      <w:pPr>
        <w:keepNext/>
        <w:spacing w:before="40"/>
        <w:rPr>
          <w:b/>
          <w:color w:val="A0AEC0"/>
          <w:sz w:val="19"/>
        </w:rPr>
      </w:pPr>
      <w:r w:rsidRPr="00FC54B1">
        <w:rPr>
          <w:b/>
          <w:color w:val="A0AEC0"/>
          <w:sz w:val="19"/>
        </w:rPr>
        <w:t>use ieee.std_logic_1164.all;</w:t>
      </w:r>
    </w:p>
    <w:p w14:paraId="6CD72AC8" w14:textId="77777777" w:rsidR="00FC54B1" w:rsidRPr="00FC54B1" w:rsidRDefault="00FC54B1" w:rsidP="00FC54B1">
      <w:pPr>
        <w:keepNext/>
        <w:spacing w:before="40"/>
        <w:rPr>
          <w:b/>
          <w:color w:val="A0AEC0"/>
          <w:sz w:val="19"/>
        </w:rPr>
      </w:pPr>
    </w:p>
    <w:p w14:paraId="15911A6B" w14:textId="77777777" w:rsidR="00FC54B1" w:rsidRPr="00FC54B1" w:rsidRDefault="00FC54B1" w:rsidP="00FC54B1">
      <w:pPr>
        <w:keepNext/>
        <w:spacing w:before="40"/>
        <w:rPr>
          <w:b/>
          <w:color w:val="A0AEC0"/>
          <w:sz w:val="19"/>
        </w:rPr>
      </w:pPr>
      <w:r w:rsidRPr="00FC54B1">
        <w:rPr>
          <w:b/>
          <w:color w:val="A0AEC0"/>
          <w:sz w:val="19"/>
        </w:rPr>
        <w:t>entity swap_octets_calc is</w:t>
      </w:r>
    </w:p>
    <w:p w14:paraId="7AAF33BD" w14:textId="77777777" w:rsidR="00FC54B1" w:rsidRPr="00FC54B1" w:rsidRDefault="00FC54B1" w:rsidP="00FC54B1">
      <w:pPr>
        <w:keepNext/>
        <w:spacing w:before="40"/>
        <w:rPr>
          <w:b/>
          <w:color w:val="A0AEC0"/>
          <w:sz w:val="19"/>
        </w:rPr>
      </w:pPr>
      <w:r w:rsidRPr="00FC54B1">
        <w:rPr>
          <w:b/>
          <w:color w:val="A0AEC0"/>
          <w:sz w:val="19"/>
        </w:rPr>
        <w:t xml:space="preserve">  port(</w:t>
      </w:r>
    </w:p>
    <w:p w14:paraId="2E60D4B2" w14:textId="77777777" w:rsidR="00FC54B1" w:rsidRPr="00FC54B1" w:rsidRDefault="00FC54B1" w:rsidP="00FC54B1">
      <w:pPr>
        <w:keepNext/>
        <w:spacing w:before="40"/>
        <w:rPr>
          <w:b/>
          <w:color w:val="A0AEC0"/>
          <w:sz w:val="19"/>
        </w:rPr>
      </w:pPr>
      <w:r w:rsidRPr="00FC54B1">
        <w:rPr>
          <w:b/>
          <w:color w:val="A0AEC0"/>
          <w:sz w:val="19"/>
        </w:rPr>
        <w:t xml:space="preserve">    data_in  : in  std_logic_vector(31 downto 0);</w:t>
      </w:r>
    </w:p>
    <w:p w14:paraId="53CC6E08" w14:textId="77777777" w:rsidR="00FC54B1" w:rsidRPr="00FC54B1" w:rsidRDefault="00FC54B1" w:rsidP="00FC54B1">
      <w:pPr>
        <w:keepNext/>
        <w:spacing w:before="40"/>
        <w:rPr>
          <w:b/>
          <w:color w:val="A0AEC0"/>
          <w:sz w:val="19"/>
        </w:rPr>
      </w:pPr>
      <w:r w:rsidRPr="00FC54B1">
        <w:rPr>
          <w:b/>
          <w:color w:val="A0AEC0"/>
          <w:sz w:val="19"/>
        </w:rPr>
        <w:t xml:space="preserve">    data_out : out std_logic_vector(31 downto 0)</w:t>
      </w:r>
    </w:p>
    <w:p w14:paraId="64A5F9AD" w14:textId="77777777" w:rsidR="00FC54B1" w:rsidRPr="00FC54B1" w:rsidRDefault="00FC54B1" w:rsidP="00FC54B1">
      <w:pPr>
        <w:keepNext/>
        <w:spacing w:before="40"/>
        <w:rPr>
          <w:b/>
          <w:color w:val="A0AEC0"/>
          <w:sz w:val="19"/>
        </w:rPr>
      </w:pPr>
      <w:r w:rsidRPr="00FC54B1">
        <w:rPr>
          <w:b/>
          <w:color w:val="A0AEC0"/>
          <w:sz w:val="19"/>
        </w:rPr>
        <w:t xml:space="preserve">  );</w:t>
      </w:r>
    </w:p>
    <w:p w14:paraId="4E685AB5" w14:textId="77777777" w:rsidR="00FC54B1" w:rsidRPr="00FC54B1" w:rsidRDefault="00FC54B1" w:rsidP="00FC54B1">
      <w:pPr>
        <w:keepNext/>
        <w:spacing w:before="40"/>
        <w:rPr>
          <w:b/>
          <w:color w:val="A0AEC0"/>
          <w:sz w:val="19"/>
        </w:rPr>
      </w:pPr>
      <w:r w:rsidRPr="00FC54B1">
        <w:rPr>
          <w:b/>
          <w:color w:val="A0AEC0"/>
          <w:sz w:val="19"/>
        </w:rPr>
        <w:t>end entity;</w:t>
      </w:r>
    </w:p>
    <w:p w14:paraId="146CAB12" w14:textId="77777777" w:rsidR="00FC54B1" w:rsidRPr="00FC54B1" w:rsidRDefault="00FC54B1" w:rsidP="00FC54B1">
      <w:pPr>
        <w:keepNext/>
        <w:spacing w:before="40"/>
        <w:rPr>
          <w:b/>
          <w:color w:val="A0AEC0"/>
          <w:sz w:val="19"/>
        </w:rPr>
      </w:pPr>
    </w:p>
    <w:p w14:paraId="27EB98CC" w14:textId="77777777" w:rsidR="00FC54B1" w:rsidRPr="00FC54B1" w:rsidRDefault="00FC54B1" w:rsidP="00FC54B1">
      <w:pPr>
        <w:keepNext/>
        <w:spacing w:before="40"/>
        <w:rPr>
          <w:b/>
          <w:color w:val="A0AEC0"/>
          <w:sz w:val="19"/>
        </w:rPr>
      </w:pPr>
      <w:r w:rsidRPr="00FC54B1">
        <w:rPr>
          <w:b/>
          <w:color w:val="A0AEC0"/>
          <w:sz w:val="19"/>
        </w:rPr>
        <w:t>architecture rtl of swap_octets_calc is</w:t>
      </w:r>
    </w:p>
    <w:p w14:paraId="145199FC" w14:textId="77777777" w:rsidR="00FC54B1" w:rsidRPr="00FC54B1" w:rsidRDefault="00FC54B1" w:rsidP="00FC54B1">
      <w:pPr>
        <w:keepNext/>
        <w:spacing w:before="40"/>
        <w:rPr>
          <w:b/>
          <w:color w:val="A0AEC0"/>
          <w:sz w:val="19"/>
        </w:rPr>
      </w:pPr>
      <w:r w:rsidRPr="00FC54B1">
        <w:rPr>
          <w:b/>
          <w:color w:val="A0AEC0"/>
          <w:sz w:val="19"/>
        </w:rPr>
        <w:t>begin</w:t>
      </w:r>
    </w:p>
    <w:p w14:paraId="198D2427" w14:textId="77777777" w:rsidR="00FC54B1" w:rsidRPr="00FC54B1" w:rsidRDefault="00FC54B1" w:rsidP="00FC54B1">
      <w:pPr>
        <w:keepNext/>
        <w:spacing w:before="40"/>
        <w:rPr>
          <w:b/>
          <w:color w:val="A0AEC0"/>
          <w:sz w:val="19"/>
        </w:rPr>
      </w:pPr>
      <w:r w:rsidRPr="00FC54B1">
        <w:rPr>
          <w:b/>
          <w:color w:val="A0AEC0"/>
          <w:sz w:val="19"/>
        </w:rPr>
        <w:t xml:space="preserve">  data_out &lt;= data_in(7 downto 0) &amp;</w:t>
      </w:r>
    </w:p>
    <w:p w14:paraId="56B0AA35" w14:textId="77777777" w:rsidR="00FC54B1" w:rsidRPr="00FC54B1" w:rsidRDefault="00FC54B1" w:rsidP="00FC54B1">
      <w:pPr>
        <w:keepNext/>
        <w:spacing w:before="40"/>
        <w:rPr>
          <w:b/>
          <w:color w:val="A0AEC0"/>
          <w:sz w:val="19"/>
        </w:rPr>
      </w:pPr>
      <w:r w:rsidRPr="00FC54B1">
        <w:rPr>
          <w:b/>
          <w:color w:val="A0AEC0"/>
          <w:sz w:val="19"/>
        </w:rPr>
        <w:t xml:space="preserve">              data_in(15 downto 8) &amp;</w:t>
      </w:r>
    </w:p>
    <w:p w14:paraId="527E9C61" w14:textId="77777777" w:rsidR="00FC54B1" w:rsidRPr="00FC54B1" w:rsidRDefault="00FC54B1" w:rsidP="00FC54B1">
      <w:pPr>
        <w:keepNext/>
        <w:spacing w:before="40"/>
        <w:rPr>
          <w:b/>
          <w:color w:val="A0AEC0"/>
          <w:sz w:val="19"/>
        </w:rPr>
      </w:pPr>
      <w:r w:rsidRPr="00FC54B1">
        <w:rPr>
          <w:b/>
          <w:color w:val="A0AEC0"/>
          <w:sz w:val="19"/>
        </w:rPr>
        <w:t xml:space="preserve">              data_in(23 downto 16) &amp;</w:t>
      </w:r>
    </w:p>
    <w:p w14:paraId="5E420902" w14:textId="77777777" w:rsidR="00FC54B1" w:rsidRPr="00FC54B1" w:rsidRDefault="00FC54B1" w:rsidP="00FC54B1">
      <w:pPr>
        <w:keepNext/>
        <w:spacing w:before="40"/>
        <w:rPr>
          <w:b/>
          <w:color w:val="A0AEC0"/>
          <w:sz w:val="19"/>
        </w:rPr>
      </w:pPr>
      <w:r w:rsidRPr="00FC54B1">
        <w:rPr>
          <w:b/>
          <w:color w:val="A0AEC0"/>
          <w:sz w:val="19"/>
        </w:rPr>
        <w:t xml:space="preserve">              data_in(31 downto 24);</w:t>
      </w:r>
    </w:p>
    <w:p w14:paraId="0BF42530" w14:textId="26606E6A" w:rsidR="00EA2615" w:rsidRDefault="00FC54B1" w:rsidP="00FC54B1">
      <w:pPr>
        <w:keepNext/>
        <w:spacing w:before="40"/>
      </w:pPr>
      <w:r w:rsidRPr="00FC54B1">
        <w:rPr>
          <w:b/>
          <w:color w:val="A0AEC0"/>
          <w:sz w:val="19"/>
        </w:rPr>
        <w:t>end architecture;</w:t>
      </w:r>
    </w:p>
    <w:p w14:paraId="30436340" w14:textId="77777777" w:rsidR="00EA2615" w:rsidRDefault="00000000">
      <w:pPr>
        <w:spacing w:after="40"/>
      </w:pPr>
      <w:r>
        <w:rPr>
          <w:color w:val="E2E8F0"/>
        </w:rPr>
        <w:t>.........................................................................................................</w:t>
      </w:r>
    </w:p>
    <w:p w14:paraId="24436CA9" w14:textId="77777777" w:rsidR="00EA2615" w:rsidRDefault="00000000">
      <w:pPr>
        <w:spacing w:after="40"/>
      </w:pPr>
      <w:r>
        <w:rPr>
          <w:color w:val="E2E8F0"/>
        </w:rPr>
        <w:t>.........................................................................................................</w:t>
      </w:r>
    </w:p>
    <w:p w14:paraId="49AC6423" w14:textId="77777777" w:rsidR="00EA2615" w:rsidRDefault="00000000">
      <w:pPr>
        <w:spacing w:after="40"/>
      </w:pPr>
      <w:r>
        <w:rPr>
          <w:color w:val="E2E8F0"/>
        </w:rPr>
        <w:t>.........................................................................................................</w:t>
      </w:r>
    </w:p>
    <w:p w14:paraId="758A7D43" w14:textId="77777777" w:rsidR="00EA2615" w:rsidRDefault="00000000">
      <w:pPr>
        <w:spacing w:after="40"/>
      </w:pPr>
      <w:r>
        <w:rPr>
          <w:color w:val="E2E8F0"/>
        </w:rPr>
        <w:t>.........................................................................................................</w:t>
      </w:r>
    </w:p>
    <w:p w14:paraId="5CF4586B" w14:textId="77777777" w:rsidR="00EA2615" w:rsidRDefault="00000000">
      <w:pPr>
        <w:keepNext/>
        <w:spacing w:before="160" w:after="80"/>
      </w:pPr>
      <w:r>
        <w:rPr>
          <w:b/>
          <w:color w:val="2B6CB0"/>
        </w:rPr>
        <w:t xml:space="preserve">Q13. </w:t>
      </w:r>
      <w:r>
        <w:t xml:space="preserve">Listez les interfaces avalon et les signaux de l’interface nécessaires pour que le processeur NIOS II puisse écrire un mot dans le registre du composant et lire le résultat ’. </w:t>
      </w:r>
      <w:r>
        <w:rPr>
          <w:b/>
          <w:color w:val="718096"/>
        </w:rPr>
        <w:t>[3 pts]</w:t>
      </w:r>
    </w:p>
    <w:p w14:paraId="6BD24155" w14:textId="77777777" w:rsidR="00F10BCC" w:rsidRPr="00F10BCC" w:rsidRDefault="00000000" w:rsidP="00F10BCC">
      <w:pPr>
        <w:keepNext/>
        <w:spacing w:before="40"/>
        <w:rPr>
          <w:b/>
          <w:color w:val="A0AEC0"/>
          <w:sz w:val="19"/>
          <w:lang w:val="fr-FR"/>
        </w:rPr>
      </w:pPr>
      <w:r>
        <w:rPr>
          <w:b/>
          <w:color w:val="A0AEC0"/>
          <w:sz w:val="19"/>
        </w:rPr>
        <w:t>Réponse :</w:t>
      </w:r>
      <w:r w:rsidR="00F10BCC">
        <w:rPr>
          <w:b/>
          <w:color w:val="A0AEC0"/>
          <w:sz w:val="19"/>
        </w:rPr>
        <w:t xml:space="preserve"> </w:t>
      </w:r>
      <w:r w:rsidR="00F10BCC" w:rsidRPr="00F10BCC">
        <w:rPr>
          <w:b/>
          <w:color w:val="A0AEC0"/>
          <w:sz w:val="19"/>
          <w:lang w:val="fr-FR"/>
        </w:rPr>
        <w:t>Le composant doit avoir au minimum trois interfaces : une interface horloge, une interface reset et une interface Avalon-MM Slave.</w:t>
      </w:r>
    </w:p>
    <w:p w14:paraId="7C214D7D" w14:textId="77777777" w:rsidR="00F10BCC" w:rsidRPr="00F10BCC" w:rsidRDefault="00F10BCC" w:rsidP="00F10BCC">
      <w:pPr>
        <w:keepNext/>
        <w:spacing w:before="40"/>
        <w:rPr>
          <w:b/>
          <w:color w:val="A0AEC0"/>
          <w:sz w:val="19"/>
          <w:lang w:val="fr-FR"/>
        </w:rPr>
      </w:pPr>
      <w:r w:rsidRPr="00F10BCC">
        <w:rPr>
          <w:b/>
          <w:color w:val="A0AEC0"/>
          <w:sz w:val="19"/>
          <w:lang w:val="fr-FR"/>
        </w:rPr>
        <w:t>Signaux nécessaires :</w:t>
      </w:r>
      <w:r w:rsidRPr="00F10BCC">
        <w:rPr>
          <w:b/>
          <w:color w:val="A0AEC0"/>
          <w:sz w:val="19"/>
          <w:lang w:val="fr-FR"/>
        </w:rPr>
        <w:br/>
        <w:t>clk : horloge du composant.</w:t>
      </w:r>
      <w:r w:rsidRPr="00F10BCC">
        <w:rPr>
          <w:b/>
          <w:color w:val="A0AEC0"/>
          <w:sz w:val="19"/>
          <w:lang w:val="fr-FR"/>
        </w:rPr>
        <w:br/>
        <w:t>reset_n : remise à zéro active à 0.</w:t>
      </w:r>
      <w:r w:rsidRPr="00F10BCC">
        <w:rPr>
          <w:b/>
          <w:color w:val="A0AEC0"/>
          <w:sz w:val="19"/>
          <w:lang w:val="fr-FR"/>
        </w:rPr>
        <w:br/>
        <w:t>address : sélection du registre interne. Par exemple adresse 0 pour écrire le mot d’entrée, adresse 1 pour lire le résultat.</w:t>
      </w:r>
      <w:r w:rsidRPr="00F10BCC">
        <w:rPr>
          <w:b/>
          <w:color w:val="A0AEC0"/>
          <w:sz w:val="19"/>
          <w:lang w:val="fr-FR"/>
        </w:rPr>
        <w:br/>
        <w:t>chipselect : indique que le composant est sélectionné par l’interconnexion Avalon.</w:t>
      </w:r>
      <w:r w:rsidRPr="00F10BCC">
        <w:rPr>
          <w:b/>
          <w:color w:val="A0AEC0"/>
          <w:sz w:val="19"/>
          <w:lang w:val="fr-FR"/>
        </w:rPr>
        <w:br/>
        <w:t>write : ordre d’écriture du Nios II.</w:t>
      </w:r>
      <w:r w:rsidRPr="00F10BCC">
        <w:rPr>
          <w:b/>
          <w:color w:val="A0AEC0"/>
          <w:sz w:val="19"/>
          <w:lang w:val="fr-FR"/>
        </w:rPr>
        <w:br/>
        <w:t>read : ordre de lecture du Nios II.</w:t>
      </w:r>
      <w:r w:rsidRPr="00F10BCC">
        <w:rPr>
          <w:b/>
          <w:color w:val="A0AEC0"/>
          <w:sz w:val="19"/>
          <w:lang w:val="fr-FR"/>
        </w:rPr>
        <w:br/>
        <w:t>writedata(31 downto 0) : mot 32 bits envoyé par le processeur.</w:t>
      </w:r>
      <w:r w:rsidRPr="00F10BCC">
        <w:rPr>
          <w:b/>
          <w:color w:val="A0AEC0"/>
          <w:sz w:val="19"/>
          <w:lang w:val="fr-FR"/>
        </w:rPr>
        <w:br/>
      </w:r>
      <w:r w:rsidRPr="00F10BCC">
        <w:rPr>
          <w:b/>
          <w:color w:val="A0AEC0"/>
          <w:sz w:val="19"/>
          <w:lang w:val="fr-FR"/>
        </w:rPr>
        <w:lastRenderedPageBreak/>
        <w:t>readdata(31 downto 0) : mot 32 bits renvoyé par le composant.</w:t>
      </w:r>
      <w:r w:rsidRPr="00F10BCC">
        <w:rPr>
          <w:b/>
          <w:color w:val="A0AEC0"/>
          <w:sz w:val="19"/>
          <w:lang w:val="fr-FR"/>
        </w:rPr>
        <w:br/>
        <w:t>byteenable(3 downto 0) : sélection des octets écrits.</w:t>
      </w:r>
      <w:r w:rsidRPr="00F10BCC">
        <w:rPr>
          <w:b/>
          <w:color w:val="A0AEC0"/>
          <w:sz w:val="19"/>
          <w:lang w:val="fr-FR"/>
        </w:rPr>
        <w:br/>
        <w:t>waitrequest : peut être mis à 0 si le composant répond toujours immédiatement.</w:t>
      </w:r>
    </w:p>
    <w:p w14:paraId="24A6BF1B" w14:textId="77777777" w:rsidR="00F10BCC" w:rsidRPr="00F10BCC" w:rsidRDefault="00F10BCC" w:rsidP="00F10BCC">
      <w:pPr>
        <w:keepNext/>
        <w:spacing w:before="40"/>
        <w:rPr>
          <w:b/>
          <w:color w:val="A0AEC0"/>
          <w:sz w:val="19"/>
          <w:lang w:val="fr-FR"/>
        </w:rPr>
      </w:pPr>
      <w:r w:rsidRPr="00F10BCC">
        <w:rPr>
          <w:b/>
          <w:color w:val="A0AEC0"/>
          <w:sz w:val="19"/>
          <w:lang w:val="fr-FR"/>
        </w:rPr>
        <w:t>Exemple d’organisation interne :</w:t>
      </w:r>
      <w:r w:rsidRPr="00F10BCC">
        <w:rPr>
          <w:b/>
          <w:color w:val="A0AEC0"/>
          <w:sz w:val="19"/>
          <w:lang w:val="fr-FR"/>
        </w:rPr>
        <w:br/>
        <w:t>registre 0 : data_in, écrit par le Nios II.</w:t>
      </w:r>
      <w:r w:rsidRPr="00F10BCC">
        <w:rPr>
          <w:b/>
          <w:color w:val="A0AEC0"/>
          <w:sz w:val="19"/>
          <w:lang w:val="fr-FR"/>
        </w:rPr>
        <w:br/>
        <w:t>registre 1 : data_out, lu par le Nios II après inversion des octets.</w:t>
      </w:r>
    </w:p>
    <w:p w14:paraId="24F0DC10" w14:textId="2BFE2AAE" w:rsidR="00EA2615" w:rsidRDefault="00EA2615">
      <w:pPr>
        <w:keepNext/>
        <w:spacing w:before="40"/>
      </w:pPr>
    </w:p>
    <w:p w14:paraId="47370776" w14:textId="77777777" w:rsidR="00EA2615" w:rsidRDefault="00000000">
      <w:pPr>
        <w:spacing w:after="40"/>
      </w:pPr>
      <w:r>
        <w:rPr>
          <w:color w:val="E2E8F0"/>
        </w:rPr>
        <w:t>.........................................................................................................</w:t>
      </w:r>
    </w:p>
    <w:p w14:paraId="252615CE" w14:textId="77777777" w:rsidR="00EA2615" w:rsidRDefault="00000000">
      <w:pPr>
        <w:spacing w:after="40"/>
      </w:pPr>
      <w:r>
        <w:rPr>
          <w:color w:val="E2E8F0"/>
        </w:rPr>
        <w:t>.........................................................................................................</w:t>
      </w:r>
    </w:p>
    <w:p w14:paraId="411F54CE" w14:textId="77777777" w:rsidR="00EA2615" w:rsidRDefault="00000000">
      <w:pPr>
        <w:spacing w:after="40"/>
      </w:pPr>
      <w:r>
        <w:rPr>
          <w:color w:val="E2E8F0"/>
        </w:rPr>
        <w:t>.........................................................................................................</w:t>
      </w:r>
    </w:p>
    <w:p w14:paraId="6A053BEC" w14:textId="77777777" w:rsidR="00EA2615" w:rsidRDefault="00000000">
      <w:pPr>
        <w:spacing w:after="40"/>
      </w:pPr>
      <w:r>
        <w:rPr>
          <w:color w:val="E2E8F0"/>
        </w:rPr>
        <w:t>.........................................................................................................</w:t>
      </w:r>
    </w:p>
    <w:p w14:paraId="65D8CBD0" w14:textId="77777777" w:rsidR="00EA2615" w:rsidRDefault="00000000">
      <w:pPr>
        <w:spacing w:after="40"/>
        <w:rPr>
          <w:color w:val="E2E8F0"/>
        </w:rPr>
      </w:pPr>
      <w:r>
        <w:rPr>
          <w:color w:val="E2E8F0"/>
        </w:rPr>
        <w:t>......................................................................................................…</w:t>
      </w:r>
    </w:p>
    <w:p w14:paraId="490FC6CD" w14:textId="77777777" w:rsidR="00EA2615" w:rsidRDefault="00EA2615">
      <w:pPr>
        <w:spacing w:after="40"/>
        <w:rPr>
          <w:color w:val="E2E8F0"/>
        </w:rPr>
      </w:pPr>
    </w:p>
    <w:p w14:paraId="7D4A70F3" w14:textId="77777777" w:rsidR="00EA2615" w:rsidRDefault="00000000">
      <w:pPr>
        <w:keepNext/>
        <w:spacing w:before="160" w:after="80"/>
      </w:pPr>
      <w:r>
        <w:rPr>
          <w:b/>
          <w:color w:val="2B6CB0"/>
        </w:rPr>
        <w:t>Q13.Bis</w:t>
      </w:r>
      <w:r>
        <w:t xml:space="preserve"> Identifiez le ou les type(s) d’interface sur les chronogrammes suivants. Expliquez les séquences d’échanges mises en oeuvre  </w:t>
      </w:r>
      <w:r>
        <w:rPr>
          <w:color w:val="718096"/>
        </w:rPr>
        <w:t>[3 pts]</w:t>
      </w:r>
    </w:p>
    <w:p w14:paraId="35841CBE" w14:textId="77777777" w:rsidR="000678CD" w:rsidRPr="000678CD" w:rsidRDefault="000678CD" w:rsidP="000678CD">
      <w:pPr>
        <w:spacing w:after="40"/>
        <w:rPr>
          <w:b/>
          <w:color w:val="A0AEC0"/>
          <w:sz w:val="19"/>
        </w:rPr>
      </w:pPr>
      <w:r w:rsidRPr="000678CD">
        <w:rPr>
          <w:b/>
          <w:color w:val="A0AEC0"/>
          <w:sz w:val="19"/>
        </w:rPr>
        <w:t>Les chronogrammes représentent des transactions Avalon-MM.</w:t>
      </w:r>
    </w:p>
    <w:p w14:paraId="284F7CEB" w14:textId="77777777" w:rsidR="000678CD" w:rsidRPr="000678CD" w:rsidRDefault="000678CD" w:rsidP="000678CD">
      <w:pPr>
        <w:spacing w:after="40"/>
        <w:rPr>
          <w:b/>
          <w:color w:val="A0AEC0"/>
          <w:sz w:val="19"/>
        </w:rPr>
      </w:pPr>
      <w:r w:rsidRPr="000678CD">
        <w:rPr>
          <w:b/>
          <w:color w:val="A0AEC0"/>
          <w:sz w:val="19"/>
        </w:rPr>
        <w:t>Pour une écriture : le maître place l’adresse, active write et met la donnée sur writedata.</w:t>
      </w:r>
    </w:p>
    <w:p w14:paraId="0C77F953" w14:textId="77777777" w:rsidR="000678CD" w:rsidRPr="000678CD" w:rsidRDefault="000678CD" w:rsidP="000678CD">
      <w:pPr>
        <w:spacing w:after="40"/>
        <w:rPr>
          <w:b/>
          <w:color w:val="A0AEC0"/>
          <w:sz w:val="19"/>
        </w:rPr>
      </w:pPr>
      <w:r w:rsidRPr="000678CD">
        <w:rPr>
          <w:b/>
          <w:color w:val="A0AEC0"/>
          <w:sz w:val="19"/>
        </w:rPr>
        <w:t>Pour une lecture : le maître place l’adresse, active read, puis récupère la donnée sur readdata.</w:t>
      </w:r>
    </w:p>
    <w:p w14:paraId="71A4903C" w14:textId="77777777" w:rsidR="000678CD" w:rsidRPr="000678CD" w:rsidRDefault="000678CD" w:rsidP="000678CD">
      <w:pPr>
        <w:spacing w:after="40"/>
        <w:rPr>
          <w:b/>
          <w:color w:val="A0AEC0"/>
          <w:sz w:val="19"/>
        </w:rPr>
      </w:pPr>
      <w:r w:rsidRPr="000678CD">
        <w:rPr>
          <w:b/>
          <w:color w:val="A0AEC0"/>
          <w:sz w:val="19"/>
        </w:rPr>
        <w:t>Si l’esclave n’est pas prêt, il peut utiliser waitrequest. </w:t>
      </w:r>
    </w:p>
    <w:p w14:paraId="2BDC093F" w14:textId="77777777" w:rsidR="00EA2615" w:rsidRDefault="00000000">
      <w:pPr>
        <w:spacing w:after="40"/>
      </w:pPr>
      <w:r>
        <w:rPr>
          <w:color w:val="E2E8F0"/>
        </w:rPr>
        <w:t>.........................................................................................................</w:t>
      </w:r>
    </w:p>
    <w:p w14:paraId="335B902D" w14:textId="77777777" w:rsidR="00EA2615" w:rsidRDefault="00000000">
      <w:pPr>
        <w:spacing w:after="40"/>
      </w:pPr>
      <w:r>
        <w:rPr>
          <w:color w:val="E2E8F0"/>
        </w:rPr>
        <w:t>.........................................................................................................</w:t>
      </w:r>
    </w:p>
    <w:p w14:paraId="5AB6E377" w14:textId="77777777" w:rsidR="00EA2615" w:rsidRDefault="00000000">
      <w:pPr>
        <w:spacing w:after="40"/>
      </w:pPr>
      <w:r>
        <w:rPr>
          <w:color w:val="E2E8F0"/>
        </w:rPr>
        <w:t>.........................................................................................................</w:t>
      </w:r>
    </w:p>
    <w:p w14:paraId="35413342" w14:textId="77777777" w:rsidR="00EA2615" w:rsidRDefault="00000000">
      <w:pPr>
        <w:spacing w:after="40"/>
      </w:pPr>
      <w:r>
        <w:rPr>
          <w:color w:val="E2E8F0"/>
        </w:rPr>
        <w:t>.........................................................................................................</w:t>
      </w:r>
    </w:p>
    <w:p w14:paraId="21583B74" w14:textId="77777777" w:rsidR="00EA2615" w:rsidRDefault="00000000">
      <w:pPr>
        <w:spacing w:after="40"/>
        <w:rPr>
          <w:color w:val="E2E8F0"/>
        </w:rPr>
      </w:pPr>
      <w:r>
        <w:rPr>
          <w:color w:val="E2E8F0"/>
        </w:rPr>
        <w:t>......................................................................................................…</w:t>
      </w:r>
    </w:p>
    <w:p w14:paraId="50ED87C3" w14:textId="77777777" w:rsidR="00EA2615" w:rsidRDefault="00EA2615">
      <w:pPr>
        <w:spacing w:after="40"/>
        <w:rPr>
          <w:color w:val="E2E8F0"/>
        </w:rPr>
      </w:pPr>
    </w:p>
    <w:p w14:paraId="437E2DA4" w14:textId="77777777" w:rsidR="00EA2615" w:rsidRDefault="00000000">
      <w:pPr>
        <w:spacing w:after="40"/>
        <w:rPr>
          <w:color w:val="E2E8F0"/>
        </w:rPr>
      </w:pPr>
      <w:r>
        <w:rPr>
          <w:noProof/>
          <w:color w:val="E2E8F0"/>
        </w:rPr>
        <w:lastRenderedPageBreak/>
        <w:drawing>
          <wp:anchor distT="0" distB="0" distL="0" distR="0" simplePos="0" relativeHeight="3" behindDoc="0" locked="0" layoutInCell="0" allowOverlap="1" wp14:anchorId="474B56BB" wp14:editId="304B1934">
            <wp:simplePos x="0" y="0"/>
            <wp:positionH relativeFrom="column">
              <wp:align>center</wp:align>
            </wp:positionH>
            <wp:positionV relativeFrom="paragraph">
              <wp:posOffset>635</wp:posOffset>
            </wp:positionV>
            <wp:extent cx="5676265" cy="391287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8"/>
                    <a:srcRect l="-118" t="-172" r="-118" b="-172"/>
                    <a:stretch>
                      <a:fillRect/>
                    </a:stretch>
                  </pic:blipFill>
                  <pic:spPr bwMode="auto">
                    <a:xfrm>
                      <a:off x="0" y="0"/>
                      <a:ext cx="5676265" cy="3912870"/>
                    </a:xfrm>
                    <a:prstGeom prst="rect">
                      <a:avLst/>
                    </a:prstGeom>
                    <a:noFill/>
                    <a:ln>
                      <a:solidFill>
                        <a:srgbClr val="000000"/>
                      </a:solidFill>
                    </a:ln>
                  </pic:spPr>
                </pic:pic>
              </a:graphicData>
            </a:graphic>
          </wp:anchor>
        </w:drawing>
      </w:r>
    </w:p>
    <w:p w14:paraId="5AA9B256" w14:textId="77777777" w:rsidR="00EA2615" w:rsidRDefault="00EA2615">
      <w:pPr>
        <w:keepNext/>
        <w:spacing w:before="160" w:after="80"/>
        <w:rPr>
          <w:b/>
          <w:color w:val="2B6CB0"/>
        </w:rPr>
      </w:pPr>
    </w:p>
    <w:p w14:paraId="3B2B6B34" w14:textId="77777777" w:rsidR="00EA2615" w:rsidRDefault="00EA2615">
      <w:pPr>
        <w:spacing w:before="160" w:after="80"/>
        <w:rPr>
          <w:b/>
          <w:color w:val="2B6CB0"/>
        </w:rPr>
      </w:pPr>
    </w:p>
    <w:p w14:paraId="0BBC7B31" w14:textId="77777777" w:rsidR="00EA2615" w:rsidRDefault="00EA2615">
      <w:pPr>
        <w:spacing w:before="160" w:after="80"/>
        <w:rPr>
          <w:b/>
          <w:color w:val="2B6CB0"/>
        </w:rPr>
      </w:pPr>
    </w:p>
    <w:p w14:paraId="58CEBD59" w14:textId="77777777" w:rsidR="00EA2615" w:rsidRDefault="00EA2615">
      <w:pPr>
        <w:spacing w:before="160" w:after="80"/>
        <w:rPr>
          <w:b/>
          <w:color w:val="2B6CB0"/>
        </w:rPr>
      </w:pPr>
    </w:p>
    <w:p w14:paraId="0E42E22A" w14:textId="77777777" w:rsidR="00EA2615" w:rsidRDefault="00EA2615">
      <w:pPr>
        <w:spacing w:before="160" w:after="80"/>
        <w:rPr>
          <w:b/>
          <w:color w:val="2B6CB0"/>
        </w:rPr>
      </w:pPr>
    </w:p>
    <w:p w14:paraId="36EB2F23" w14:textId="77777777" w:rsidR="00EA2615" w:rsidRDefault="00EA2615">
      <w:pPr>
        <w:spacing w:before="160" w:after="80"/>
        <w:rPr>
          <w:b/>
          <w:color w:val="2B6CB0"/>
        </w:rPr>
      </w:pPr>
    </w:p>
    <w:p w14:paraId="777C2F4C" w14:textId="77777777" w:rsidR="00EA2615" w:rsidRDefault="00EA2615">
      <w:pPr>
        <w:spacing w:before="160" w:after="80"/>
        <w:rPr>
          <w:b/>
          <w:color w:val="2B6CB0"/>
        </w:rPr>
      </w:pPr>
    </w:p>
    <w:p w14:paraId="722F71CA" w14:textId="77777777" w:rsidR="00EA2615" w:rsidRDefault="00EA2615">
      <w:pPr>
        <w:spacing w:before="160" w:after="80"/>
        <w:rPr>
          <w:b/>
          <w:color w:val="2B6CB0"/>
        </w:rPr>
      </w:pPr>
    </w:p>
    <w:p w14:paraId="212D43E7" w14:textId="77777777" w:rsidR="00EA2615" w:rsidRDefault="00EA2615">
      <w:pPr>
        <w:spacing w:before="160" w:after="80"/>
        <w:rPr>
          <w:b/>
          <w:color w:val="2B6CB0"/>
        </w:rPr>
      </w:pPr>
    </w:p>
    <w:p w14:paraId="6092AF96" w14:textId="77777777" w:rsidR="00EA2615" w:rsidRDefault="00EA2615">
      <w:pPr>
        <w:spacing w:before="160" w:after="80"/>
        <w:rPr>
          <w:b/>
          <w:color w:val="2B6CB0"/>
        </w:rPr>
      </w:pPr>
    </w:p>
    <w:p w14:paraId="7666EFF2" w14:textId="77777777" w:rsidR="00EA2615" w:rsidRDefault="00EA2615">
      <w:pPr>
        <w:spacing w:before="160" w:after="80"/>
        <w:rPr>
          <w:b/>
          <w:color w:val="2B6CB0"/>
        </w:rPr>
      </w:pPr>
    </w:p>
    <w:p w14:paraId="66100AAD" w14:textId="77777777" w:rsidR="00EA2615" w:rsidRDefault="00EA2615">
      <w:pPr>
        <w:spacing w:before="160" w:after="80"/>
        <w:rPr>
          <w:b/>
          <w:color w:val="2B6CB0"/>
        </w:rPr>
      </w:pPr>
    </w:p>
    <w:p w14:paraId="1076811E" w14:textId="77777777" w:rsidR="00EA2615" w:rsidRDefault="00EA2615">
      <w:pPr>
        <w:spacing w:before="160" w:after="80"/>
        <w:rPr>
          <w:b/>
          <w:color w:val="2B6CB0"/>
        </w:rPr>
      </w:pPr>
    </w:p>
    <w:p w14:paraId="2D440F73" w14:textId="77777777" w:rsidR="00EA2615" w:rsidRDefault="00EA2615">
      <w:pPr>
        <w:keepNext/>
        <w:spacing w:before="160" w:after="80"/>
        <w:rPr>
          <w:b/>
          <w:color w:val="2B6CB0"/>
        </w:rPr>
      </w:pPr>
    </w:p>
    <w:p w14:paraId="2711876B" w14:textId="77777777" w:rsidR="00EA2615" w:rsidRDefault="00EA2615">
      <w:pPr>
        <w:spacing w:before="160" w:after="80"/>
        <w:rPr>
          <w:b/>
          <w:color w:val="2B6CB0"/>
        </w:rPr>
      </w:pPr>
    </w:p>
    <w:p w14:paraId="6684E923" w14:textId="77777777" w:rsidR="00EA2615" w:rsidRDefault="00EA2615">
      <w:pPr>
        <w:spacing w:before="160" w:after="80"/>
        <w:rPr>
          <w:b/>
          <w:color w:val="2B6CB0"/>
        </w:rPr>
      </w:pPr>
    </w:p>
    <w:p w14:paraId="13F0D8AE" w14:textId="77777777" w:rsidR="00EA2615" w:rsidRDefault="00000000">
      <w:pPr>
        <w:spacing w:before="160" w:after="80"/>
      </w:pPr>
      <w:r>
        <w:rPr>
          <w:b/>
          <w:color w:val="2B6CB0"/>
        </w:rPr>
        <w:lastRenderedPageBreak/>
        <w:t xml:space="preserve">Q14. </w:t>
      </w:r>
      <w:r>
        <w:t xml:space="preserve">Implémenter cet IP core et le valider sous une approche HAL dans un projet Quartus. Copie d’écran des résultats obtenus </w:t>
      </w:r>
      <w:r>
        <w:rPr>
          <w:b/>
          <w:color w:val="718096"/>
        </w:rPr>
        <w:t>[10 pts]</w:t>
      </w:r>
    </w:p>
    <w:p w14:paraId="19B55372" w14:textId="77777777" w:rsidR="00EA2615" w:rsidRDefault="00000000">
      <w:pPr>
        <w:keepNext/>
        <w:spacing w:before="40"/>
      </w:pPr>
      <w:r>
        <w:rPr>
          <w:b/>
          <w:color w:val="A0AEC0"/>
          <w:sz w:val="19"/>
        </w:rPr>
        <w:t>Réponse :</w:t>
      </w:r>
    </w:p>
    <w:p w14:paraId="5C4EF3C9" w14:textId="77777777" w:rsidR="00EA2615" w:rsidRDefault="00000000">
      <w:pPr>
        <w:spacing w:after="40"/>
      </w:pPr>
      <w:r>
        <w:rPr>
          <w:color w:val="E2E8F0"/>
        </w:rPr>
        <w:t>.........................................................................................................</w:t>
      </w:r>
    </w:p>
    <w:p w14:paraId="5BEB48C6" w14:textId="77777777" w:rsidR="00EA2615" w:rsidRDefault="00000000">
      <w:pPr>
        <w:spacing w:after="40"/>
      </w:pPr>
      <w:r>
        <w:rPr>
          <w:color w:val="E2E8F0"/>
        </w:rPr>
        <w:t>.........................................................................................................</w:t>
      </w:r>
    </w:p>
    <w:p w14:paraId="6C53BD34" w14:textId="77777777" w:rsidR="00EA2615" w:rsidRDefault="00000000">
      <w:pPr>
        <w:spacing w:after="40"/>
      </w:pPr>
      <w:r>
        <w:rPr>
          <w:color w:val="E2E8F0"/>
        </w:rPr>
        <w:t>.........................................................................................................</w:t>
      </w:r>
    </w:p>
    <w:p w14:paraId="638E5598" w14:textId="77777777" w:rsidR="00EA2615" w:rsidRDefault="00000000">
      <w:pPr>
        <w:spacing w:after="40"/>
      </w:pPr>
      <w:r>
        <w:rPr>
          <w:color w:val="E2E8F0"/>
        </w:rPr>
        <w:t>.........................................................................................................</w:t>
      </w:r>
    </w:p>
    <w:p w14:paraId="6676A306" w14:textId="77777777" w:rsidR="00EA2615" w:rsidRDefault="00000000">
      <w:pPr>
        <w:spacing w:after="40"/>
      </w:pPr>
      <w:r>
        <w:rPr>
          <w:color w:val="E2E8F0"/>
        </w:rPr>
        <w:t>.........................................................................................................</w:t>
      </w:r>
    </w:p>
    <w:p w14:paraId="70591237" w14:textId="77777777" w:rsidR="00EA2615" w:rsidRDefault="00EA2615">
      <w:pPr>
        <w:keepNext/>
        <w:rPr>
          <w:b/>
          <w:color w:val="1A365D"/>
        </w:rPr>
      </w:pPr>
    </w:p>
    <w:p w14:paraId="241CBD8C" w14:textId="77777777" w:rsidR="00EA2615" w:rsidRDefault="00000000">
      <w:pPr>
        <w:keepNext/>
        <w:pBdr>
          <w:bottom w:val="single" w:sz="12" w:space="4" w:color="2B6CB0"/>
        </w:pBdr>
        <w:spacing w:before="320" w:after="160"/>
      </w:pPr>
      <w:r>
        <w:rPr>
          <w:b/>
          <w:color w:val="1A365D"/>
          <w:sz w:val="24"/>
        </w:rPr>
        <w:t>Partie 6 — Evolution des SoCs (5 points)</w:t>
      </w:r>
    </w:p>
    <w:p w14:paraId="7DA0572F" w14:textId="77777777" w:rsidR="00EA2615" w:rsidRDefault="00000000">
      <w:r>
        <w:rPr>
          <w:b/>
          <w:color w:val="1A365D"/>
        </w:rPr>
        <w:t xml:space="preserve">Q15. </w:t>
      </w:r>
      <w:r>
        <w:t xml:space="preserve">Définissez le concept de Chiplet et expliquez en deux arguments pourquoi l'industrie des semi-conducteurs a progressivement abandonné l'intégration SoC monolithique pour cette approche. Illustrez votre réponse en vous appuyant sur l’illustration suivantr </w:t>
      </w:r>
      <w:r>
        <w:rPr>
          <w:b/>
          <w:color w:val="718096"/>
        </w:rPr>
        <w:t>[5 pts]</w:t>
      </w:r>
      <w:r>
        <w:t>:</w:t>
      </w:r>
    </w:p>
    <w:p w14:paraId="22B4CC7D" w14:textId="77777777" w:rsidR="00F10BCC" w:rsidRPr="00F10BCC" w:rsidRDefault="00F10BCC" w:rsidP="00F10BCC">
      <w:pPr>
        <w:rPr>
          <w:b/>
          <w:color w:val="1A365D"/>
          <w:lang w:val="fr-FR"/>
        </w:rPr>
      </w:pPr>
      <w:r w:rsidRPr="00F10BCC">
        <w:rPr>
          <w:b/>
          <w:color w:val="1A365D"/>
          <w:lang w:val="fr-FR"/>
        </w:rPr>
        <w:t xml:space="preserve">Un </w:t>
      </w:r>
      <w:r w:rsidRPr="00F10BCC">
        <w:rPr>
          <w:b/>
          <w:bCs/>
          <w:color w:val="1A365D"/>
          <w:lang w:val="fr-FR"/>
        </w:rPr>
        <w:t>chiplet</w:t>
      </w:r>
      <w:r w:rsidRPr="00F10BCC">
        <w:rPr>
          <w:b/>
          <w:color w:val="1A365D"/>
          <w:lang w:val="fr-FR"/>
        </w:rPr>
        <w:t xml:space="preserve"> est un petit circuit intégré spécialisé, appelé die, qui réalise une fonction précise : calcul, mémoire, entrées/sorties, RF, accélérateur, etc. Plusieurs chiplets sont ensuite assemblés dans un même boîtier sur un substrat ou un interposeur afin de former un système complet. On ne fabrique donc plus forcément tout le SoC comme un seul grand circuit monolithique.</w:t>
      </w:r>
    </w:p>
    <w:p w14:paraId="0D15A052" w14:textId="77777777" w:rsidR="00F10BCC" w:rsidRPr="00F10BCC" w:rsidRDefault="00F10BCC" w:rsidP="00F10BCC">
      <w:pPr>
        <w:rPr>
          <w:b/>
          <w:color w:val="1A365D"/>
          <w:lang w:val="fr-FR"/>
        </w:rPr>
      </w:pPr>
      <w:r w:rsidRPr="00F10BCC">
        <w:rPr>
          <w:b/>
          <w:color w:val="1A365D"/>
          <w:lang w:val="fr-FR"/>
        </w:rPr>
        <w:t>L’industrie s’oriente vers les chiplets pour deux raisons principales.</w:t>
      </w:r>
    </w:p>
    <w:p w14:paraId="11B41327" w14:textId="77777777" w:rsidR="00F10BCC" w:rsidRPr="00F10BCC" w:rsidRDefault="00F10BCC" w:rsidP="00F10BCC">
      <w:pPr>
        <w:rPr>
          <w:b/>
          <w:color w:val="1A365D"/>
          <w:lang w:val="fr-FR"/>
        </w:rPr>
      </w:pPr>
      <w:r w:rsidRPr="00F10BCC">
        <w:rPr>
          <w:b/>
          <w:color w:val="1A365D"/>
          <w:lang w:val="fr-FR"/>
        </w:rPr>
        <w:t>Premièrement, les grands SoC monolithiques deviennent très coûteux et difficiles à fabriquer. Plus la puce est grande, plus la probabilité de défaut augmente, donc le rendement diminue. Avec des chiplets plus petits, le rendement est meilleur et il est possible de réutiliser des blocs déjà validés.</w:t>
      </w:r>
    </w:p>
    <w:p w14:paraId="444F7CD6" w14:textId="77777777" w:rsidR="00F10BCC" w:rsidRPr="00F10BCC" w:rsidRDefault="00F10BCC" w:rsidP="00F10BCC">
      <w:pPr>
        <w:rPr>
          <w:b/>
          <w:color w:val="1A365D"/>
          <w:lang w:val="fr-FR"/>
        </w:rPr>
      </w:pPr>
      <w:r w:rsidRPr="00F10BCC">
        <w:rPr>
          <w:b/>
          <w:color w:val="1A365D"/>
          <w:lang w:val="fr-FR"/>
        </w:rPr>
        <w:t>Deuxièmement, les chiplets permettent une intégration hétérogène. Chaque fonction peut utiliser la technologie la plus adaptée : gravure très fine pour le calcul haute performance, technologie moins coûteuse pour les interfaces d’entrée/sortie, mémoire, RF ou analogique. L’illustration montre justement que plusieurs chiplets peuvent être assemblés sur le même substrat avec des nœuds technologiques différents, par exemple 7 nm, 22 nm, 28 nm ou 45 nm, et même avec des matériaux différents comme Si, GaN, SiC ou InP.</w:t>
      </w:r>
    </w:p>
    <w:p w14:paraId="3874E407" w14:textId="77777777" w:rsidR="00F10BCC" w:rsidRPr="00F10BCC" w:rsidRDefault="00F10BCC" w:rsidP="00F10BCC">
      <w:pPr>
        <w:rPr>
          <w:b/>
          <w:color w:val="1A365D"/>
          <w:lang w:val="fr-FR"/>
        </w:rPr>
      </w:pPr>
      <w:r w:rsidRPr="00F10BCC">
        <w:rPr>
          <w:b/>
          <w:color w:val="1A365D"/>
          <w:lang w:val="fr-FR"/>
        </w:rPr>
        <w:t>Ainsi, l’approche chiplet améliore le coût, le rendement, la modularité, la réutilisation des IPs et permet de construire des SoC hétérogènes plus évolutifs que les SoC monolithiques classiques.</w:t>
      </w:r>
    </w:p>
    <w:p w14:paraId="0B3D902D" w14:textId="77777777" w:rsidR="00EA2615" w:rsidRDefault="00EA2615">
      <w:pPr>
        <w:rPr>
          <w:b/>
          <w:color w:val="1A365D"/>
        </w:rPr>
      </w:pPr>
    </w:p>
    <w:p w14:paraId="53D0C99D" w14:textId="77777777" w:rsidR="00EA2615" w:rsidRDefault="00000000">
      <w:pPr>
        <w:rPr>
          <w:b/>
          <w:color w:val="1A365D"/>
        </w:rPr>
      </w:pPr>
      <w:r>
        <w:rPr>
          <w:b/>
          <w:noProof/>
          <w:color w:val="1A365D"/>
        </w:rPr>
        <w:lastRenderedPageBreak/>
        <w:drawing>
          <wp:anchor distT="0" distB="0" distL="0" distR="0" simplePos="0" relativeHeight="2" behindDoc="0" locked="0" layoutInCell="0" allowOverlap="1" wp14:anchorId="4C12AE7D" wp14:editId="03BCE002">
            <wp:simplePos x="0" y="0"/>
            <wp:positionH relativeFrom="column">
              <wp:posOffset>439420</wp:posOffset>
            </wp:positionH>
            <wp:positionV relativeFrom="paragraph">
              <wp:posOffset>117475</wp:posOffset>
            </wp:positionV>
            <wp:extent cx="4860290" cy="300228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9"/>
                    <a:srcRect l="-140" t="-216" r="-140" b="-216"/>
                    <a:stretch>
                      <a:fillRect/>
                    </a:stretch>
                  </pic:blipFill>
                  <pic:spPr bwMode="auto">
                    <a:xfrm>
                      <a:off x="0" y="0"/>
                      <a:ext cx="4860290" cy="3002280"/>
                    </a:xfrm>
                    <a:prstGeom prst="rect">
                      <a:avLst/>
                    </a:prstGeom>
                    <a:noFill/>
                    <a:ln>
                      <a:solidFill>
                        <a:srgbClr val="000000"/>
                      </a:solidFill>
                    </a:ln>
                  </pic:spPr>
                </pic:pic>
              </a:graphicData>
            </a:graphic>
          </wp:anchor>
        </w:drawing>
      </w:r>
    </w:p>
    <w:p w14:paraId="0BD37FE1" w14:textId="77777777" w:rsidR="00EA2615" w:rsidRDefault="00EA2615">
      <w:pPr>
        <w:rPr>
          <w:b/>
          <w:color w:val="1A365D"/>
        </w:rPr>
      </w:pPr>
    </w:p>
    <w:p w14:paraId="4BDD872C" w14:textId="77777777" w:rsidR="00EA2615" w:rsidRDefault="00EA2615">
      <w:pPr>
        <w:rPr>
          <w:b/>
          <w:color w:val="1A365D"/>
        </w:rPr>
      </w:pPr>
    </w:p>
    <w:p w14:paraId="0C9771D0" w14:textId="77777777" w:rsidR="00EA2615" w:rsidRDefault="00EA2615">
      <w:pPr>
        <w:rPr>
          <w:b/>
          <w:color w:val="1A365D"/>
        </w:rPr>
      </w:pPr>
    </w:p>
    <w:p w14:paraId="28F5EF56" w14:textId="77777777" w:rsidR="00EA2615" w:rsidRDefault="00EA2615">
      <w:pPr>
        <w:rPr>
          <w:b/>
          <w:color w:val="1A365D"/>
        </w:rPr>
      </w:pPr>
    </w:p>
    <w:p w14:paraId="7DEB879C" w14:textId="77777777" w:rsidR="00EA2615" w:rsidRDefault="00EA2615">
      <w:pPr>
        <w:rPr>
          <w:b/>
          <w:color w:val="1A365D"/>
        </w:rPr>
      </w:pPr>
    </w:p>
    <w:p w14:paraId="4FBE75EA" w14:textId="77777777" w:rsidR="00EA2615" w:rsidRDefault="00EA2615">
      <w:pPr>
        <w:rPr>
          <w:b/>
          <w:color w:val="1A365D"/>
        </w:rPr>
      </w:pPr>
    </w:p>
    <w:p w14:paraId="58BE70CA" w14:textId="77777777" w:rsidR="00EA2615" w:rsidRDefault="00EA2615">
      <w:pPr>
        <w:rPr>
          <w:b/>
          <w:color w:val="1A365D"/>
        </w:rPr>
      </w:pPr>
    </w:p>
    <w:p w14:paraId="1CF9ECF9" w14:textId="77777777" w:rsidR="00EA2615" w:rsidRDefault="00EA2615">
      <w:pPr>
        <w:rPr>
          <w:b/>
          <w:color w:val="1A365D"/>
        </w:rPr>
      </w:pPr>
    </w:p>
    <w:p w14:paraId="3B04BC0A" w14:textId="77777777" w:rsidR="00EA2615" w:rsidRDefault="00EA2615">
      <w:pPr>
        <w:rPr>
          <w:b/>
          <w:color w:val="1A365D"/>
        </w:rPr>
      </w:pPr>
    </w:p>
    <w:p w14:paraId="3FAE8C39" w14:textId="77777777" w:rsidR="00EA2615" w:rsidRDefault="00EA2615">
      <w:pPr>
        <w:rPr>
          <w:b/>
          <w:color w:val="1A365D"/>
        </w:rPr>
      </w:pPr>
    </w:p>
    <w:p w14:paraId="26463037" w14:textId="77777777" w:rsidR="00EA2615" w:rsidRDefault="00EA2615">
      <w:pPr>
        <w:rPr>
          <w:b/>
          <w:color w:val="1A365D"/>
        </w:rPr>
      </w:pPr>
    </w:p>
    <w:p w14:paraId="6DB468B9" w14:textId="77777777" w:rsidR="00EA2615" w:rsidRDefault="00EA2615">
      <w:pPr>
        <w:rPr>
          <w:b/>
          <w:color w:val="1A365D"/>
        </w:rPr>
      </w:pPr>
    </w:p>
    <w:p w14:paraId="3D226AA2" w14:textId="77777777" w:rsidR="00EA2615" w:rsidRDefault="00EA2615">
      <w:pPr>
        <w:rPr>
          <w:b/>
          <w:color w:val="1A365D"/>
        </w:rPr>
      </w:pPr>
    </w:p>
    <w:p w14:paraId="6C619234" w14:textId="77777777" w:rsidR="00EA2615" w:rsidRDefault="00EA2615">
      <w:pPr>
        <w:rPr>
          <w:b/>
          <w:color w:val="1A365D"/>
        </w:rPr>
      </w:pPr>
    </w:p>
    <w:p w14:paraId="7632CE6C" w14:textId="77777777" w:rsidR="00EA2615" w:rsidRDefault="00EA2615">
      <w:pPr>
        <w:rPr>
          <w:b/>
          <w:color w:val="1A365D"/>
        </w:rPr>
      </w:pPr>
    </w:p>
    <w:p w14:paraId="1625F70E" w14:textId="77777777" w:rsidR="00EA2615" w:rsidRDefault="00EA2615">
      <w:pPr>
        <w:rPr>
          <w:b/>
          <w:color w:val="1A365D"/>
        </w:rPr>
      </w:pPr>
    </w:p>
    <w:p w14:paraId="49838444" w14:textId="77777777" w:rsidR="00EA2615" w:rsidRDefault="00EA2615">
      <w:pPr>
        <w:rPr>
          <w:b/>
          <w:color w:val="1A365D"/>
        </w:rPr>
      </w:pPr>
    </w:p>
    <w:p w14:paraId="5575F6AC" w14:textId="77777777" w:rsidR="00EA2615" w:rsidRDefault="00EA2615">
      <w:pPr>
        <w:rPr>
          <w:b/>
          <w:color w:val="1A365D"/>
        </w:rPr>
      </w:pPr>
    </w:p>
    <w:p w14:paraId="298519C0" w14:textId="77777777" w:rsidR="00EA2615" w:rsidRDefault="00EA2615">
      <w:pPr>
        <w:rPr>
          <w:b/>
          <w:color w:val="1A365D"/>
        </w:rPr>
      </w:pPr>
    </w:p>
    <w:p w14:paraId="7239987D" w14:textId="77777777" w:rsidR="00EA2615" w:rsidRDefault="00EA2615">
      <w:pPr>
        <w:rPr>
          <w:b/>
          <w:color w:val="1A365D"/>
        </w:rPr>
      </w:pPr>
    </w:p>
    <w:p w14:paraId="269BE707" w14:textId="77777777" w:rsidR="00EA2615" w:rsidRDefault="00000000">
      <w:pPr>
        <w:rPr>
          <w:b/>
          <w:color w:val="1A365D"/>
        </w:rPr>
      </w:pPr>
      <w:r>
        <w:rPr>
          <w:b/>
          <w:color w:val="1A365D"/>
        </w:rPr>
        <w:t>Tableau Récapitulatif du Barème</w:t>
      </w:r>
    </w:p>
    <w:tbl>
      <w:tblPr>
        <w:tblW w:w="9604" w:type="dxa"/>
        <w:jc w:val="center"/>
        <w:tblLayout w:type="fixed"/>
        <w:tblCellMar>
          <w:top w:w="80" w:type="dxa"/>
          <w:left w:w="100" w:type="dxa"/>
          <w:bottom w:w="80" w:type="dxa"/>
          <w:right w:w="100" w:type="dxa"/>
        </w:tblCellMar>
        <w:tblLook w:val="04A0" w:firstRow="1" w:lastRow="0" w:firstColumn="1" w:lastColumn="0" w:noHBand="0" w:noVBand="1"/>
      </w:tblPr>
      <w:tblGrid>
        <w:gridCol w:w="2401"/>
        <w:gridCol w:w="2401"/>
        <w:gridCol w:w="2401"/>
        <w:gridCol w:w="2401"/>
      </w:tblGrid>
      <w:tr w:rsidR="00EA2615" w14:paraId="17DEB871"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2B6CB0"/>
          </w:tcPr>
          <w:p w14:paraId="45FAB582" w14:textId="77777777" w:rsidR="00EA2615" w:rsidRDefault="00000000">
            <w:pPr>
              <w:spacing w:after="0"/>
              <w:jc w:val="center"/>
            </w:pPr>
            <w:r>
              <w:rPr>
                <w:b/>
                <w:color w:val="FFFFFF"/>
                <w:sz w:val="19"/>
              </w:rPr>
              <w:t>Partie</w:t>
            </w:r>
          </w:p>
        </w:tc>
        <w:tc>
          <w:tcPr>
            <w:tcW w:w="2401" w:type="dxa"/>
            <w:tcBorders>
              <w:top w:val="single" w:sz="4" w:space="0" w:color="CBD5E0"/>
              <w:left w:val="single" w:sz="4" w:space="0" w:color="CBD5E0"/>
              <w:bottom w:val="single" w:sz="4" w:space="0" w:color="CBD5E0"/>
              <w:right w:val="single" w:sz="4" w:space="0" w:color="CBD5E0"/>
            </w:tcBorders>
            <w:shd w:val="clear" w:color="auto" w:fill="2B6CB0"/>
          </w:tcPr>
          <w:p w14:paraId="3E121E62" w14:textId="77777777" w:rsidR="00EA2615" w:rsidRDefault="00000000">
            <w:pPr>
              <w:spacing w:after="0"/>
            </w:pPr>
            <w:r>
              <w:rPr>
                <w:b/>
                <w:color w:val="FFFFFF"/>
                <w:sz w:val="19"/>
              </w:rPr>
              <w:t>Thématique de l'Évaluation</w:t>
            </w:r>
          </w:p>
        </w:tc>
        <w:tc>
          <w:tcPr>
            <w:tcW w:w="2401" w:type="dxa"/>
            <w:tcBorders>
              <w:top w:val="single" w:sz="4" w:space="0" w:color="CBD5E0"/>
              <w:left w:val="single" w:sz="4" w:space="0" w:color="CBD5E0"/>
              <w:bottom w:val="single" w:sz="4" w:space="0" w:color="CBD5E0"/>
              <w:right w:val="single" w:sz="4" w:space="0" w:color="CBD5E0"/>
            </w:tcBorders>
            <w:shd w:val="clear" w:color="auto" w:fill="2B6CB0"/>
          </w:tcPr>
          <w:p w14:paraId="58246D7E" w14:textId="77777777" w:rsidR="00EA2615" w:rsidRDefault="00000000">
            <w:pPr>
              <w:spacing w:after="0"/>
            </w:pPr>
            <w:r>
              <w:rPr>
                <w:b/>
                <w:color w:val="FFFFFF"/>
                <w:sz w:val="19"/>
              </w:rPr>
              <w:t>Concepts Clés Validés</w:t>
            </w:r>
          </w:p>
        </w:tc>
        <w:tc>
          <w:tcPr>
            <w:tcW w:w="2401" w:type="dxa"/>
            <w:tcBorders>
              <w:top w:val="single" w:sz="4" w:space="0" w:color="CBD5E0"/>
              <w:left w:val="single" w:sz="4" w:space="0" w:color="CBD5E0"/>
              <w:bottom w:val="single" w:sz="4" w:space="0" w:color="CBD5E0"/>
              <w:right w:val="single" w:sz="4" w:space="0" w:color="CBD5E0"/>
            </w:tcBorders>
            <w:shd w:val="clear" w:color="auto" w:fill="2B6CB0"/>
          </w:tcPr>
          <w:p w14:paraId="08895717" w14:textId="77777777" w:rsidR="00EA2615" w:rsidRDefault="00000000">
            <w:pPr>
              <w:spacing w:after="0"/>
              <w:jc w:val="center"/>
            </w:pPr>
            <w:r>
              <w:rPr>
                <w:b/>
                <w:color w:val="FFFFFF"/>
                <w:sz w:val="19"/>
              </w:rPr>
              <w:t>Points</w:t>
            </w:r>
          </w:p>
        </w:tc>
      </w:tr>
      <w:tr w:rsidR="00EA2615" w14:paraId="0539A0AE"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56568B89" w14:textId="77777777" w:rsidR="00EA2615" w:rsidRDefault="00000000">
            <w:pPr>
              <w:spacing w:after="0"/>
              <w:jc w:val="center"/>
            </w:pPr>
            <w:r>
              <w:rPr>
                <w:b/>
                <w:sz w:val="19"/>
              </w:rPr>
              <w:t>Partie 1</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5133E15B" w14:textId="77777777" w:rsidR="00EA2615" w:rsidRDefault="00000000">
            <w:pPr>
              <w:spacing w:after="0"/>
            </w:pPr>
            <w:r>
              <w:rPr>
                <w:sz w:val="19"/>
              </w:rPr>
              <w:t>Généralités &amp; Architectures SoC</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4E59510D" w14:textId="77777777" w:rsidR="00EA2615" w:rsidRDefault="00000000">
            <w:pPr>
              <w:spacing w:after="0"/>
            </w:pPr>
            <w:r>
              <w:rPr>
                <w:sz w:val="19"/>
              </w:rPr>
              <w:t>IP Cores, Couche d'abstraction HAL, Topologies de Bus vs NoC, Split transactions</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53873644" w14:textId="77777777" w:rsidR="00EA2615" w:rsidRDefault="00000000">
            <w:pPr>
              <w:spacing w:after="0"/>
              <w:jc w:val="center"/>
            </w:pPr>
            <w:r>
              <w:rPr>
                <w:sz w:val="19"/>
              </w:rPr>
              <w:t>6.0 pts</w:t>
            </w:r>
          </w:p>
        </w:tc>
      </w:tr>
      <w:tr w:rsidR="00EA2615" w14:paraId="330BA083"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0ED5DBC0" w14:textId="77777777" w:rsidR="00EA2615" w:rsidRDefault="00000000">
            <w:pPr>
              <w:spacing w:after="0"/>
              <w:jc w:val="center"/>
            </w:pPr>
            <w:r>
              <w:rPr>
                <w:b/>
                <w:sz w:val="19"/>
              </w:rPr>
              <w:t>Partie 2</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3D5C127E" w14:textId="77777777" w:rsidR="00EA2615" w:rsidRDefault="00000000">
            <w:pPr>
              <w:spacing w:after="0"/>
            </w:pPr>
            <w:r>
              <w:rPr>
                <w:sz w:val="19"/>
              </w:rPr>
              <w:t>Performances Architecturales</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103E3907" w14:textId="77777777" w:rsidR="00EA2615" w:rsidRDefault="00000000">
            <w:pPr>
              <w:spacing w:after="0"/>
            </w:pPr>
            <w:r>
              <w:rPr>
                <w:sz w:val="19"/>
              </w:rPr>
              <w:t>Espace d'adressage, Fréquence, Cycles, Calculs de temps et Débits d'octets</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3E1E7F6F" w14:textId="77777777" w:rsidR="00EA2615" w:rsidRDefault="00000000">
            <w:pPr>
              <w:spacing w:after="0"/>
              <w:jc w:val="center"/>
            </w:pPr>
            <w:r>
              <w:rPr>
                <w:sz w:val="19"/>
              </w:rPr>
              <w:t>5.0 pts</w:t>
            </w:r>
          </w:p>
        </w:tc>
      </w:tr>
      <w:tr w:rsidR="00EA2615" w14:paraId="17BDDB35"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60199D9A" w14:textId="77777777" w:rsidR="00EA2615" w:rsidRDefault="00000000">
            <w:pPr>
              <w:spacing w:after="0"/>
              <w:jc w:val="center"/>
            </w:pPr>
            <w:r>
              <w:rPr>
                <w:b/>
                <w:sz w:val="19"/>
              </w:rPr>
              <w:t>Partie 3</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51BFF8E2" w14:textId="77777777" w:rsidR="00EA2615" w:rsidRDefault="00000000">
            <w:pPr>
              <w:spacing w:after="0"/>
            </w:pPr>
            <w:r>
              <w:rPr>
                <w:sz w:val="19"/>
              </w:rPr>
              <w:t>Intégration Matérielle &amp; Qsys</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4CBBCB12" w14:textId="77777777" w:rsidR="00EA2615" w:rsidRDefault="00000000">
            <w:pPr>
              <w:spacing w:after="0"/>
            </w:pPr>
            <w:r>
              <w:rPr>
                <w:sz w:val="19"/>
              </w:rPr>
              <w:t>Flux HAL/UART, Extensions d'ALU, Signaux de l'interface Avalon Memory-Mapped (Avalon-MM)</w:t>
            </w:r>
          </w:p>
        </w:tc>
        <w:tc>
          <w:tcPr>
            <w:tcW w:w="2401" w:type="dxa"/>
            <w:tcBorders>
              <w:top w:val="single" w:sz="4" w:space="0" w:color="CBD5E0"/>
              <w:left w:val="single" w:sz="4" w:space="0" w:color="CBD5E0"/>
              <w:bottom w:val="single" w:sz="4" w:space="0" w:color="CBD5E0"/>
              <w:right w:val="single" w:sz="4" w:space="0" w:color="CBD5E0"/>
            </w:tcBorders>
            <w:shd w:val="clear" w:color="auto" w:fill="F7FAFC"/>
          </w:tcPr>
          <w:p w14:paraId="5B6A4AA1" w14:textId="77777777" w:rsidR="00EA2615" w:rsidRDefault="00000000">
            <w:pPr>
              <w:spacing w:after="0"/>
              <w:jc w:val="center"/>
            </w:pPr>
            <w:r>
              <w:rPr>
                <w:sz w:val="19"/>
              </w:rPr>
              <w:t>8.5 pts</w:t>
            </w:r>
          </w:p>
        </w:tc>
      </w:tr>
      <w:tr w:rsidR="00EA2615" w14:paraId="1D08B32D"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698F3620" w14:textId="77777777" w:rsidR="00EA2615" w:rsidRDefault="00000000">
            <w:pPr>
              <w:spacing w:after="0"/>
              <w:jc w:val="center"/>
            </w:pPr>
            <w:r>
              <w:rPr>
                <w:b/>
                <w:sz w:val="19"/>
              </w:rPr>
              <w:lastRenderedPageBreak/>
              <w:t>Partie 4</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361C5A78" w14:textId="77777777" w:rsidR="00EA2615" w:rsidRDefault="00000000">
            <w:pPr>
              <w:spacing w:after="0"/>
            </w:pPr>
            <w:r>
              <w:rPr>
                <w:sz w:val="19"/>
              </w:rPr>
              <w:t>Synthèse &amp; Arbitrage Co-design</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78C77632" w14:textId="77777777" w:rsidR="00EA2615" w:rsidRDefault="00000000">
            <w:pPr>
              <w:spacing w:after="0"/>
            </w:pPr>
            <w:r>
              <w:rPr>
                <w:sz w:val="19"/>
              </w:rPr>
              <w:t>Analyse critique et critères de choix : Custom Instruction vs Composant Qsys Avalon</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170E5CBE" w14:textId="77777777" w:rsidR="00EA2615" w:rsidRDefault="00000000">
            <w:pPr>
              <w:spacing w:after="0"/>
              <w:jc w:val="center"/>
            </w:pPr>
            <w:r>
              <w:rPr>
                <w:sz w:val="19"/>
              </w:rPr>
              <w:t>2.5 pts</w:t>
            </w:r>
          </w:p>
        </w:tc>
      </w:tr>
      <w:tr w:rsidR="00EA2615" w14:paraId="51CA9816"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71CE8A21" w14:textId="77777777" w:rsidR="00EA2615" w:rsidRDefault="00000000">
            <w:pPr>
              <w:spacing w:after="0"/>
              <w:jc w:val="center"/>
            </w:pPr>
            <w:r>
              <w:rPr>
                <w:b/>
                <w:sz w:val="19"/>
              </w:rPr>
              <w:t>Partie 5</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1B960A74" w14:textId="77777777" w:rsidR="00EA2615" w:rsidRDefault="00000000">
            <w:pPr>
              <w:spacing w:after="0"/>
            </w:pPr>
            <w:r>
              <w:rPr>
                <w:sz w:val="19"/>
              </w:rPr>
              <w:t>Custom Component Avalon-MM (Swap Octets)</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661BBE5C" w14:textId="77777777" w:rsidR="00EA2615" w:rsidRDefault="00000000">
            <w:pPr>
              <w:spacing w:after="0"/>
            </w:pPr>
            <w:r>
              <w:rPr>
                <w:sz w:val="19"/>
              </w:rPr>
              <w:t>Architecture VHDL swap_octets, Signaux interface Avalon-MM Slave</w:t>
            </w:r>
          </w:p>
        </w:tc>
        <w:tc>
          <w:tcPr>
            <w:tcW w:w="2401" w:type="dxa"/>
            <w:tcBorders>
              <w:top w:val="single" w:sz="4" w:space="0" w:color="CBD5E0"/>
              <w:left w:val="single" w:sz="4" w:space="0" w:color="CBD5E0"/>
              <w:bottom w:val="single" w:sz="4" w:space="0" w:color="CBD5E0"/>
              <w:right w:val="single" w:sz="4" w:space="0" w:color="CBD5E0"/>
            </w:tcBorders>
            <w:shd w:val="clear" w:color="auto" w:fill="FFFFFF"/>
          </w:tcPr>
          <w:p w14:paraId="5162AE6E" w14:textId="77777777" w:rsidR="00EA2615" w:rsidRDefault="00000000">
            <w:pPr>
              <w:spacing w:after="0"/>
              <w:jc w:val="center"/>
            </w:pPr>
            <w:r>
              <w:rPr>
                <w:sz w:val="19"/>
              </w:rPr>
              <w:t>18.0 pts</w:t>
            </w:r>
          </w:p>
        </w:tc>
      </w:tr>
      <w:tr w:rsidR="00EA2615" w14:paraId="4862CA72" w14:textId="77777777">
        <w:trPr>
          <w:cantSplit/>
          <w:jc w:val="center"/>
        </w:trPr>
        <w:tc>
          <w:tcPr>
            <w:tcW w:w="2401" w:type="dxa"/>
            <w:tcBorders>
              <w:left w:val="single" w:sz="4" w:space="0" w:color="CBD5E0"/>
              <w:bottom w:val="single" w:sz="4" w:space="0" w:color="CBD5E0"/>
              <w:right w:val="single" w:sz="4" w:space="0" w:color="CBD5E0"/>
            </w:tcBorders>
            <w:shd w:val="clear" w:color="auto" w:fill="FFFFFF"/>
          </w:tcPr>
          <w:p w14:paraId="643973EF" w14:textId="77777777" w:rsidR="00EA2615" w:rsidRDefault="00000000">
            <w:pPr>
              <w:spacing w:after="0"/>
              <w:jc w:val="center"/>
            </w:pPr>
            <w:r>
              <w:rPr>
                <w:b/>
                <w:sz w:val="19"/>
              </w:rPr>
              <w:t>Partie 6</w:t>
            </w:r>
          </w:p>
        </w:tc>
        <w:tc>
          <w:tcPr>
            <w:tcW w:w="2401" w:type="dxa"/>
            <w:tcBorders>
              <w:left w:val="single" w:sz="4" w:space="0" w:color="CBD5E0"/>
              <w:bottom w:val="single" w:sz="4" w:space="0" w:color="CBD5E0"/>
              <w:right w:val="single" w:sz="4" w:space="0" w:color="CBD5E0"/>
            </w:tcBorders>
            <w:shd w:val="clear" w:color="auto" w:fill="FFFFFF"/>
          </w:tcPr>
          <w:p w14:paraId="0B217FE7" w14:textId="77777777" w:rsidR="00EA2615" w:rsidRDefault="00000000">
            <w:pPr>
              <w:spacing w:after="0"/>
            </w:pPr>
            <w:r>
              <w:rPr>
                <w:sz w:val="19"/>
              </w:rPr>
              <w:t xml:space="preserve">Evolution des SoCs </w:t>
            </w:r>
          </w:p>
        </w:tc>
        <w:tc>
          <w:tcPr>
            <w:tcW w:w="2401" w:type="dxa"/>
            <w:tcBorders>
              <w:left w:val="single" w:sz="4" w:space="0" w:color="CBD5E0"/>
              <w:bottom w:val="single" w:sz="4" w:space="0" w:color="CBD5E0"/>
              <w:right w:val="single" w:sz="4" w:space="0" w:color="CBD5E0"/>
            </w:tcBorders>
            <w:shd w:val="clear" w:color="auto" w:fill="FFFFFF"/>
          </w:tcPr>
          <w:p w14:paraId="1F347FDC" w14:textId="77777777" w:rsidR="00EA2615" w:rsidRDefault="00000000">
            <w:pPr>
              <w:spacing w:after="0"/>
            </w:pPr>
            <w:r>
              <w:rPr>
                <w:sz w:val="19"/>
              </w:rPr>
              <w:t>Soc Hétérogènes - Chiplet</w:t>
            </w:r>
          </w:p>
        </w:tc>
        <w:tc>
          <w:tcPr>
            <w:tcW w:w="2401" w:type="dxa"/>
            <w:tcBorders>
              <w:left w:val="single" w:sz="4" w:space="0" w:color="CBD5E0"/>
              <w:bottom w:val="single" w:sz="4" w:space="0" w:color="CBD5E0"/>
              <w:right w:val="single" w:sz="4" w:space="0" w:color="CBD5E0"/>
            </w:tcBorders>
            <w:shd w:val="clear" w:color="auto" w:fill="FFFFFF"/>
          </w:tcPr>
          <w:p w14:paraId="3C19E494" w14:textId="77777777" w:rsidR="00EA2615" w:rsidRDefault="00000000">
            <w:pPr>
              <w:spacing w:after="0"/>
              <w:jc w:val="center"/>
            </w:pPr>
            <w:r>
              <w:rPr>
                <w:sz w:val="19"/>
              </w:rPr>
              <w:t>5.0 pts</w:t>
            </w:r>
          </w:p>
        </w:tc>
      </w:tr>
      <w:tr w:rsidR="00EA2615" w14:paraId="55073DED" w14:textId="77777777">
        <w:trPr>
          <w:cantSplit/>
          <w:jc w:val="center"/>
        </w:trPr>
        <w:tc>
          <w:tcPr>
            <w:tcW w:w="2401" w:type="dxa"/>
            <w:tcBorders>
              <w:top w:val="single" w:sz="4" w:space="0" w:color="CBD5E0"/>
              <w:left w:val="single" w:sz="4" w:space="0" w:color="CBD5E0"/>
              <w:bottom w:val="single" w:sz="4" w:space="0" w:color="CBD5E0"/>
              <w:right w:val="single" w:sz="4" w:space="0" w:color="CBD5E0"/>
            </w:tcBorders>
            <w:shd w:val="clear" w:color="auto" w:fill="EDF2F7"/>
          </w:tcPr>
          <w:p w14:paraId="10FD5899" w14:textId="77777777" w:rsidR="00EA2615" w:rsidRDefault="00000000">
            <w:pPr>
              <w:spacing w:after="0"/>
              <w:jc w:val="center"/>
            </w:pPr>
            <w:r>
              <w:rPr>
                <w:b/>
                <w:sz w:val="19"/>
              </w:rPr>
              <w:t>TOTAL</w:t>
            </w:r>
          </w:p>
        </w:tc>
        <w:tc>
          <w:tcPr>
            <w:tcW w:w="2401" w:type="dxa"/>
            <w:tcBorders>
              <w:top w:val="single" w:sz="4" w:space="0" w:color="CBD5E0"/>
              <w:left w:val="single" w:sz="4" w:space="0" w:color="CBD5E0"/>
              <w:bottom w:val="single" w:sz="4" w:space="0" w:color="CBD5E0"/>
              <w:right w:val="single" w:sz="4" w:space="0" w:color="CBD5E0"/>
            </w:tcBorders>
            <w:shd w:val="clear" w:color="auto" w:fill="EDF2F7"/>
          </w:tcPr>
          <w:p w14:paraId="623CAF9C" w14:textId="77777777" w:rsidR="00EA2615" w:rsidRDefault="00000000">
            <w:pPr>
              <w:spacing w:after="0"/>
            </w:pPr>
            <w:r>
              <w:rPr>
                <w:b/>
                <w:sz w:val="19"/>
              </w:rPr>
              <w:t>Examen de Synthèse Global</w:t>
            </w:r>
          </w:p>
        </w:tc>
        <w:tc>
          <w:tcPr>
            <w:tcW w:w="2401" w:type="dxa"/>
            <w:tcBorders>
              <w:top w:val="single" w:sz="4" w:space="0" w:color="CBD5E0"/>
              <w:left w:val="single" w:sz="4" w:space="0" w:color="CBD5E0"/>
              <w:bottom w:val="single" w:sz="4" w:space="0" w:color="CBD5E0"/>
              <w:right w:val="single" w:sz="4" w:space="0" w:color="CBD5E0"/>
            </w:tcBorders>
            <w:shd w:val="clear" w:color="auto" w:fill="EDF2F7"/>
          </w:tcPr>
          <w:p w14:paraId="4D29DF32" w14:textId="77777777" w:rsidR="00EA2615" w:rsidRDefault="00000000">
            <w:pPr>
              <w:spacing w:after="0"/>
              <w:jc w:val="center"/>
              <w:rPr>
                <w:color w:val="FF0000"/>
              </w:rPr>
            </w:pPr>
            <w:r>
              <w:rPr>
                <w:color w:val="FF0000"/>
                <w:sz w:val="19"/>
              </w:rPr>
              <w:t xml:space="preserve">Validation des compétences Soc, d'architecture, co-design, programmation haut et bas niveau </w:t>
            </w:r>
          </w:p>
        </w:tc>
        <w:tc>
          <w:tcPr>
            <w:tcW w:w="2401" w:type="dxa"/>
            <w:tcBorders>
              <w:top w:val="single" w:sz="4" w:space="0" w:color="CBD5E0"/>
              <w:left w:val="single" w:sz="4" w:space="0" w:color="CBD5E0"/>
              <w:bottom w:val="single" w:sz="4" w:space="0" w:color="CBD5E0"/>
              <w:right w:val="single" w:sz="4" w:space="0" w:color="CBD5E0"/>
            </w:tcBorders>
            <w:shd w:val="clear" w:color="auto" w:fill="EDF2F7"/>
          </w:tcPr>
          <w:p w14:paraId="5A644DBD" w14:textId="77777777" w:rsidR="00EA2615" w:rsidRDefault="00000000">
            <w:pPr>
              <w:spacing w:after="0"/>
              <w:jc w:val="center"/>
            </w:pPr>
            <w:r>
              <w:rPr>
                <w:b/>
                <w:sz w:val="19"/>
              </w:rPr>
              <w:t>45 pts</w:t>
            </w:r>
          </w:p>
        </w:tc>
      </w:tr>
    </w:tbl>
    <w:p w14:paraId="11DF8704" w14:textId="77777777" w:rsidR="0059016F" w:rsidRDefault="0059016F"/>
    <w:sectPr w:rsidR="0059016F">
      <w:headerReference w:type="even" r:id="rId10"/>
      <w:headerReference w:type="default" r:id="rId11"/>
      <w:headerReference w:type="first" r:id="rId12"/>
      <w:pgSz w:w="11906" w:h="16838"/>
      <w:pgMar w:top="1889" w:right="1152" w:bottom="1152" w:left="1152" w:header="115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C679A" w14:textId="77777777" w:rsidR="0059016F" w:rsidRDefault="0059016F">
      <w:pPr>
        <w:spacing w:after="0" w:line="240" w:lineRule="auto"/>
      </w:pPr>
      <w:r>
        <w:separator/>
      </w:r>
    </w:p>
  </w:endnote>
  <w:endnote w:type="continuationSeparator" w:id="0">
    <w:p w14:paraId="20D9F0DC" w14:textId="77777777" w:rsidR="0059016F" w:rsidRDefault="00590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1"/>
    <w:family w:val="roman"/>
    <w:pitch w:val="variable"/>
  </w:font>
  <w:font w:name="OpenSymbol">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4F1BD" w14:textId="77777777" w:rsidR="0059016F" w:rsidRDefault="0059016F">
      <w:pPr>
        <w:spacing w:after="0" w:line="240" w:lineRule="auto"/>
      </w:pPr>
      <w:r>
        <w:separator/>
      </w:r>
    </w:p>
  </w:footnote>
  <w:footnote w:type="continuationSeparator" w:id="0">
    <w:p w14:paraId="172628C9" w14:textId="77777777" w:rsidR="0059016F" w:rsidRDefault="00590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B9686" w14:textId="77777777" w:rsidR="00EA2615" w:rsidRDefault="00EA26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380E" w14:textId="77777777" w:rsidR="00EA2615" w:rsidRDefault="00000000">
    <w:pPr>
      <w:pBdr>
        <w:bottom w:val="single" w:sz="4" w:space="4" w:color="000000"/>
      </w:pBdr>
    </w:pPr>
    <w:r>
      <w:rPr>
        <w:rFonts w:eastAsia="Arial" w:cs="Arial"/>
        <w:b/>
        <w:bCs/>
        <w:sz w:val="24"/>
        <w:szCs w:val="24"/>
      </w:rPr>
      <w:t xml:space="preserve">Contrôle – System On Chip </w:t>
    </w:r>
    <w:r>
      <w:rPr>
        <w:rFonts w:eastAsia="Arial" w:cs="Arial"/>
        <w:sz w:val="24"/>
        <w:szCs w:val="24"/>
      </w:rPr>
      <w:t> </w:t>
    </w:r>
    <w:r>
      <w:rPr>
        <w:rFonts w:eastAsia="Arial" w:cs="Arial"/>
        <w:sz w:val="24"/>
        <w:szCs w:val="24"/>
      </w:rPr>
      <w:tab/>
    </w:r>
    <w:r>
      <w:rPr>
        <w:rFonts w:eastAsia="Arial" w:cs="Arial"/>
        <w:sz w:val="24"/>
        <w:szCs w:val="24"/>
      </w:rPr>
      <w:tab/>
    </w:r>
    <w:r>
      <w:rPr>
        <w:rFonts w:eastAsia="Arial" w:cs="Arial"/>
        <w:sz w:val="24"/>
        <w:szCs w:val="24"/>
      </w:rPr>
      <w:tab/>
      <w:t>Polytech Paris Saclay APP5 – Mai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4632" w14:textId="77777777" w:rsidR="00EA2615" w:rsidRDefault="00000000">
    <w:pPr>
      <w:pBdr>
        <w:bottom w:val="single" w:sz="4" w:space="4" w:color="000000"/>
      </w:pBdr>
    </w:pPr>
    <w:r>
      <w:rPr>
        <w:rFonts w:eastAsia="Arial" w:cs="Arial"/>
        <w:b/>
        <w:bCs/>
        <w:sz w:val="24"/>
        <w:szCs w:val="24"/>
      </w:rPr>
      <w:t xml:space="preserve">Contrôle – System On Chip </w:t>
    </w:r>
    <w:r>
      <w:rPr>
        <w:rFonts w:eastAsia="Arial" w:cs="Arial"/>
        <w:sz w:val="24"/>
        <w:szCs w:val="24"/>
      </w:rPr>
      <w:t> </w:t>
    </w:r>
    <w:r>
      <w:rPr>
        <w:rFonts w:eastAsia="Arial" w:cs="Arial"/>
        <w:sz w:val="24"/>
        <w:szCs w:val="24"/>
      </w:rPr>
      <w:tab/>
    </w:r>
    <w:r>
      <w:rPr>
        <w:rFonts w:eastAsia="Arial" w:cs="Arial"/>
        <w:sz w:val="24"/>
        <w:szCs w:val="24"/>
      </w:rPr>
      <w:tab/>
    </w:r>
    <w:r>
      <w:rPr>
        <w:rFonts w:eastAsia="Arial" w:cs="Arial"/>
        <w:sz w:val="24"/>
        <w:szCs w:val="24"/>
      </w:rPr>
      <w:tab/>
      <w:t>Polytech Paris Saclay APP5 – Mai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158D"/>
    <w:multiLevelType w:val="multilevel"/>
    <w:tmpl w:val="EA78841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DD01D0A"/>
    <w:multiLevelType w:val="multilevel"/>
    <w:tmpl w:val="9584629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E4D59F5"/>
    <w:multiLevelType w:val="multilevel"/>
    <w:tmpl w:val="CD70011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54657B0"/>
    <w:multiLevelType w:val="multilevel"/>
    <w:tmpl w:val="759680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7B94AE9"/>
    <w:multiLevelType w:val="multilevel"/>
    <w:tmpl w:val="FED49B1A"/>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E457F21"/>
    <w:multiLevelType w:val="multilevel"/>
    <w:tmpl w:val="CCBCF94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5D45CEB"/>
    <w:multiLevelType w:val="multilevel"/>
    <w:tmpl w:val="C91A845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C8E200A"/>
    <w:multiLevelType w:val="multilevel"/>
    <w:tmpl w:val="AAA6420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06888747">
    <w:abstractNumId w:val="7"/>
  </w:num>
  <w:num w:numId="2" w16cid:durableId="1349789610">
    <w:abstractNumId w:val="1"/>
  </w:num>
  <w:num w:numId="3" w16cid:durableId="1999379122">
    <w:abstractNumId w:val="2"/>
  </w:num>
  <w:num w:numId="4" w16cid:durableId="796870801">
    <w:abstractNumId w:val="5"/>
  </w:num>
  <w:num w:numId="5" w16cid:durableId="676469228">
    <w:abstractNumId w:val="6"/>
  </w:num>
  <w:num w:numId="6" w16cid:durableId="1195581889">
    <w:abstractNumId w:val="0"/>
  </w:num>
  <w:num w:numId="7" w16cid:durableId="526218040">
    <w:abstractNumId w:val="4"/>
  </w:num>
  <w:num w:numId="8" w16cid:durableId="15188853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2615"/>
    <w:rsid w:val="000678CD"/>
    <w:rsid w:val="000E7472"/>
    <w:rsid w:val="0059016F"/>
    <w:rsid w:val="00C631B2"/>
    <w:rsid w:val="00CA22A8"/>
    <w:rsid w:val="00EA2615"/>
    <w:rsid w:val="00F10BCC"/>
    <w:rsid w:val="00FC54B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7A07"/>
  <w15:docId w15:val="{AAAC42DD-D3E0-4C51-9C6B-B403E364E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rial" w:eastAsia="MS Mincho"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Puces">
    <w:name w:val="Puces"/>
    <w:qFormat/>
    <w:rPr>
      <w:rFonts w:ascii="OpenSymbol" w:eastAsia="OpenSymbol" w:hAnsi="OpenSymbol" w:cs="OpenSymbol"/>
    </w:rPr>
  </w:style>
  <w:style w:type="paragraph" w:customStyle="1" w:styleId="Titre">
    <w:name w:val="Titre"/>
    <w:basedOn w:val="Normal"/>
    <w:next w:val="BodyText"/>
    <w:qFormat/>
    <w:pPr>
      <w:keepNext/>
      <w:spacing w:before="240"/>
    </w:pPr>
    <w:rPr>
      <w:rFonts w:ascii="Liberation Sans" w:eastAsia="Noto Sans CJK SC" w:hAnsi="Liberation Sans" w:cs="Noto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w:rPr>
  </w:style>
  <w:style w:type="paragraph" w:customStyle="1" w:styleId="Titreuser">
    <w:name w:val="Titre (user)"/>
    <w:basedOn w:val="Normal"/>
    <w:next w:val="BodyText"/>
    <w:qFormat/>
    <w:pPr>
      <w:keepNext/>
      <w:spacing w:before="240"/>
    </w:pPr>
    <w:rPr>
      <w:rFonts w:ascii="Liberation Sans" w:eastAsia="Noto Sans CJK SC" w:hAnsi="Liberation Sans" w:cs="Noto Sans"/>
      <w:sz w:val="28"/>
      <w:szCs w:val="28"/>
    </w:rPr>
  </w:style>
  <w:style w:type="paragraph" w:customStyle="1" w:styleId="En-tteetpieddepageuser">
    <w:name w:val="En-tête et pied de page (user)"/>
    <w:basedOn w:val="Normal"/>
    <w:qFormat/>
  </w:style>
  <w:style w:type="paragraph" w:customStyle="1" w:styleId="En-tteetpieddepage">
    <w:name w:val="En-tête et pied de page"/>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Titreuser"/>
  </w:style>
  <w:style w:type="paragraph" w:styleId="TOCHeading">
    <w:name w:val="TOC Heading"/>
    <w:basedOn w:val="Heading1"/>
    <w:next w:val="Normal"/>
    <w:uiPriority w:val="39"/>
    <w:semiHidden/>
    <w:unhideWhenUsed/>
    <w:qFormat/>
    <w:rsid w:val="00FC693F"/>
    <w:pPr>
      <w:outlineLvl w:val="9"/>
    </w:p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numbering" w:customStyle="1" w:styleId="Pasdelisteuser">
    <w:name w:val="Pas de liste (user)"/>
    <w:uiPriority w:val="99"/>
    <w:semiHidden/>
    <w:unhideWhenUsed/>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10BC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12</Pages>
  <Words>3208</Words>
  <Characters>17644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Barseg Barsegyan</cp:lastModifiedBy>
  <cp:revision>24</cp:revision>
  <dcterms:created xsi:type="dcterms:W3CDTF">2013-12-23T23:15:00Z</dcterms:created>
  <dcterms:modified xsi:type="dcterms:W3CDTF">2026-05-20T14:18:00Z</dcterms:modified>
  <dc:language>fr-FR</dc:language>
</cp:coreProperties>
</file>