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4395"/>
        <w:gridCol w:w="3284"/>
      </w:tblGrid>
      <w:tr w:rsidR="00BA0A83" w:rsidRPr="002A2AD4" w:rsidTr="00EA31DC">
        <w:tc>
          <w:tcPr>
            <w:tcW w:w="2943" w:type="dxa"/>
            <w:shd w:val="clear" w:color="auto" w:fill="F2F2F2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A2AD4">
              <w:rPr>
                <w:rFonts w:ascii="Arial" w:hAnsi="Arial" w:cs="Arial"/>
                <w:b/>
                <w:sz w:val="24"/>
                <w:szCs w:val="24"/>
              </w:rPr>
              <w:t>Think</w:t>
            </w:r>
            <w:proofErr w:type="spellEnd"/>
            <w:r w:rsidRPr="002A2AD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2A2AD4">
              <w:rPr>
                <w:rFonts w:ascii="Arial" w:hAnsi="Arial" w:cs="Arial"/>
                <w:b/>
                <w:sz w:val="24"/>
                <w:szCs w:val="24"/>
              </w:rPr>
              <w:t>about</w:t>
            </w:r>
            <w:proofErr w:type="spellEnd"/>
          </w:p>
        </w:tc>
        <w:tc>
          <w:tcPr>
            <w:tcW w:w="4395" w:type="dxa"/>
            <w:shd w:val="clear" w:color="auto" w:fill="F2F2F2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A2AD4">
              <w:rPr>
                <w:rFonts w:ascii="Arial" w:hAnsi="Arial" w:cs="Arial"/>
                <w:b/>
                <w:sz w:val="24"/>
                <w:szCs w:val="24"/>
              </w:rPr>
              <w:t>Formal</w:t>
            </w:r>
            <w:proofErr w:type="spellEnd"/>
            <w:r w:rsidRPr="002A2AD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284" w:type="dxa"/>
            <w:shd w:val="clear" w:color="auto" w:fill="F2F2F2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A2AD4">
              <w:rPr>
                <w:rFonts w:ascii="Arial" w:hAnsi="Arial" w:cs="Arial"/>
                <w:b/>
                <w:sz w:val="24"/>
                <w:szCs w:val="24"/>
              </w:rPr>
              <w:t>Informal</w:t>
            </w:r>
            <w:proofErr w:type="spellEnd"/>
            <w:r w:rsidRPr="002A2AD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BA0A83" w:rsidRPr="002A2AD4" w:rsidTr="00EA31DC">
        <w:tc>
          <w:tcPr>
            <w:tcW w:w="2943" w:type="dxa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A2AD4">
              <w:rPr>
                <w:rFonts w:ascii="Arial" w:hAnsi="Arial" w:cs="Arial"/>
                <w:b/>
                <w:sz w:val="24"/>
                <w:szCs w:val="24"/>
              </w:rPr>
              <w:t>Purpose</w:t>
            </w:r>
            <w:proofErr w:type="spellEnd"/>
          </w:p>
        </w:tc>
        <w:tc>
          <w:tcPr>
            <w:tcW w:w="4395" w:type="dxa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A2AD4">
              <w:rPr>
                <w:rFonts w:ascii="Arial" w:hAnsi="Arial" w:cs="Arial"/>
                <w:sz w:val="24"/>
                <w:szCs w:val="24"/>
              </w:rPr>
              <w:t xml:space="preserve">Business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and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important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messages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284" w:type="dxa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Informal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messages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A0A83" w:rsidRPr="002A2AD4" w:rsidTr="00EA31DC">
        <w:tc>
          <w:tcPr>
            <w:tcW w:w="2943" w:type="dxa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A2AD4">
              <w:rPr>
                <w:rFonts w:ascii="Arial" w:hAnsi="Arial" w:cs="Arial"/>
                <w:b/>
                <w:sz w:val="24"/>
                <w:szCs w:val="24"/>
              </w:rPr>
              <w:t>Audience</w:t>
            </w:r>
            <w:proofErr w:type="spellEnd"/>
          </w:p>
        </w:tc>
        <w:tc>
          <w:tcPr>
            <w:tcW w:w="4395" w:type="dxa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2A2AD4">
              <w:rPr>
                <w:rFonts w:ascii="Arial" w:hAnsi="Arial" w:cs="Arial"/>
                <w:sz w:val="24"/>
                <w:szCs w:val="24"/>
              </w:rPr>
              <w:t xml:space="preserve">Business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and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work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colleagues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284" w:type="dxa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Friends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and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family. </w:t>
            </w:r>
          </w:p>
        </w:tc>
      </w:tr>
      <w:tr w:rsidR="00BA0A83" w:rsidRPr="002A2AD4" w:rsidTr="00EA31DC">
        <w:tc>
          <w:tcPr>
            <w:tcW w:w="2943" w:type="dxa"/>
          </w:tcPr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b/>
                <w:sz w:val="24"/>
                <w:szCs w:val="24"/>
                <w:lang w:val="en-GB"/>
              </w:rPr>
              <w:t>Style and accuracy</w:t>
            </w: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</w:p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Don’t use slang, exclamation marks or smilies in formal emails.</w:t>
            </w:r>
          </w:p>
        </w:tc>
        <w:tc>
          <w:tcPr>
            <w:tcW w:w="4395" w:type="dxa"/>
          </w:tcPr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b/>
                <w:sz w:val="24"/>
                <w:szCs w:val="24"/>
                <w:lang w:val="en-GB"/>
              </w:rPr>
              <w:t>Professional - accurate spelling, punctuation and grammar</w:t>
            </w:r>
          </w:p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Thank you for your prompt response.</w:t>
            </w:r>
          </w:p>
        </w:tc>
        <w:tc>
          <w:tcPr>
            <w:tcW w:w="3284" w:type="dxa"/>
          </w:tcPr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b/>
                <w:sz w:val="24"/>
                <w:szCs w:val="24"/>
                <w:lang w:val="en-GB"/>
              </w:rPr>
              <w:t>Friendly - accuracy is less important</w:t>
            </w:r>
          </w:p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 xml:space="preserve">Thx 4 email, will call you l8r! </w:t>
            </w:r>
            <w:r w:rsidRPr="002A2AD4">
              <w:rPr>
                <w:rFonts w:ascii="Arial" w:hAnsi="Arial" w:cs="Arial"/>
                <w:sz w:val="24"/>
                <w:szCs w:val="24"/>
              </w:rPr>
              <w:sym w:font="Wingdings" w:char="F04A"/>
            </w: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Pr="002A2AD4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  <w:tr w:rsidR="00BA0A83" w:rsidRPr="002A2AD4" w:rsidTr="00EA31DC">
        <w:trPr>
          <w:trHeight w:val="3801"/>
        </w:trPr>
        <w:tc>
          <w:tcPr>
            <w:tcW w:w="2943" w:type="dxa"/>
          </w:tcPr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b/>
                <w:sz w:val="24"/>
                <w:szCs w:val="24"/>
                <w:lang w:val="en-GB"/>
              </w:rPr>
              <w:t>Beginning and ending</w:t>
            </w:r>
          </w:p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 xml:space="preserve">Email is a fairly new format and there are no agreed rules for starting and ending.  </w:t>
            </w:r>
          </w:p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Remember to use a formal style when writing business or work emails.</w:t>
            </w:r>
          </w:p>
        </w:tc>
        <w:tc>
          <w:tcPr>
            <w:tcW w:w="4395" w:type="dxa"/>
          </w:tcPr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Start and end appropriately 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 xml:space="preserve">Dear Mr/Mrs/Chris 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 xml:space="preserve">Dear Sir/Madam 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Yours sincerely (if you know their name)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Yours faithfully (if you don’t know their name)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Regards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Kind regards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(use first name if you know the person or if they have asked you to)</w:t>
            </w:r>
          </w:p>
        </w:tc>
        <w:tc>
          <w:tcPr>
            <w:tcW w:w="3284" w:type="dxa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A2AD4">
              <w:rPr>
                <w:rFonts w:ascii="Arial" w:hAnsi="Arial" w:cs="Arial"/>
                <w:b/>
                <w:sz w:val="24"/>
                <w:szCs w:val="24"/>
              </w:rPr>
              <w:t xml:space="preserve">No </w:t>
            </w:r>
            <w:proofErr w:type="spellStart"/>
            <w:r w:rsidRPr="002A2AD4">
              <w:rPr>
                <w:rFonts w:ascii="Arial" w:hAnsi="Arial" w:cs="Arial"/>
                <w:b/>
                <w:sz w:val="24"/>
                <w:szCs w:val="24"/>
              </w:rPr>
              <w:t>rules</w:t>
            </w:r>
            <w:proofErr w:type="spellEnd"/>
            <w:r w:rsidRPr="002A2AD4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proofErr w:type="spellStart"/>
            <w:r w:rsidRPr="002A2AD4">
              <w:rPr>
                <w:rFonts w:ascii="Arial" w:hAnsi="Arial" w:cs="Arial"/>
                <w:b/>
                <w:sz w:val="24"/>
                <w:szCs w:val="24"/>
              </w:rPr>
              <w:t>your</w:t>
            </w:r>
            <w:proofErr w:type="spellEnd"/>
            <w:r w:rsidRPr="002A2AD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2A2AD4">
              <w:rPr>
                <w:rFonts w:ascii="Arial" w:hAnsi="Arial" w:cs="Arial"/>
                <w:b/>
                <w:sz w:val="24"/>
                <w:szCs w:val="24"/>
              </w:rPr>
              <w:t>choice</w:t>
            </w:r>
            <w:proofErr w:type="spellEnd"/>
          </w:p>
        </w:tc>
      </w:tr>
      <w:tr w:rsidR="00BA0A83" w:rsidRPr="002A2AD4" w:rsidTr="00EA31DC">
        <w:tc>
          <w:tcPr>
            <w:tcW w:w="2943" w:type="dxa"/>
          </w:tcPr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Use of contractions </w:t>
            </w:r>
          </w:p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b/>
                <w:sz w:val="24"/>
                <w:szCs w:val="24"/>
                <w:lang w:val="en-GB"/>
              </w:rPr>
              <w:t>No contraction:</w:t>
            </w: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 xml:space="preserve"> “I will not be able to come to the meeting.” </w:t>
            </w:r>
            <w:r w:rsidRPr="00BA0A83">
              <w:rPr>
                <w:rFonts w:ascii="Arial" w:hAnsi="Arial" w:cs="Arial"/>
                <w:b/>
                <w:sz w:val="24"/>
                <w:szCs w:val="24"/>
                <w:lang w:val="en-GB"/>
              </w:rPr>
              <w:t>Contraction:</w:t>
            </w: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 xml:space="preserve"> “I won’t be able to come to the party.”</w:t>
            </w:r>
          </w:p>
        </w:tc>
        <w:tc>
          <w:tcPr>
            <w:tcW w:w="4395" w:type="dxa"/>
          </w:tcPr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b/>
                <w:sz w:val="24"/>
                <w:szCs w:val="24"/>
                <w:lang w:val="en-GB"/>
              </w:rPr>
              <w:t>No contractions</w:t>
            </w:r>
          </w:p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Thank you very much for the voucher.   I am looking forward to spending it next time I visit your shop.</w:t>
            </w:r>
          </w:p>
        </w:tc>
        <w:tc>
          <w:tcPr>
            <w:tcW w:w="3284" w:type="dxa"/>
          </w:tcPr>
          <w:p w:rsidR="00BA0A83" w:rsidRPr="00BA0A83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b/>
                <w:sz w:val="24"/>
                <w:szCs w:val="24"/>
                <w:lang w:val="en-GB"/>
              </w:rPr>
              <w:t>Contractions can be used</w:t>
            </w:r>
          </w:p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 xml:space="preserve">Thanks so much for the voucher - I’m chuffed, can’t wait to spend it! </w:t>
            </w:r>
            <w:r w:rsidRPr="002A2AD4">
              <w:rPr>
                <w:rFonts w:ascii="Arial" w:hAnsi="Arial" w:cs="Arial"/>
                <w:sz w:val="24"/>
                <w:szCs w:val="24"/>
              </w:rPr>
              <w:t xml:space="preserve">Just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gotta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decide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what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to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buy</w:t>
            </w:r>
            <w:proofErr w:type="spellEnd"/>
            <w:r w:rsidRPr="002A2AD4">
              <w:rPr>
                <w:rFonts w:ascii="Arial" w:hAnsi="Arial" w:cs="Arial"/>
                <w:sz w:val="24"/>
                <w:szCs w:val="24"/>
              </w:rPr>
              <w:t xml:space="preserve"> LOL!</w:t>
            </w:r>
          </w:p>
        </w:tc>
      </w:tr>
      <w:tr w:rsidR="00BA0A83" w:rsidRPr="00BA0A83" w:rsidTr="00EA31DC">
        <w:tc>
          <w:tcPr>
            <w:tcW w:w="2943" w:type="dxa"/>
          </w:tcPr>
          <w:p w:rsidR="00BA0A83" w:rsidRPr="002A2AD4" w:rsidRDefault="00BA0A83" w:rsidP="00EA31DC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A2AD4">
              <w:rPr>
                <w:rFonts w:ascii="Arial" w:hAnsi="Arial" w:cs="Arial"/>
                <w:b/>
                <w:sz w:val="24"/>
                <w:szCs w:val="24"/>
              </w:rPr>
              <w:t xml:space="preserve">Common </w:t>
            </w:r>
            <w:proofErr w:type="spellStart"/>
            <w:r w:rsidRPr="002A2AD4">
              <w:rPr>
                <w:rFonts w:ascii="Arial" w:hAnsi="Arial" w:cs="Arial"/>
                <w:b/>
                <w:sz w:val="24"/>
                <w:szCs w:val="24"/>
              </w:rPr>
              <w:t>contractions</w:t>
            </w:r>
            <w:proofErr w:type="spellEnd"/>
          </w:p>
        </w:tc>
        <w:tc>
          <w:tcPr>
            <w:tcW w:w="4395" w:type="dxa"/>
          </w:tcPr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I am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We are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You are</w:t>
            </w:r>
          </w:p>
          <w:p w:rsidR="00BA0A83" w:rsidRPr="002A2AD4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A2AD4">
              <w:rPr>
                <w:rFonts w:ascii="Arial" w:hAnsi="Arial" w:cs="Arial"/>
                <w:sz w:val="24"/>
                <w:szCs w:val="24"/>
              </w:rPr>
              <w:t xml:space="preserve">Will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not</w:t>
            </w:r>
            <w:proofErr w:type="spellEnd"/>
          </w:p>
          <w:p w:rsidR="00BA0A83" w:rsidRPr="002A2AD4" w:rsidRDefault="00BA0A83" w:rsidP="00EA31DC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A2AD4">
              <w:rPr>
                <w:rFonts w:ascii="Arial" w:hAnsi="Arial" w:cs="Arial"/>
                <w:sz w:val="24"/>
                <w:szCs w:val="24"/>
              </w:rPr>
              <w:t xml:space="preserve">Was </w:t>
            </w:r>
            <w:proofErr w:type="spellStart"/>
            <w:r w:rsidRPr="002A2AD4">
              <w:rPr>
                <w:rFonts w:ascii="Arial" w:hAnsi="Arial" w:cs="Arial"/>
                <w:sz w:val="24"/>
                <w:szCs w:val="24"/>
              </w:rPr>
              <w:t>not</w:t>
            </w:r>
            <w:proofErr w:type="spellEnd"/>
          </w:p>
        </w:tc>
        <w:tc>
          <w:tcPr>
            <w:tcW w:w="3284" w:type="dxa"/>
          </w:tcPr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I’m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We’re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You’re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Won’t</w:t>
            </w:r>
          </w:p>
          <w:p w:rsidR="00BA0A83" w:rsidRPr="00BA0A83" w:rsidRDefault="00BA0A83" w:rsidP="00EA31DC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BA0A83">
              <w:rPr>
                <w:rFonts w:ascii="Arial" w:hAnsi="Arial" w:cs="Arial"/>
                <w:sz w:val="24"/>
                <w:szCs w:val="24"/>
                <w:lang w:val="en-GB"/>
              </w:rPr>
              <w:t>Wasn’t</w:t>
            </w:r>
          </w:p>
        </w:tc>
      </w:tr>
    </w:tbl>
    <w:p w:rsidR="00BA0A83" w:rsidRPr="002A2AD4" w:rsidRDefault="00BA0A83" w:rsidP="00BA0A83">
      <w:pPr>
        <w:shd w:val="clear" w:color="auto" w:fill="FFFFFF"/>
        <w:spacing w:after="107" w:line="240" w:lineRule="auto"/>
        <w:rPr>
          <w:rFonts w:ascii="Arial" w:eastAsia="Times New Roman" w:hAnsi="Arial" w:cs="Arial"/>
          <w:color w:val="000066"/>
          <w:sz w:val="24"/>
          <w:szCs w:val="24"/>
          <w:lang w:val="en-US"/>
        </w:rPr>
      </w:pPr>
      <w:r w:rsidRPr="002A2AD4">
        <w:rPr>
          <w:rFonts w:ascii="Arial" w:eastAsia="Times New Roman" w:hAnsi="Arial" w:cs="Arial"/>
          <w:color w:val="000066"/>
          <w:sz w:val="24"/>
          <w:szCs w:val="24"/>
          <w:lang w:val="en-US"/>
        </w:rPr>
        <w:t xml:space="preserve"> </w:t>
      </w:r>
    </w:p>
    <w:p w:rsidR="00590FC1" w:rsidRPr="00BA0A83" w:rsidRDefault="00590FC1">
      <w:pPr>
        <w:rPr>
          <w:lang w:val="en-US"/>
        </w:rPr>
      </w:pPr>
    </w:p>
    <w:sectPr w:rsidR="00590FC1" w:rsidRPr="00BA0A83" w:rsidSect="00BA0A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746" w:bottom="1440" w:left="7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8BF" w:rsidRDefault="009F08BF" w:rsidP="00BA0A83">
      <w:pPr>
        <w:spacing w:after="0" w:line="240" w:lineRule="auto"/>
      </w:pPr>
      <w:r>
        <w:separator/>
      </w:r>
    </w:p>
  </w:endnote>
  <w:endnote w:type="continuationSeparator" w:id="0">
    <w:p w:rsidR="009F08BF" w:rsidRDefault="009F08BF" w:rsidP="00BA0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(T1) 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A83" w:rsidRDefault="00BA0A83">
    <w:pPr>
      <w:pStyle w:val="Voettek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44" w:rsidRDefault="009F08BF">
    <w:pPr>
      <w:pStyle w:val="Voettekst"/>
      <w:spacing w:before="2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A83" w:rsidRDefault="00BA0A83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8BF" w:rsidRDefault="009F08BF" w:rsidP="00BA0A83">
      <w:pPr>
        <w:spacing w:after="0" w:line="240" w:lineRule="auto"/>
      </w:pPr>
      <w:r>
        <w:separator/>
      </w:r>
    </w:p>
  </w:footnote>
  <w:footnote w:type="continuationSeparator" w:id="0">
    <w:p w:rsidR="009F08BF" w:rsidRDefault="009F08BF" w:rsidP="00BA0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A83" w:rsidRDefault="00BA0A83">
    <w:pPr>
      <w:pStyle w:val="Kopteks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44" w:rsidRDefault="00BA0A83">
    <w:pPr>
      <w:pStyle w:val="Koptekst"/>
    </w:pPr>
    <w:bookmarkStart w:id="0" w:name="_GoBack"/>
    <w:bookmarkEnd w:id="0"/>
    <w:r>
      <w:rPr>
        <w:noProof/>
        <w:sz w:val="20"/>
        <w:lang w:val="nl-NL" w:eastAsia="nl-N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F8C75B" wp14:editId="6904BE28">
              <wp:simplePos x="0" y="0"/>
              <wp:positionH relativeFrom="column">
                <wp:posOffset>-8255</wp:posOffset>
              </wp:positionH>
              <wp:positionV relativeFrom="paragraph">
                <wp:posOffset>672465</wp:posOffset>
              </wp:positionV>
              <wp:extent cx="6557010" cy="382270"/>
              <wp:effectExtent l="1270" t="0" r="4445" b="2540"/>
              <wp:wrapNone/>
              <wp:docPr id="7" name="Tekstvak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5701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15A44" w:rsidRPr="00274766" w:rsidRDefault="009F08BF" w:rsidP="00F541C7">
                          <w:pPr>
                            <w:pStyle w:val="BasicParagraph"/>
                            <w:rPr>
                              <w:rFonts w:ascii="Arial" w:eastAsia="Times New Roman" w:hAnsi="Arial" w:cs="Arial"/>
                              <w:b/>
                              <w:sz w:val="28"/>
                              <w:szCs w:val="28"/>
                              <w:lang w:eastAsia="en-GB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sz w:val="28"/>
                              <w:szCs w:val="28"/>
                              <w:lang w:eastAsia="en-GB"/>
                            </w:rPr>
                            <w:t>Writing f</w:t>
                          </w:r>
                          <w:r w:rsidRPr="00274766">
                            <w:rPr>
                              <w:rFonts w:ascii="Arial" w:eastAsia="Times New Roman" w:hAnsi="Arial" w:cs="Arial"/>
                              <w:b/>
                              <w:sz w:val="28"/>
                              <w:szCs w:val="28"/>
                              <w:lang w:eastAsia="en-GB"/>
                            </w:rPr>
                            <w:t>ormal and informal emails</w:t>
                          </w:r>
                        </w:p>
                        <w:p w:rsidR="00015A44" w:rsidRPr="007A486C" w:rsidRDefault="009F08BF" w:rsidP="007A486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kstvak 7" o:spid="_x0000_s1026" type="#_x0000_t202" style="position:absolute;margin-left:-.65pt;margin-top:52.95pt;width:516.3pt;height:3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x5sAIAAKkFAAAOAAAAZHJzL2Uyb0RvYy54bWysVMlu2zAQvRfoPxC8K1oiWwsiB4llFQXS&#10;BUj6AbREWUQkUiVpS2nRf++Qsuwsl6KtDsSIHL5Z3uNcXY9diw5UKiZ4hv0LDyPKS1Exvsvwt4fC&#10;iTFSmvCKtILTDD9Rha9X799dDX1KA9GItqISAQhX6dBnuNG6T11XlQ3tiLoQPeVwWAvZEQ2/cudW&#10;kgyA3rVu4HlLdxCy6qUoqVKwm0+HeGXx65qW+ktdK6pRm2HITdtV2nVrVnd1RdKdJH3DymMa5C+y&#10;6AjjEPQElRNN0F6yN1AdK6VQotYXpehcUdespLYGqMb3XlVz35Ce2lqgOao/tUn9P9jy8+GrRKzK&#10;cIQRJx1Q9EAflT6QRxSZ7gy9SsHpvgc3Pd6KEVi2lar+TpSPCnGxbgjf0RspxdBQUkF2vrnpPrs6&#10;4SgDsh0+iQrCkL0WFmisZWdaB81AgA4sPZ2YoaNGJWwuF4sI+oNRCWeXcRBEljqXpPPtXir9gYoO&#10;GSPDEpi36ORwp7TJhqSziwnGRcHa1rLf8hcb4DjtQGy4as5MFpbMn4mXbOJNHDphsNw4oZfnzk2x&#10;Dp1l4UeL/DJfr3P/l4nrh2nDqopyE2YWlh/+GXFHiU+SOElLiZZVBs6kpORuu24lOhAQdmE/23M4&#10;Obu5L9OwTYBaXpXkB6F3GyROsYwjJyzChZNEXux4fnKbLL0wCfPiZUl3jNN/LwkNGU4WwWIS0znp&#10;V7V59ntbG0k7pmF0tKzLcHxyIqmR4IZXllpNWDvZz1ph0j+3AuieibaCNRqd1KrH7QgoRsVbUT2B&#10;dKUAZYEIYd6B0Qj5A6MBZkeG1fc9kRSj9iMH+ZtBMxtyNrazQXgJVzOsMZrMtZ4G0r6XbNcA8vTA&#10;uLiBJ1Izq95zFseHBfPAFnGcXWbgPP+3XucJu/oNAAD//wMAUEsDBBQABgAIAAAAIQAzGTLW3wAA&#10;AAsBAAAPAAAAZHJzL2Rvd25yZXYueG1sTI/BTsMwEETvSP0Haytxa+1QEdEQp6oQnJAQaThwdGI3&#10;sRqvQ+y24e/ZnOhtd2Y0+zbfTa5nFzMG61FCshbADDZeW2wlfFVvqydgISrUqvdoJPyaALticZer&#10;TPsrluZyiC2jEgyZktDFOGSch6YzToW1HwySd/SjU5HWseV6VFcqdz1/ECLlTlmkC50azEtnmtPh&#10;7CTsv7F8tT8f9Wd5LG1VbQW+pycp75fT/hlYNFP8D8OMT+hQEFPtz6gD6yWskg0lSRePW2BzQGxm&#10;qaYpTRPgRc5vfyj+AAAA//8DAFBLAQItABQABgAIAAAAIQC2gziS/gAAAOEBAAATAAAAAAAAAAAA&#10;AAAAAAAAAABbQ29udGVudF9UeXBlc10ueG1sUEsBAi0AFAAGAAgAAAAhADj9If/WAAAAlAEAAAsA&#10;AAAAAAAAAAAAAAAALwEAAF9yZWxzLy5yZWxzUEsBAi0AFAAGAAgAAAAhAAvPrHmwAgAAqQUAAA4A&#10;AAAAAAAAAAAAAAAALgIAAGRycy9lMm9Eb2MueG1sUEsBAi0AFAAGAAgAAAAhADMZMtbfAAAACwEA&#10;AA8AAAAAAAAAAAAAAAAACgUAAGRycy9kb3ducmV2LnhtbFBLBQYAAAAABAAEAPMAAAAWBgAAAAA=&#10;" filled="f" stroked="f">
              <v:textbox inset="0,0,0,0">
                <w:txbxContent>
                  <w:p w:rsidR="00015A44" w:rsidRPr="00274766" w:rsidRDefault="009F08BF" w:rsidP="00F541C7">
                    <w:pPr>
                      <w:pStyle w:val="BasicParagraph"/>
                      <w:rPr>
                        <w:rFonts w:ascii="Arial" w:eastAsia="Times New Roman" w:hAnsi="Arial" w:cs="Arial"/>
                        <w:b/>
                        <w:sz w:val="28"/>
                        <w:szCs w:val="28"/>
                        <w:lang w:eastAsia="en-GB"/>
                      </w:rPr>
                    </w:pPr>
                    <w:r>
                      <w:rPr>
                        <w:rFonts w:ascii="Arial" w:eastAsia="Times New Roman" w:hAnsi="Arial" w:cs="Arial"/>
                        <w:b/>
                        <w:sz w:val="28"/>
                        <w:szCs w:val="28"/>
                        <w:lang w:eastAsia="en-GB"/>
                      </w:rPr>
                      <w:t>Writing f</w:t>
                    </w:r>
                    <w:r w:rsidRPr="00274766">
                      <w:rPr>
                        <w:rFonts w:ascii="Arial" w:eastAsia="Times New Roman" w:hAnsi="Arial" w:cs="Arial"/>
                        <w:b/>
                        <w:sz w:val="28"/>
                        <w:szCs w:val="28"/>
                        <w:lang w:eastAsia="en-GB"/>
                      </w:rPr>
                      <w:t>ormal and informal emails</w:t>
                    </w:r>
                  </w:p>
                  <w:p w:rsidR="00015A44" w:rsidRPr="007A486C" w:rsidRDefault="009F08BF" w:rsidP="007A486C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A83" w:rsidRDefault="00BA0A83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A83"/>
    <w:rsid w:val="00590FC1"/>
    <w:rsid w:val="009F08BF"/>
    <w:rsid w:val="00BA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semiHidden/>
    <w:rsid w:val="00BA0A83"/>
    <w:pPr>
      <w:tabs>
        <w:tab w:val="center" w:pos="4153"/>
        <w:tab w:val="right" w:pos="8306"/>
      </w:tabs>
    </w:pPr>
    <w:rPr>
      <w:rFonts w:ascii="Calibri" w:eastAsia="Calibri" w:hAnsi="Calibri" w:cs="Times New Roman"/>
      <w:lang w:val="en-GB"/>
    </w:rPr>
  </w:style>
  <w:style w:type="character" w:customStyle="1" w:styleId="KoptekstChar">
    <w:name w:val="Koptekst Char"/>
    <w:basedOn w:val="Standaardalinea-lettertype"/>
    <w:link w:val="Koptekst"/>
    <w:semiHidden/>
    <w:rsid w:val="00BA0A83"/>
    <w:rPr>
      <w:rFonts w:ascii="Calibri" w:eastAsia="Calibri" w:hAnsi="Calibri" w:cs="Times New Roman"/>
      <w:lang w:val="en-GB"/>
    </w:rPr>
  </w:style>
  <w:style w:type="paragraph" w:styleId="Voettekst">
    <w:name w:val="footer"/>
    <w:basedOn w:val="Standaard"/>
    <w:link w:val="VoettekstChar"/>
    <w:semiHidden/>
    <w:rsid w:val="00BA0A83"/>
    <w:pPr>
      <w:tabs>
        <w:tab w:val="center" w:pos="4153"/>
        <w:tab w:val="right" w:pos="8306"/>
      </w:tabs>
    </w:pPr>
    <w:rPr>
      <w:rFonts w:ascii="Calibri" w:eastAsia="Calibri" w:hAnsi="Calibri" w:cs="Times New Roman"/>
      <w:lang w:val="en-GB"/>
    </w:rPr>
  </w:style>
  <w:style w:type="character" w:customStyle="1" w:styleId="VoettekstChar">
    <w:name w:val="Voettekst Char"/>
    <w:basedOn w:val="Standaardalinea-lettertype"/>
    <w:link w:val="Voettekst"/>
    <w:semiHidden/>
    <w:rsid w:val="00BA0A83"/>
    <w:rPr>
      <w:rFonts w:ascii="Calibri" w:eastAsia="Calibri" w:hAnsi="Calibri" w:cs="Times New Roman"/>
      <w:lang w:val="en-GB"/>
    </w:rPr>
  </w:style>
  <w:style w:type="paragraph" w:customStyle="1" w:styleId="BasicParagraph">
    <w:name w:val="[Basic Paragraph]"/>
    <w:basedOn w:val="Standaard"/>
    <w:rsid w:val="00BA0A83"/>
    <w:pPr>
      <w:autoSpaceDE w:val="0"/>
      <w:autoSpaceDN w:val="0"/>
      <w:adjustRightInd w:val="0"/>
      <w:spacing w:line="288" w:lineRule="auto"/>
      <w:textAlignment w:val="center"/>
    </w:pPr>
    <w:rPr>
      <w:rFonts w:ascii="Times (T1) Roman" w:eastAsia="Calibri" w:hAnsi="Times (T1) Roman" w:cs="Times New Roman"/>
      <w:color w:val="0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semiHidden/>
    <w:rsid w:val="00BA0A83"/>
    <w:pPr>
      <w:tabs>
        <w:tab w:val="center" w:pos="4153"/>
        <w:tab w:val="right" w:pos="8306"/>
      </w:tabs>
    </w:pPr>
    <w:rPr>
      <w:rFonts w:ascii="Calibri" w:eastAsia="Calibri" w:hAnsi="Calibri" w:cs="Times New Roman"/>
      <w:lang w:val="en-GB"/>
    </w:rPr>
  </w:style>
  <w:style w:type="character" w:customStyle="1" w:styleId="KoptekstChar">
    <w:name w:val="Koptekst Char"/>
    <w:basedOn w:val="Standaardalinea-lettertype"/>
    <w:link w:val="Koptekst"/>
    <w:semiHidden/>
    <w:rsid w:val="00BA0A83"/>
    <w:rPr>
      <w:rFonts w:ascii="Calibri" w:eastAsia="Calibri" w:hAnsi="Calibri" w:cs="Times New Roman"/>
      <w:lang w:val="en-GB"/>
    </w:rPr>
  </w:style>
  <w:style w:type="paragraph" w:styleId="Voettekst">
    <w:name w:val="footer"/>
    <w:basedOn w:val="Standaard"/>
    <w:link w:val="VoettekstChar"/>
    <w:semiHidden/>
    <w:rsid w:val="00BA0A83"/>
    <w:pPr>
      <w:tabs>
        <w:tab w:val="center" w:pos="4153"/>
        <w:tab w:val="right" w:pos="8306"/>
      </w:tabs>
    </w:pPr>
    <w:rPr>
      <w:rFonts w:ascii="Calibri" w:eastAsia="Calibri" w:hAnsi="Calibri" w:cs="Times New Roman"/>
      <w:lang w:val="en-GB"/>
    </w:rPr>
  </w:style>
  <w:style w:type="character" w:customStyle="1" w:styleId="VoettekstChar">
    <w:name w:val="Voettekst Char"/>
    <w:basedOn w:val="Standaardalinea-lettertype"/>
    <w:link w:val="Voettekst"/>
    <w:semiHidden/>
    <w:rsid w:val="00BA0A83"/>
    <w:rPr>
      <w:rFonts w:ascii="Calibri" w:eastAsia="Calibri" w:hAnsi="Calibri" w:cs="Times New Roman"/>
      <w:lang w:val="en-GB"/>
    </w:rPr>
  </w:style>
  <w:style w:type="paragraph" w:customStyle="1" w:styleId="BasicParagraph">
    <w:name w:val="[Basic Paragraph]"/>
    <w:basedOn w:val="Standaard"/>
    <w:rsid w:val="00BA0A83"/>
    <w:pPr>
      <w:autoSpaceDE w:val="0"/>
      <w:autoSpaceDN w:val="0"/>
      <w:adjustRightInd w:val="0"/>
      <w:spacing w:line="288" w:lineRule="auto"/>
      <w:textAlignment w:val="center"/>
    </w:pPr>
    <w:rPr>
      <w:rFonts w:ascii="Times (T1) Roman" w:eastAsia="Calibri" w:hAnsi="Times (T1) Roman" w:cs="Times New Roman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6F7F7-5CDD-4446-9EE6-5DE9DB166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 College</dc:creator>
  <cp:lastModifiedBy>ID College</cp:lastModifiedBy>
  <cp:revision>1</cp:revision>
  <dcterms:created xsi:type="dcterms:W3CDTF">2016-08-31T09:16:00Z</dcterms:created>
  <dcterms:modified xsi:type="dcterms:W3CDTF">2016-08-31T09:19:00Z</dcterms:modified>
</cp:coreProperties>
</file>