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C416F" w14:textId="5D987728" w:rsidR="00D74FE2" w:rsidRPr="003A756D" w:rsidRDefault="00F6124C" w:rsidP="002D466F">
      <w:pPr>
        <w:jc w:val="center"/>
        <w:rPr>
          <w:rFonts w:ascii="Algerian" w:hAnsi="Algerian"/>
          <w:sz w:val="40"/>
          <w:szCs w:val="40"/>
        </w:rPr>
      </w:pPr>
      <w:r w:rsidRPr="003A756D">
        <w:rPr>
          <w:rFonts w:ascii="Algerian" w:hAnsi="Algerian"/>
          <w:sz w:val="40"/>
          <w:szCs w:val="40"/>
        </w:rPr>
        <w:t xml:space="preserve">Cahier des </w:t>
      </w:r>
      <w:r w:rsidR="00F517E3" w:rsidRPr="003A756D">
        <w:rPr>
          <w:rFonts w:ascii="Algerian" w:hAnsi="Algerian"/>
          <w:sz w:val="40"/>
          <w:szCs w:val="40"/>
        </w:rPr>
        <w:t>charges: Système</w:t>
      </w:r>
      <w:r w:rsidRPr="003A756D">
        <w:rPr>
          <w:rFonts w:ascii="Algerian" w:hAnsi="Algerian"/>
          <w:sz w:val="40"/>
          <w:szCs w:val="40"/>
        </w:rPr>
        <w:t xml:space="preserve"> de gestion intégré de dossier </w:t>
      </w:r>
      <w:r w:rsidR="00F517E3" w:rsidRPr="003A756D">
        <w:rPr>
          <w:rFonts w:ascii="Algerian" w:hAnsi="Algerian"/>
          <w:sz w:val="40"/>
          <w:szCs w:val="40"/>
        </w:rPr>
        <w:t>médicaux</w:t>
      </w:r>
    </w:p>
    <w:p w14:paraId="35FA7470" w14:textId="212E0CDC" w:rsidR="00F6124C" w:rsidRPr="00444D20" w:rsidRDefault="00D405B3" w:rsidP="006634F3">
      <w:pPr>
        <w:pStyle w:val="Paragraphedeliste"/>
        <w:numPr>
          <w:ilvl w:val="0"/>
          <w:numId w:val="6"/>
        </w:numPr>
        <w:ind w:left="0"/>
        <w:rPr>
          <w:rFonts w:ascii="Arial Black" w:hAnsi="Arial Black" w:cs="Times New Roman"/>
          <w:b/>
          <w:bCs/>
          <w:lang w:val="fr-ML"/>
        </w:rPr>
      </w:pPr>
      <w:r w:rsidRPr="00444D20">
        <w:rPr>
          <w:rFonts w:ascii="Arial Black" w:hAnsi="Arial Black" w:cs="Times New Roman"/>
          <w:b/>
          <w:bCs/>
          <w:lang w:val="fr-ML"/>
        </w:rPr>
        <w:t>Introduction</w:t>
      </w:r>
    </w:p>
    <w:p w14:paraId="46C46FED" w14:textId="02A3AA74" w:rsidR="00D405B3" w:rsidRPr="00BA79A4" w:rsidRDefault="00D405B3" w:rsidP="006634F3">
      <w:pPr>
        <w:rPr>
          <w:sz w:val="24"/>
          <w:szCs w:val="24"/>
        </w:rPr>
      </w:pPr>
      <w:r w:rsidRPr="00BA79A4">
        <w:rPr>
          <w:sz w:val="24"/>
          <w:szCs w:val="24"/>
        </w:rPr>
        <w:t xml:space="preserve">Dans un contexte de modernisation des </w:t>
      </w:r>
      <w:r w:rsidR="00F517E3" w:rsidRPr="00BA79A4">
        <w:rPr>
          <w:sz w:val="24"/>
          <w:szCs w:val="24"/>
        </w:rPr>
        <w:t>systèmes</w:t>
      </w:r>
      <w:r w:rsidRPr="00BA79A4">
        <w:rPr>
          <w:sz w:val="24"/>
          <w:szCs w:val="24"/>
        </w:rPr>
        <w:t xml:space="preserve"> de sant</w:t>
      </w:r>
      <w:r w:rsidR="00486927">
        <w:rPr>
          <w:sz w:val="24"/>
          <w:szCs w:val="24"/>
        </w:rPr>
        <w:t>é</w:t>
      </w:r>
      <w:r w:rsidRPr="00BA79A4">
        <w:rPr>
          <w:sz w:val="24"/>
          <w:szCs w:val="24"/>
        </w:rPr>
        <w:t xml:space="preserve">, la gestion efficace et </w:t>
      </w:r>
      <w:r w:rsidR="00F517E3" w:rsidRPr="00BA79A4">
        <w:rPr>
          <w:sz w:val="24"/>
          <w:szCs w:val="24"/>
        </w:rPr>
        <w:t>sécurisée</w:t>
      </w:r>
      <w:r w:rsidRPr="00BA79A4">
        <w:rPr>
          <w:sz w:val="24"/>
          <w:szCs w:val="24"/>
        </w:rPr>
        <w:t xml:space="preserve"> des </w:t>
      </w:r>
      <w:r w:rsidR="00F517E3" w:rsidRPr="00BA79A4">
        <w:rPr>
          <w:sz w:val="24"/>
          <w:szCs w:val="24"/>
        </w:rPr>
        <w:t>données</w:t>
      </w:r>
      <w:r w:rsidRPr="00BA79A4">
        <w:rPr>
          <w:sz w:val="24"/>
          <w:szCs w:val="24"/>
        </w:rPr>
        <w:t xml:space="preserve"> </w:t>
      </w:r>
      <w:r w:rsidR="00F517E3" w:rsidRPr="00BA79A4">
        <w:rPr>
          <w:sz w:val="24"/>
          <w:szCs w:val="24"/>
        </w:rPr>
        <w:t>médicales</w:t>
      </w:r>
      <w:r w:rsidRPr="00BA79A4">
        <w:rPr>
          <w:sz w:val="24"/>
          <w:szCs w:val="24"/>
        </w:rPr>
        <w:t xml:space="preserve"> constitue un enjeu majeur. Ce projet vise </w:t>
      </w:r>
      <w:r w:rsidR="00486927">
        <w:rPr>
          <w:sz w:val="24"/>
          <w:szCs w:val="24"/>
        </w:rPr>
        <w:t>à</w:t>
      </w:r>
      <w:r w:rsidRPr="00BA79A4">
        <w:rPr>
          <w:sz w:val="24"/>
          <w:szCs w:val="24"/>
        </w:rPr>
        <w:t xml:space="preserve"> </w:t>
      </w:r>
      <w:r w:rsidR="00486927" w:rsidRPr="00BA79A4">
        <w:rPr>
          <w:sz w:val="24"/>
          <w:szCs w:val="24"/>
        </w:rPr>
        <w:t>concevoir et</w:t>
      </w:r>
      <w:r w:rsidRPr="00BA79A4">
        <w:rPr>
          <w:sz w:val="24"/>
          <w:szCs w:val="24"/>
        </w:rPr>
        <w:t xml:space="preserve"> </w:t>
      </w:r>
      <w:r w:rsidR="00F517E3" w:rsidRPr="00BA79A4">
        <w:rPr>
          <w:sz w:val="24"/>
          <w:szCs w:val="24"/>
        </w:rPr>
        <w:t>développer</w:t>
      </w:r>
      <w:r w:rsidRPr="00BA79A4">
        <w:rPr>
          <w:sz w:val="24"/>
          <w:szCs w:val="24"/>
        </w:rPr>
        <w:t xml:space="preserve"> un Système de gestion </w:t>
      </w:r>
      <w:r w:rsidR="00F517E3" w:rsidRPr="00BA79A4">
        <w:rPr>
          <w:sz w:val="24"/>
          <w:szCs w:val="24"/>
        </w:rPr>
        <w:t>intègre</w:t>
      </w:r>
      <w:r w:rsidRPr="00BA79A4">
        <w:rPr>
          <w:sz w:val="24"/>
          <w:szCs w:val="24"/>
        </w:rPr>
        <w:t xml:space="preserve"> des dossier </w:t>
      </w:r>
      <w:r w:rsidR="00F517E3" w:rsidRPr="00BA79A4">
        <w:rPr>
          <w:sz w:val="24"/>
          <w:szCs w:val="24"/>
        </w:rPr>
        <w:t>médicaux</w:t>
      </w:r>
      <w:r w:rsidRPr="00BA79A4">
        <w:rPr>
          <w:sz w:val="24"/>
          <w:szCs w:val="24"/>
        </w:rPr>
        <w:t xml:space="preserve"> (</w:t>
      </w:r>
      <w:r w:rsidR="00F517E3" w:rsidRPr="00BA79A4">
        <w:rPr>
          <w:sz w:val="24"/>
          <w:szCs w:val="24"/>
        </w:rPr>
        <w:t>SGIDM</w:t>
      </w:r>
      <w:r w:rsidRPr="00BA79A4">
        <w:rPr>
          <w:sz w:val="24"/>
          <w:szCs w:val="24"/>
        </w:rPr>
        <w:t>) en appliquant les principes de l’</w:t>
      </w:r>
      <w:r w:rsidR="00F517E3" w:rsidRPr="00BA79A4">
        <w:rPr>
          <w:sz w:val="24"/>
          <w:szCs w:val="24"/>
        </w:rPr>
        <w:t>ingénierie</w:t>
      </w:r>
      <w:r w:rsidRPr="00BA79A4">
        <w:rPr>
          <w:sz w:val="24"/>
          <w:szCs w:val="24"/>
        </w:rPr>
        <w:t xml:space="preserve"> logicielle et de la gestion des </w:t>
      </w:r>
      <w:r w:rsidR="00F517E3" w:rsidRPr="00BA79A4">
        <w:rPr>
          <w:sz w:val="24"/>
          <w:szCs w:val="24"/>
        </w:rPr>
        <w:t>données</w:t>
      </w:r>
      <w:r w:rsidRPr="00BA79A4">
        <w:rPr>
          <w:sz w:val="24"/>
          <w:szCs w:val="24"/>
        </w:rPr>
        <w:t>.</w:t>
      </w:r>
    </w:p>
    <w:p w14:paraId="0D0E4EA8" w14:textId="77777777" w:rsidR="00F03B75" w:rsidRDefault="00D405B3" w:rsidP="006634F3">
      <w:pPr>
        <w:rPr>
          <w:sz w:val="24"/>
          <w:szCs w:val="24"/>
        </w:rPr>
      </w:pPr>
      <w:r w:rsidRPr="00BA79A4">
        <w:rPr>
          <w:sz w:val="24"/>
          <w:szCs w:val="24"/>
        </w:rPr>
        <w:t xml:space="preserve">L’objectif est de mettre en place une plateforme web </w:t>
      </w:r>
      <w:r w:rsidR="00F517E3" w:rsidRPr="00BA79A4">
        <w:rPr>
          <w:sz w:val="24"/>
          <w:szCs w:val="24"/>
        </w:rPr>
        <w:t>sécurisée</w:t>
      </w:r>
      <w:r w:rsidRPr="00BA79A4">
        <w:rPr>
          <w:sz w:val="24"/>
          <w:szCs w:val="24"/>
        </w:rPr>
        <w:t xml:space="preserve">, scalable et </w:t>
      </w:r>
      <w:r w:rsidR="00F517E3" w:rsidRPr="00BA79A4">
        <w:rPr>
          <w:sz w:val="24"/>
          <w:szCs w:val="24"/>
        </w:rPr>
        <w:t>interopérable</w:t>
      </w:r>
      <w:r w:rsidRPr="00BA79A4">
        <w:rPr>
          <w:sz w:val="24"/>
          <w:szCs w:val="24"/>
        </w:rPr>
        <w:t xml:space="preserve">, permettant de centraliser, traiter et partager les dossiers </w:t>
      </w:r>
      <w:r w:rsidR="00F517E3" w:rsidRPr="00BA79A4">
        <w:rPr>
          <w:sz w:val="24"/>
          <w:szCs w:val="24"/>
        </w:rPr>
        <w:t xml:space="preserve">médicaux </w:t>
      </w:r>
      <w:r w:rsidRPr="00BA79A4">
        <w:rPr>
          <w:sz w:val="24"/>
          <w:szCs w:val="24"/>
        </w:rPr>
        <w:t xml:space="preserve">tout en respectant les normes les plus strictes de </w:t>
      </w:r>
      <w:r w:rsidR="00F517E3" w:rsidRPr="00BA79A4">
        <w:rPr>
          <w:sz w:val="24"/>
          <w:szCs w:val="24"/>
        </w:rPr>
        <w:t>sécurité</w:t>
      </w:r>
      <w:r w:rsidRPr="00BA79A4">
        <w:rPr>
          <w:sz w:val="24"/>
          <w:szCs w:val="24"/>
        </w:rPr>
        <w:t xml:space="preserve">, de </w:t>
      </w:r>
      <w:r w:rsidR="00F517E3" w:rsidRPr="00BA79A4">
        <w:rPr>
          <w:sz w:val="24"/>
          <w:szCs w:val="24"/>
        </w:rPr>
        <w:t>confidentialité</w:t>
      </w:r>
      <w:r w:rsidRPr="00BA79A4">
        <w:rPr>
          <w:sz w:val="24"/>
          <w:szCs w:val="24"/>
        </w:rPr>
        <w:t xml:space="preserve"> et de </w:t>
      </w:r>
      <w:r w:rsidR="00F517E3" w:rsidRPr="00BA79A4">
        <w:rPr>
          <w:sz w:val="24"/>
          <w:szCs w:val="24"/>
        </w:rPr>
        <w:t>disponibilité</w:t>
      </w:r>
      <w:r w:rsidRPr="00BA79A4">
        <w:rPr>
          <w:sz w:val="24"/>
          <w:szCs w:val="24"/>
        </w:rPr>
        <w:t>.</w:t>
      </w:r>
    </w:p>
    <w:p w14:paraId="606835E9" w14:textId="77777777" w:rsidR="00F03B75" w:rsidRDefault="00444D20" w:rsidP="006634F3">
      <w:pPr>
        <w:rPr>
          <w:sz w:val="24"/>
          <w:szCs w:val="24"/>
        </w:rPr>
      </w:pPr>
      <w:r>
        <w:rPr>
          <w:rFonts w:ascii="Arial Black" w:hAnsi="Arial Black" w:cs="Times New Roman"/>
          <w:b/>
          <w:bCs/>
          <w:lang w:val="fr-ML"/>
        </w:rPr>
        <w:t>2.</w:t>
      </w:r>
      <w:r w:rsidR="00D405B3" w:rsidRPr="005101E0">
        <w:rPr>
          <w:rFonts w:ascii="Arial Black" w:hAnsi="Arial Black" w:cs="Times New Roman"/>
          <w:b/>
          <w:bCs/>
          <w:lang w:val="fr-ML"/>
        </w:rPr>
        <w:t>Analyse des besoins</w:t>
      </w:r>
    </w:p>
    <w:p w14:paraId="28802C73" w14:textId="78A5924C" w:rsidR="00D405B3" w:rsidRPr="00BA79A4" w:rsidRDefault="00D405B3" w:rsidP="006634F3">
      <w:pPr>
        <w:rPr>
          <w:sz w:val="24"/>
          <w:szCs w:val="24"/>
        </w:rPr>
      </w:pPr>
      <w:r w:rsidRPr="00BA79A4">
        <w:rPr>
          <w:sz w:val="24"/>
          <w:szCs w:val="24"/>
        </w:rPr>
        <w:t xml:space="preserve">Ces analyses sont </w:t>
      </w:r>
      <w:r w:rsidR="00486927" w:rsidRPr="00BA79A4">
        <w:rPr>
          <w:sz w:val="24"/>
          <w:szCs w:val="24"/>
        </w:rPr>
        <w:t>basé</w:t>
      </w:r>
      <w:r w:rsidR="00486927">
        <w:rPr>
          <w:sz w:val="24"/>
          <w:szCs w:val="24"/>
        </w:rPr>
        <w:t>es</w:t>
      </w:r>
      <w:r w:rsidRPr="00BA79A4">
        <w:rPr>
          <w:sz w:val="24"/>
          <w:szCs w:val="24"/>
        </w:rPr>
        <w:t xml:space="preserve"> sur les </w:t>
      </w:r>
      <w:r w:rsidR="00F517E3" w:rsidRPr="00BA79A4">
        <w:rPr>
          <w:sz w:val="24"/>
          <w:szCs w:val="24"/>
        </w:rPr>
        <w:t>enquêtes</w:t>
      </w:r>
      <w:r w:rsidRPr="00BA79A4">
        <w:rPr>
          <w:sz w:val="24"/>
          <w:szCs w:val="24"/>
        </w:rPr>
        <w:t xml:space="preserve"> de terrain </w:t>
      </w:r>
      <w:r w:rsidR="00486927" w:rsidRPr="00BA79A4">
        <w:rPr>
          <w:sz w:val="24"/>
          <w:szCs w:val="24"/>
        </w:rPr>
        <w:t>réalisé</w:t>
      </w:r>
      <w:r w:rsidR="00486927">
        <w:rPr>
          <w:sz w:val="24"/>
          <w:szCs w:val="24"/>
        </w:rPr>
        <w:t xml:space="preserve">es </w:t>
      </w:r>
      <w:r w:rsidR="00F517E3" w:rsidRPr="00BA79A4">
        <w:rPr>
          <w:sz w:val="24"/>
          <w:szCs w:val="24"/>
        </w:rPr>
        <w:t>auprès</w:t>
      </w:r>
      <w:r w:rsidRPr="00BA79A4">
        <w:rPr>
          <w:sz w:val="24"/>
          <w:szCs w:val="24"/>
        </w:rPr>
        <w:t xml:space="preserve"> des parties </w:t>
      </w:r>
      <w:r w:rsidR="00F517E3" w:rsidRPr="00BA79A4">
        <w:rPr>
          <w:sz w:val="24"/>
          <w:szCs w:val="24"/>
        </w:rPr>
        <w:t xml:space="preserve">prenantes </w:t>
      </w:r>
      <w:r w:rsidRPr="00BA79A4">
        <w:rPr>
          <w:sz w:val="24"/>
          <w:szCs w:val="24"/>
        </w:rPr>
        <w:t>(</w:t>
      </w:r>
      <w:r w:rsidR="00486927" w:rsidRPr="00BA79A4">
        <w:rPr>
          <w:sz w:val="24"/>
          <w:szCs w:val="24"/>
        </w:rPr>
        <w:t>Médecin,</w:t>
      </w:r>
      <w:r w:rsidR="00F517E3" w:rsidRPr="00BA79A4">
        <w:rPr>
          <w:sz w:val="24"/>
          <w:szCs w:val="24"/>
        </w:rPr>
        <w:t xml:space="preserve"> </w:t>
      </w:r>
      <w:r w:rsidR="00486927" w:rsidRPr="00BA79A4">
        <w:rPr>
          <w:sz w:val="24"/>
          <w:szCs w:val="24"/>
        </w:rPr>
        <w:t>Administrateur,</w:t>
      </w:r>
      <w:r w:rsidR="00F517E3" w:rsidRPr="00BA79A4">
        <w:rPr>
          <w:sz w:val="24"/>
          <w:szCs w:val="24"/>
        </w:rPr>
        <w:t xml:space="preserve"> </w:t>
      </w:r>
      <w:r w:rsidR="00787699" w:rsidRPr="00BA79A4">
        <w:rPr>
          <w:sz w:val="24"/>
          <w:szCs w:val="24"/>
        </w:rPr>
        <w:t>Patients)</w:t>
      </w:r>
    </w:p>
    <w:p w14:paraId="5C53C1F2" w14:textId="57CA99F7" w:rsidR="00787699" w:rsidRPr="005101E0" w:rsidRDefault="00444D20" w:rsidP="006634F3">
      <w:pPr>
        <w:rPr>
          <w:rFonts w:ascii="Arial Black" w:hAnsi="Arial Black" w:cs="Times New Roman"/>
          <w:b/>
          <w:bCs/>
          <w:lang w:val="fr-ML"/>
        </w:rPr>
      </w:pPr>
      <w:r>
        <w:rPr>
          <w:rFonts w:ascii="Arial Black" w:hAnsi="Arial Black" w:cs="Times New Roman"/>
          <w:b/>
          <w:bCs/>
          <w:lang w:val="fr-ML"/>
        </w:rPr>
        <w:t>2.1</w:t>
      </w:r>
      <w:r w:rsidR="00787699" w:rsidRPr="005101E0">
        <w:rPr>
          <w:rFonts w:ascii="Arial Black" w:hAnsi="Arial Black" w:cs="Times New Roman"/>
          <w:b/>
          <w:bCs/>
          <w:lang w:val="fr-ML"/>
        </w:rPr>
        <w:t xml:space="preserve">Besoins des </w:t>
      </w:r>
      <w:r w:rsidR="00F517E3" w:rsidRPr="005101E0">
        <w:rPr>
          <w:rFonts w:ascii="Arial Black" w:hAnsi="Arial Black" w:cs="Times New Roman"/>
          <w:b/>
          <w:bCs/>
          <w:lang w:val="fr-ML"/>
        </w:rPr>
        <w:t>Médecin</w:t>
      </w:r>
      <w:r w:rsidR="00486927">
        <w:rPr>
          <w:rFonts w:ascii="Arial Black" w:hAnsi="Arial Black" w:cs="Times New Roman"/>
          <w:b/>
          <w:bCs/>
          <w:lang w:val="fr-ML"/>
        </w:rPr>
        <w:t>s</w:t>
      </w:r>
    </w:p>
    <w:p w14:paraId="1A9D7551" w14:textId="4F206307" w:rsidR="00787699" w:rsidRPr="00145EF2" w:rsidRDefault="00787699" w:rsidP="00145EF2">
      <w:pPr>
        <w:pStyle w:val="Paragraphedeliste"/>
        <w:numPr>
          <w:ilvl w:val="0"/>
          <w:numId w:val="7"/>
        </w:numPr>
        <w:rPr>
          <w:sz w:val="24"/>
          <w:szCs w:val="24"/>
        </w:rPr>
      </w:pPr>
      <w:r w:rsidRPr="00145EF2">
        <w:rPr>
          <w:b/>
          <w:bCs/>
        </w:rPr>
        <w:t>Aide au diagnostic</w:t>
      </w:r>
      <w:r w:rsidRPr="00145EF2">
        <w:rPr>
          <w:sz w:val="24"/>
          <w:szCs w:val="24"/>
        </w:rPr>
        <w:t xml:space="preserve"> : </w:t>
      </w:r>
      <w:r w:rsidR="00F517E3" w:rsidRPr="00145EF2">
        <w:rPr>
          <w:sz w:val="24"/>
          <w:szCs w:val="24"/>
        </w:rPr>
        <w:t>Accès</w:t>
      </w:r>
      <w:r w:rsidRPr="00145EF2">
        <w:rPr>
          <w:sz w:val="24"/>
          <w:szCs w:val="24"/>
        </w:rPr>
        <w:t xml:space="preserve"> </w:t>
      </w:r>
      <w:r w:rsidR="00F517E3" w:rsidRPr="00145EF2">
        <w:rPr>
          <w:sz w:val="24"/>
          <w:szCs w:val="24"/>
        </w:rPr>
        <w:t>immédiat</w:t>
      </w:r>
      <w:r w:rsidRPr="00145EF2">
        <w:rPr>
          <w:sz w:val="24"/>
          <w:szCs w:val="24"/>
        </w:rPr>
        <w:t xml:space="preserve"> aux </w:t>
      </w:r>
      <w:r w:rsidR="00F517E3" w:rsidRPr="00145EF2">
        <w:rPr>
          <w:sz w:val="24"/>
          <w:szCs w:val="24"/>
        </w:rPr>
        <w:t>antécédents</w:t>
      </w:r>
      <w:r w:rsidRPr="00145EF2">
        <w:rPr>
          <w:sz w:val="24"/>
          <w:szCs w:val="24"/>
        </w:rPr>
        <w:t>, allergies d’examens.</w:t>
      </w:r>
    </w:p>
    <w:p w14:paraId="45351603" w14:textId="7A443237" w:rsidR="00787699" w:rsidRPr="00145EF2" w:rsidRDefault="00787699" w:rsidP="00145EF2">
      <w:pPr>
        <w:pStyle w:val="Paragraphedeliste"/>
        <w:numPr>
          <w:ilvl w:val="0"/>
          <w:numId w:val="7"/>
        </w:numPr>
        <w:rPr>
          <w:sz w:val="24"/>
          <w:szCs w:val="24"/>
        </w:rPr>
      </w:pPr>
      <w:r w:rsidRPr="00145EF2">
        <w:rPr>
          <w:b/>
          <w:bCs/>
        </w:rPr>
        <w:t>Performance :</w:t>
      </w:r>
      <w:r w:rsidRPr="00145EF2">
        <w:rPr>
          <w:sz w:val="24"/>
          <w:szCs w:val="24"/>
        </w:rPr>
        <w:t xml:space="preserve"> Temps de </w:t>
      </w:r>
      <w:r w:rsidR="00F517E3" w:rsidRPr="00145EF2">
        <w:rPr>
          <w:sz w:val="24"/>
          <w:szCs w:val="24"/>
        </w:rPr>
        <w:t>réponse</w:t>
      </w:r>
      <w:r w:rsidRPr="00145EF2">
        <w:rPr>
          <w:sz w:val="24"/>
          <w:szCs w:val="24"/>
        </w:rPr>
        <w:t xml:space="preserve"> rapide (</w:t>
      </w:r>
      <w:r w:rsidR="00F517E3" w:rsidRPr="00145EF2">
        <w:rPr>
          <w:sz w:val="24"/>
          <w:szCs w:val="24"/>
        </w:rPr>
        <w:t>recommandation</w:t>
      </w:r>
      <w:r w:rsidRPr="00145EF2">
        <w:rPr>
          <w:sz w:val="24"/>
          <w:szCs w:val="24"/>
        </w:rPr>
        <w:t xml:space="preserve"> primaire des </w:t>
      </w:r>
      <w:r w:rsidR="00F517E3" w:rsidRPr="00145EF2">
        <w:rPr>
          <w:sz w:val="24"/>
          <w:szCs w:val="24"/>
        </w:rPr>
        <w:t>médecins</w:t>
      </w:r>
      <w:r w:rsidRPr="00145EF2">
        <w:rPr>
          <w:sz w:val="24"/>
          <w:szCs w:val="24"/>
        </w:rPr>
        <w:t>)</w:t>
      </w:r>
    </w:p>
    <w:p w14:paraId="24CF3890" w14:textId="422BB971" w:rsidR="00787699" w:rsidRPr="00145EF2" w:rsidRDefault="00787699" w:rsidP="00145EF2">
      <w:pPr>
        <w:pStyle w:val="Paragraphedeliste"/>
        <w:numPr>
          <w:ilvl w:val="0"/>
          <w:numId w:val="7"/>
        </w:numPr>
        <w:rPr>
          <w:sz w:val="24"/>
          <w:szCs w:val="24"/>
        </w:rPr>
      </w:pPr>
      <w:r w:rsidRPr="00145EF2">
        <w:rPr>
          <w:b/>
          <w:bCs/>
        </w:rPr>
        <w:t>Support :</w:t>
      </w:r>
      <w:r w:rsidRPr="00145EF2">
        <w:rPr>
          <w:sz w:val="24"/>
          <w:szCs w:val="24"/>
        </w:rPr>
        <w:t xml:space="preserve"> Interface optimis</w:t>
      </w:r>
      <w:r w:rsidR="00486927">
        <w:rPr>
          <w:sz w:val="24"/>
          <w:szCs w:val="24"/>
        </w:rPr>
        <w:t xml:space="preserve">ée </w:t>
      </w:r>
      <w:r w:rsidRPr="00145EF2">
        <w:rPr>
          <w:sz w:val="24"/>
          <w:szCs w:val="24"/>
        </w:rPr>
        <w:t>pour ordinateur et tablette</w:t>
      </w:r>
    </w:p>
    <w:p w14:paraId="43F15F38" w14:textId="1BB03AA7" w:rsidR="00787699" w:rsidRPr="00145EF2" w:rsidRDefault="00787699" w:rsidP="00145EF2">
      <w:pPr>
        <w:pStyle w:val="Paragraphedeliste"/>
        <w:numPr>
          <w:ilvl w:val="0"/>
          <w:numId w:val="7"/>
        </w:numPr>
        <w:rPr>
          <w:sz w:val="24"/>
          <w:szCs w:val="24"/>
        </w:rPr>
      </w:pPr>
      <w:r w:rsidRPr="00145EF2">
        <w:rPr>
          <w:b/>
          <w:bCs/>
        </w:rPr>
        <w:t xml:space="preserve">Fonctionnalite </w:t>
      </w:r>
      <w:r w:rsidR="00F517E3" w:rsidRPr="00145EF2">
        <w:rPr>
          <w:b/>
          <w:bCs/>
        </w:rPr>
        <w:t>clé</w:t>
      </w:r>
      <w:r w:rsidRPr="00145EF2">
        <w:rPr>
          <w:b/>
          <w:bCs/>
        </w:rPr>
        <w:t> :</w:t>
      </w:r>
      <w:r w:rsidRPr="00145EF2">
        <w:rPr>
          <w:sz w:val="24"/>
          <w:szCs w:val="24"/>
        </w:rPr>
        <w:t xml:space="preserve"> Alertes automatiques pour les maladies chroniques et interactions </w:t>
      </w:r>
      <w:r w:rsidR="00F517E3" w:rsidRPr="00145EF2">
        <w:rPr>
          <w:sz w:val="24"/>
          <w:szCs w:val="24"/>
        </w:rPr>
        <w:t>médicamenteuses</w:t>
      </w:r>
      <w:r w:rsidRPr="00145EF2">
        <w:rPr>
          <w:sz w:val="24"/>
          <w:szCs w:val="24"/>
        </w:rPr>
        <w:t>.</w:t>
      </w:r>
    </w:p>
    <w:p w14:paraId="496874F7" w14:textId="04E4B773" w:rsidR="00787699" w:rsidRPr="005101E0" w:rsidRDefault="00444D20" w:rsidP="006634F3">
      <w:pPr>
        <w:rPr>
          <w:rFonts w:ascii="Arial Black" w:hAnsi="Arial Black" w:cs="Times New Roman"/>
          <w:b/>
          <w:bCs/>
          <w:lang w:val="fr-ML"/>
        </w:rPr>
      </w:pPr>
      <w:r>
        <w:rPr>
          <w:rFonts w:ascii="Arial Black" w:hAnsi="Arial Black" w:cs="Times New Roman"/>
          <w:b/>
          <w:bCs/>
          <w:lang w:val="fr-ML"/>
        </w:rPr>
        <w:t>2.2</w:t>
      </w:r>
      <w:r w:rsidR="00A00E69">
        <w:rPr>
          <w:rFonts w:ascii="Arial Black" w:hAnsi="Arial Black" w:cs="Times New Roman"/>
          <w:b/>
          <w:bCs/>
          <w:lang w:val="fr-ML"/>
        </w:rPr>
        <w:t xml:space="preserve">. </w:t>
      </w:r>
      <w:r w:rsidR="00787699" w:rsidRPr="005101E0">
        <w:rPr>
          <w:rFonts w:ascii="Arial Black" w:hAnsi="Arial Black" w:cs="Times New Roman"/>
          <w:b/>
          <w:bCs/>
          <w:lang w:val="fr-ML"/>
        </w:rPr>
        <w:t>Besoins des administrateurs :</w:t>
      </w:r>
    </w:p>
    <w:p w14:paraId="532B984C" w14:textId="19DC6073" w:rsidR="00787699" w:rsidRPr="00145EF2" w:rsidRDefault="00787699" w:rsidP="00145EF2">
      <w:pPr>
        <w:pStyle w:val="Paragraphedeliste"/>
        <w:numPr>
          <w:ilvl w:val="0"/>
          <w:numId w:val="8"/>
        </w:numPr>
        <w:rPr>
          <w:sz w:val="24"/>
          <w:szCs w:val="24"/>
        </w:rPr>
      </w:pPr>
      <w:r w:rsidRPr="00145EF2">
        <w:rPr>
          <w:b/>
          <w:bCs/>
        </w:rPr>
        <w:t xml:space="preserve">Gestion des </w:t>
      </w:r>
      <w:r w:rsidR="00486927" w:rsidRPr="00145EF2">
        <w:rPr>
          <w:b/>
          <w:bCs/>
        </w:rPr>
        <w:t>accès (</w:t>
      </w:r>
      <w:r w:rsidRPr="00145EF2">
        <w:rPr>
          <w:b/>
          <w:bCs/>
        </w:rPr>
        <w:t>IAM)</w:t>
      </w:r>
      <w:r w:rsidR="00486927" w:rsidRPr="00145EF2">
        <w:rPr>
          <w:sz w:val="24"/>
          <w:szCs w:val="24"/>
        </w:rPr>
        <w:t xml:space="preserve"> : Contrôle</w:t>
      </w:r>
      <w:r w:rsidRPr="00145EF2">
        <w:rPr>
          <w:sz w:val="24"/>
          <w:szCs w:val="24"/>
        </w:rPr>
        <w:t xml:space="preserve"> granulaire des droits par </w:t>
      </w:r>
      <w:r w:rsidR="00486927" w:rsidRPr="00145EF2">
        <w:rPr>
          <w:sz w:val="24"/>
          <w:szCs w:val="24"/>
        </w:rPr>
        <w:t>service (Gynécologie,</w:t>
      </w:r>
      <w:r w:rsidR="00F517E3" w:rsidRPr="00145EF2">
        <w:rPr>
          <w:sz w:val="24"/>
          <w:szCs w:val="24"/>
        </w:rPr>
        <w:t xml:space="preserve"> </w:t>
      </w:r>
      <w:r w:rsidR="00486927" w:rsidRPr="00145EF2">
        <w:rPr>
          <w:sz w:val="24"/>
          <w:szCs w:val="24"/>
        </w:rPr>
        <w:t>Stomatologie,</w:t>
      </w:r>
      <w:r w:rsidR="00F517E3" w:rsidRPr="00145EF2">
        <w:rPr>
          <w:sz w:val="24"/>
          <w:szCs w:val="24"/>
        </w:rPr>
        <w:t xml:space="preserve"> etc.</w:t>
      </w:r>
      <w:r w:rsidRPr="00145EF2">
        <w:rPr>
          <w:sz w:val="24"/>
          <w:szCs w:val="24"/>
        </w:rPr>
        <w:t>).</w:t>
      </w:r>
    </w:p>
    <w:p w14:paraId="7AC21916" w14:textId="0DD7D30D" w:rsidR="00787699" w:rsidRPr="00145EF2" w:rsidRDefault="00787699" w:rsidP="00145EF2">
      <w:pPr>
        <w:pStyle w:val="Paragraphedeliste"/>
        <w:numPr>
          <w:ilvl w:val="0"/>
          <w:numId w:val="8"/>
        </w:numPr>
        <w:rPr>
          <w:sz w:val="24"/>
          <w:szCs w:val="24"/>
        </w:rPr>
      </w:pPr>
      <w:r w:rsidRPr="00145EF2">
        <w:rPr>
          <w:b/>
          <w:bCs/>
        </w:rPr>
        <w:t>Comptes temporaires</w:t>
      </w:r>
      <w:r w:rsidR="00486927" w:rsidRPr="00145EF2">
        <w:rPr>
          <w:sz w:val="24"/>
          <w:szCs w:val="24"/>
        </w:rPr>
        <w:t xml:space="preserve"> : Création</w:t>
      </w:r>
      <w:r w:rsidRPr="00145EF2">
        <w:rPr>
          <w:sz w:val="24"/>
          <w:szCs w:val="24"/>
        </w:rPr>
        <w:t xml:space="preserve"> d’</w:t>
      </w:r>
      <w:r w:rsidR="00F517E3" w:rsidRPr="00145EF2">
        <w:rPr>
          <w:sz w:val="24"/>
          <w:szCs w:val="24"/>
        </w:rPr>
        <w:t>accès</w:t>
      </w:r>
      <w:r w:rsidRPr="00145EF2">
        <w:rPr>
          <w:sz w:val="24"/>
          <w:szCs w:val="24"/>
        </w:rPr>
        <w:t xml:space="preserve"> </w:t>
      </w:r>
      <w:r w:rsidR="00486927">
        <w:rPr>
          <w:sz w:val="24"/>
          <w:szCs w:val="24"/>
        </w:rPr>
        <w:t xml:space="preserve">à </w:t>
      </w:r>
      <w:r w:rsidR="00F517E3" w:rsidRPr="00145EF2">
        <w:rPr>
          <w:sz w:val="24"/>
          <w:szCs w:val="24"/>
        </w:rPr>
        <w:t>durée</w:t>
      </w:r>
      <w:r w:rsidRPr="00145EF2">
        <w:rPr>
          <w:sz w:val="24"/>
          <w:szCs w:val="24"/>
        </w:rPr>
        <w:t xml:space="preserve"> </w:t>
      </w:r>
      <w:r w:rsidR="00F517E3" w:rsidRPr="00145EF2">
        <w:rPr>
          <w:sz w:val="24"/>
          <w:szCs w:val="24"/>
        </w:rPr>
        <w:t>limitée</w:t>
      </w:r>
      <w:r w:rsidR="004C75CB" w:rsidRPr="00145EF2">
        <w:rPr>
          <w:sz w:val="24"/>
          <w:szCs w:val="24"/>
        </w:rPr>
        <w:t xml:space="preserve"> pour les stagiaires et </w:t>
      </w:r>
      <w:r w:rsidR="00F517E3" w:rsidRPr="00145EF2">
        <w:rPr>
          <w:sz w:val="24"/>
          <w:szCs w:val="24"/>
        </w:rPr>
        <w:t>remplaçants</w:t>
      </w:r>
      <w:r w:rsidR="004C75CB" w:rsidRPr="00145EF2">
        <w:rPr>
          <w:sz w:val="24"/>
          <w:szCs w:val="24"/>
        </w:rPr>
        <w:t>.</w:t>
      </w:r>
    </w:p>
    <w:p w14:paraId="22B15A54" w14:textId="67199D3C" w:rsidR="004C75CB" w:rsidRDefault="004C75CB" w:rsidP="00145EF2">
      <w:pPr>
        <w:pStyle w:val="Paragraphedeliste"/>
        <w:numPr>
          <w:ilvl w:val="0"/>
          <w:numId w:val="8"/>
        </w:numPr>
      </w:pPr>
      <w:r w:rsidRPr="00145EF2">
        <w:rPr>
          <w:b/>
          <w:bCs/>
        </w:rPr>
        <w:t>Automatisation :</w:t>
      </w:r>
      <w:r w:rsidRPr="00145EF2">
        <w:rPr>
          <w:sz w:val="24"/>
          <w:szCs w:val="24"/>
        </w:rPr>
        <w:t xml:space="preserve"> Archivage automatique des dossiers anciens et </w:t>
      </w:r>
      <w:r w:rsidR="00F517E3" w:rsidRPr="00145EF2">
        <w:rPr>
          <w:sz w:val="24"/>
          <w:szCs w:val="24"/>
        </w:rPr>
        <w:t>génération</w:t>
      </w:r>
      <w:r w:rsidRPr="00145EF2">
        <w:rPr>
          <w:sz w:val="24"/>
          <w:szCs w:val="24"/>
        </w:rPr>
        <w:t xml:space="preserve"> de statistiques d’</w:t>
      </w:r>
      <w:r w:rsidR="00F517E3" w:rsidRPr="00145EF2">
        <w:rPr>
          <w:sz w:val="24"/>
          <w:szCs w:val="24"/>
        </w:rPr>
        <w:t>activité</w:t>
      </w:r>
      <w:r>
        <w:t>.</w:t>
      </w:r>
    </w:p>
    <w:p w14:paraId="1BF17BDB" w14:textId="6C8AC87D" w:rsidR="004C75CB" w:rsidRPr="00E76C83" w:rsidRDefault="00444D20" w:rsidP="006634F3">
      <w:pPr>
        <w:rPr>
          <w:rFonts w:ascii="Arial Black" w:hAnsi="Arial Black" w:cs="Times New Roman"/>
          <w:b/>
          <w:bCs/>
          <w:lang w:val="fr-ML"/>
        </w:rPr>
      </w:pPr>
      <w:r w:rsidRPr="00E76C83">
        <w:rPr>
          <w:rFonts w:ascii="Arial Black" w:hAnsi="Arial Black" w:cs="Times New Roman"/>
          <w:b/>
          <w:bCs/>
          <w:lang w:val="fr-ML"/>
        </w:rPr>
        <w:t>2.3.</w:t>
      </w:r>
      <w:r w:rsidR="00A00E69" w:rsidRPr="00E76C83">
        <w:rPr>
          <w:rFonts w:ascii="Arial Black" w:hAnsi="Arial Black" w:cs="Times New Roman"/>
          <w:b/>
          <w:bCs/>
          <w:lang w:val="fr-ML"/>
        </w:rPr>
        <w:t xml:space="preserve"> </w:t>
      </w:r>
      <w:r w:rsidR="004C75CB" w:rsidRPr="00E76C83">
        <w:rPr>
          <w:rFonts w:ascii="Arial Black" w:hAnsi="Arial Black" w:cs="Times New Roman"/>
          <w:b/>
          <w:bCs/>
          <w:lang w:val="fr-ML"/>
        </w:rPr>
        <w:t>Besoins des patients :</w:t>
      </w:r>
    </w:p>
    <w:p w14:paraId="6AFF1414" w14:textId="538DEAFB" w:rsidR="00787699" w:rsidRPr="00145EF2" w:rsidRDefault="004C75CB" w:rsidP="00145EF2">
      <w:pPr>
        <w:pStyle w:val="Paragraphedeliste"/>
        <w:numPr>
          <w:ilvl w:val="0"/>
          <w:numId w:val="9"/>
        </w:numPr>
        <w:rPr>
          <w:sz w:val="24"/>
          <w:szCs w:val="24"/>
        </w:rPr>
      </w:pPr>
      <w:r w:rsidRPr="00145EF2">
        <w:rPr>
          <w:b/>
          <w:bCs/>
        </w:rPr>
        <w:t>Portail Patient :</w:t>
      </w:r>
      <w:r w:rsidRPr="00145EF2">
        <w:rPr>
          <w:sz w:val="24"/>
          <w:szCs w:val="24"/>
        </w:rPr>
        <w:t xml:space="preserve"> Consultation </w:t>
      </w:r>
      <w:r w:rsidR="005101E0" w:rsidRPr="00145EF2">
        <w:rPr>
          <w:sz w:val="24"/>
          <w:szCs w:val="24"/>
        </w:rPr>
        <w:t>sécurisée</w:t>
      </w:r>
      <w:r w:rsidRPr="00145EF2">
        <w:rPr>
          <w:sz w:val="24"/>
          <w:szCs w:val="24"/>
        </w:rPr>
        <w:t xml:space="preserve"> des ordonnances et </w:t>
      </w:r>
      <w:r w:rsidR="005101E0" w:rsidRPr="00145EF2">
        <w:rPr>
          <w:sz w:val="24"/>
          <w:szCs w:val="24"/>
        </w:rPr>
        <w:t>résultats</w:t>
      </w:r>
      <w:r w:rsidRPr="00145EF2">
        <w:rPr>
          <w:sz w:val="24"/>
          <w:szCs w:val="24"/>
        </w:rPr>
        <w:t xml:space="preserve"> de consultations.</w:t>
      </w:r>
    </w:p>
    <w:p w14:paraId="5566E3E4" w14:textId="624FC286" w:rsidR="004C75CB" w:rsidRDefault="004C75CB" w:rsidP="00145EF2">
      <w:pPr>
        <w:pStyle w:val="Paragraphedeliste"/>
        <w:numPr>
          <w:ilvl w:val="0"/>
          <w:numId w:val="9"/>
        </w:numPr>
      </w:pPr>
      <w:r w:rsidRPr="00145EF2">
        <w:rPr>
          <w:b/>
          <w:bCs/>
        </w:rPr>
        <w:t>Notifications :</w:t>
      </w:r>
      <w:r w:rsidRPr="00145EF2">
        <w:rPr>
          <w:sz w:val="24"/>
          <w:szCs w:val="24"/>
        </w:rPr>
        <w:t xml:space="preserve"> Rappels automatiques par email/sms pour les rendez-vous et vaccinations</w:t>
      </w:r>
      <w:r>
        <w:t>.</w:t>
      </w:r>
    </w:p>
    <w:p w14:paraId="0DA89C2A" w14:textId="793BD75F" w:rsidR="00486927" w:rsidRDefault="00486927" w:rsidP="00486927">
      <w:pPr>
        <w:rPr>
          <w:rFonts w:ascii="Arial Black" w:hAnsi="Arial Black" w:cs="Times New Roman"/>
          <w:b/>
          <w:bCs/>
          <w:lang w:val="fr-ML"/>
        </w:rPr>
      </w:pPr>
      <w:r w:rsidRPr="00486927">
        <w:rPr>
          <w:rFonts w:ascii="Arial Black" w:hAnsi="Arial Black" w:cs="Times New Roman"/>
          <w:b/>
          <w:bCs/>
          <w:lang w:val="fr-ML"/>
        </w:rPr>
        <w:t>2 .4. Besoin</w:t>
      </w:r>
      <w:r>
        <w:rPr>
          <w:rFonts w:ascii="Arial Black" w:hAnsi="Arial Black" w:cs="Times New Roman"/>
          <w:b/>
          <w:bCs/>
          <w:lang w:val="fr-ML"/>
        </w:rPr>
        <w:t>s</w:t>
      </w:r>
      <w:r w:rsidRPr="00486927">
        <w:rPr>
          <w:rFonts w:ascii="Arial Black" w:hAnsi="Arial Black" w:cs="Times New Roman"/>
          <w:b/>
          <w:bCs/>
          <w:lang w:val="fr-ML"/>
        </w:rPr>
        <w:t xml:space="preserve"> des stagiaires</w:t>
      </w:r>
      <w:r>
        <w:rPr>
          <w:rFonts w:ascii="Arial Black" w:hAnsi="Arial Black" w:cs="Times New Roman"/>
          <w:b/>
          <w:bCs/>
          <w:lang w:val="fr-ML"/>
        </w:rPr>
        <w:t> :</w:t>
      </w:r>
    </w:p>
    <w:p w14:paraId="44A7F585" w14:textId="680DDB65" w:rsidR="00ED4A97" w:rsidRPr="00ED4A97" w:rsidRDefault="00ED4A97" w:rsidP="00ED4A97">
      <w:pPr>
        <w:pStyle w:val="Paragraphedeliste"/>
        <w:numPr>
          <w:ilvl w:val="0"/>
          <w:numId w:val="18"/>
        </w:numPr>
        <w:rPr>
          <w:sz w:val="24"/>
          <w:szCs w:val="24"/>
        </w:rPr>
      </w:pPr>
      <w:r w:rsidRPr="00ED4A97">
        <w:rPr>
          <w:rFonts w:ascii="Arial Black" w:hAnsi="Arial Black" w:cs="Times New Roman"/>
          <w:b/>
          <w:bCs/>
          <w:lang w:val="fr-ML"/>
        </w:rPr>
        <w:t>Accès temporelles :</w:t>
      </w:r>
      <w:r w:rsidRPr="00ED4A97">
        <w:rPr>
          <w:sz w:val="24"/>
          <w:szCs w:val="24"/>
        </w:rPr>
        <w:t>A la fin de la période de stage le compte est automatiquement fermer</w:t>
      </w:r>
    </w:p>
    <w:p w14:paraId="72824131" w14:textId="642CFCDD" w:rsidR="00ED4A97" w:rsidRPr="00ED4A97" w:rsidRDefault="00ED4A97" w:rsidP="00ED4A97">
      <w:pPr>
        <w:pStyle w:val="Paragraphedeliste"/>
        <w:numPr>
          <w:ilvl w:val="0"/>
          <w:numId w:val="18"/>
        </w:numPr>
        <w:rPr>
          <w:rFonts w:ascii="Arial Black" w:hAnsi="Arial Black" w:cs="Times New Roman"/>
          <w:b/>
          <w:bCs/>
          <w:lang w:val="fr-ML"/>
        </w:rPr>
      </w:pPr>
      <w:r w:rsidRPr="00ED4A97">
        <w:rPr>
          <w:rFonts w:ascii="Arial Black" w:hAnsi="Arial Black" w:cs="Times New Roman"/>
          <w:b/>
          <w:bCs/>
          <w:lang w:val="fr-ML"/>
        </w:rPr>
        <w:t xml:space="preserve">Consultation limitée : </w:t>
      </w:r>
      <w:r w:rsidRPr="00ED4A97">
        <w:rPr>
          <w:sz w:val="24"/>
          <w:szCs w:val="24"/>
        </w:rPr>
        <w:t>Le stagiaire consulte les dossier médicaux en lecture seule dans le cadre de l’apprentissage pour le contrôle  par un médecin ou l’administrateur</w:t>
      </w:r>
    </w:p>
    <w:p w14:paraId="4871692C" w14:textId="37BB343A" w:rsidR="00ED4A97" w:rsidRPr="00ED4A97" w:rsidRDefault="00ED4A97" w:rsidP="00ED4A97">
      <w:pPr>
        <w:pStyle w:val="Paragraphedeliste"/>
        <w:numPr>
          <w:ilvl w:val="0"/>
          <w:numId w:val="18"/>
        </w:numPr>
        <w:rPr>
          <w:sz w:val="24"/>
          <w:szCs w:val="24"/>
        </w:rPr>
      </w:pPr>
      <w:r w:rsidRPr="00ED4A97">
        <w:rPr>
          <w:rFonts w:ascii="Arial Black" w:hAnsi="Arial Black" w:cs="Times New Roman"/>
          <w:b/>
          <w:bCs/>
          <w:lang w:val="fr-ML"/>
        </w:rPr>
        <w:lastRenderedPageBreak/>
        <w:t xml:space="preserve">Supervision : </w:t>
      </w:r>
      <w:r w:rsidRPr="00ED4A97">
        <w:rPr>
          <w:sz w:val="24"/>
          <w:szCs w:val="24"/>
        </w:rPr>
        <w:t>Traçage des actions effectuer par le stagiaire dans le module Log</w:t>
      </w:r>
    </w:p>
    <w:p w14:paraId="2178D036" w14:textId="77777777" w:rsidR="00ED4A97" w:rsidRPr="00486927" w:rsidRDefault="00ED4A97" w:rsidP="00486927">
      <w:pPr>
        <w:rPr>
          <w:rFonts w:ascii="Arial Black" w:hAnsi="Arial Black" w:cs="Times New Roman"/>
          <w:b/>
          <w:bCs/>
          <w:lang w:val="fr-ML"/>
        </w:rPr>
      </w:pPr>
    </w:p>
    <w:p w14:paraId="2ECAF3DF" w14:textId="40A41626" w:rsidR="004C75CB" w:rsidRPr="005101E0" w:rsidRDefault="004C75CB" w:rsidP="006634F3">
      <w:pPr>
        <w:rPr>
          <w:rFonts w:ascii="Arial Black" w:hAnsi="Arial Black" w:cs="Times New Roman"/>
          <w:b/>
          <w:bCs/>
          <w:lang w:val="fr-ML"/>
        </w:rPr>
      </w:pPr>
      <w:r w:rsidRPr="005101E0">
        <w:rPr>
          <w:rFonts w:ascii="Arial Black" w:hAnsi="Arial Black" w:cs="Times New Roman"/>
          <w:b/>
          <w:bCs/>
          <w:lang w:val="fr-ML"/>
        </w:rPr>
        <w:t>3.Specifications fonctionnelles</w:t>
      </w:r>
    </w:p>
    <w:p w14:paraId="7E80A8AA" w14:textId="2D61B00E" w:rsidR="004C75CB" w:rsidRDefault="004C75CB" w:rsidP="006634F3">
      <w:pPr>
        <w:rPr>
          <w:rFonts w:ascii="Arial Black" w:hAnsi="Arial Black" w:cs="Times New Roman"/>
          <w:b/>
          <w:bCs/>
          <w:lang w:val="fr-ML"/>
        </w:rPr>
      </w:pPr>
      <w:r w:rsidRPr="005101E0">
        <w:rPr>
          <w:rFonts w:ascii="Arial Black" w:hAnsi="Arial Black" w:cs="Times New Roman"/>
          <w:b/>
          <w:bCs/>
          <w:lang w:val="fr-ML"/>
        </w:rPr>
        <w:t>Le système doit assurer les fonctions suivantes :</w:t>
      </w:r>
    </w:p>
    <w:p w14:paraId="4161B3B3" w14:textId="77777777" w:rsidR="002D466F" w:rsidRPr="005101E0" w:rsidRDefault="002D466F" w:rsidP="006634F3">
      <w:pPr>
        <w:rPr>
          <w:rFonts w:ascii="Arial Black" w:hAnsi="Arial Black" w:cs="Times New Roman"/>
          <w:b/>
          <w:bCs/>
          <w:lang w:val="fr-ML"/>
        </w:rPr>
      </w:pPr>
    </w:p>
    <w:tbl>
      <w:tblPr>
        <w:tblStyle w:val="Grilledutableau"/>
        <w:tblW w:w="0" w:type="auto"/>
        <w:tblLook w:val="04A0" w:firstRow="1" w:lastRow="0" w:firstColumn="1" w:lastColumn="0" w:noHBand="0" w:noVBand="1"/>
      </w:tblPr>
      <w:tblGrid>
        <w:gridCol w:w="4531"/>
        <w:gridCol w:w="4531"/>
      </w:tblGrid>
      <w:tr w:rsidR="004C75CB" w14:paraId="14AB373E" w14:textId="77777777" w:rsidTr="004C75CB">
        <w:tc>
          <w:tcPr>
            <w:tcW w:w="4531" w:type="dxa"/>
          </w:tcPr>
          <w:p w14:paraId="3F91CBD3" w14:textId="79600DB7" w:rsidR="004C75CB" w:rsidRPr="004D5488" w:rsidRDefault="004C75CB" w:rsidP="006634F3">
            <w:pPr>
              <w:rPr>
                <w:b/>
                <w:bCs/>
                <w:sz w:val="24"/>
                <w:szCs w:val="24"/>
              </w:rPr>
            </w:pPr>
            <w:r w:rsidRPr="004D5488">
              <w:rPr>
                <w:b/>
                <w:bCs/>
                <w:sz w:val="24"/>
                <w:szCs w:val="24"/>
              </w:rPr>
              <w:t>Module</w:t>
            </w:r>
          </w:p>
        </w:tc>
        <w:tc>
          <w:tcPr>
            <w:tcW w:w="4531" w:type="dxa"/>
          </w:tcPr>
          <w:p w14:paraId="57453265" w14:textId="7451FDC6" w:rsidR="004C75CB" w:rsidRDefault="004C75CB" w:rsidP="006634F3">
            <w:r w:rsidRPr="004D5488">
              <w:rPr>
                <w:sz w:val="24"/>
                <w:szCs w:val="24"/>
              </w:rPr>
              <w:t xml:space="preserve">Description des </w:t>
            </w:r>
            <w:r w:rsidR="005101E0" w:rsidRPr="004D5488">
              <w:rPr>
                <w:sz w:val="24"/>
                <w:szCs w:val="24"/>
              </w:rPr>
              <w:t>fonctionnalités</w:t>
            </w:r>
          </w:p>
        </w:tc>
      </w:tr>
      <w:tr w:rsidR="004C75CB" w14:paraId="75311978" w14:textId="77777777" w:rsidTr="004C75CB">
        <w:tc>
          <w:tcPr>
            <w:tcW w:w="4531" w:type="dxa"/>
          </w:tcPr>
          <w:p w14:paraId="0773043E" w14:textId="3F8F7719" w:rsidR="004C75CB" w:rsidRPr="004D5488" w:rsidRDefault="004C75CB" w:rsidP="006634F3">
            <w:pPr>
              <w:rPr>
                <w:b/>
                <w:bCs/>
                <w:sz w:val="24"/>
                <w:szCs w:val="24"/>
              </w:rPr>
            </w:pPr>
            <w:r w:rsidRPr="004D5488">
              <w:rPr>
                <w:b/>
                <w:bCs/>
                <w:sz w:val="24"/>
                <w:szCs w:val="24"/>
              </w:rPr>
              <w:t>Gestions des dossiers</w:t>
            </w:r>
          </w:p>
        </w:tc>
        <w:tc>
          <w:tcPr>
            <w:tcW w:w="4531" w:type="dxa"/>
          </w:tcPr>
          <w:p w14:paraId="62767345" w14:textId="4ED38ED8" w:rsidR="004C75CB" w:rsidRPr="004D5488" w:rsidRDefault="005101E0" w:rsidP="006634F3">
            <w:pPr>
              <w:rPr>
                <w:sz w:val="24"/>
                <w:szCs w:val="24"/>
              </w:rPr>
            </w:pPr>
            <w:r w:rsidRPr="004D5488">
              <w:rPr>
                <w:sz w:val="24"/>
                <w:szCs w:val="24"/>
              </w:rPr>
              <w:t>Création</w:t>
            </w:r>
            <w:r w:rsidR="004C75CB" w:rsidRPr="004D5488">
              <w:rPr>
                <w:sz w:val="24"/>
                <w:szCs w:val="24"/>
              </w:rPr>
              <w:t xml:space="preserve">, modification et consultation des dossiers </w:t>
            </w:r>
            <w:r w:rsidR="000E5729" w:rsidRPr="004D5488">
              <w:rPr>
                <w:sz w:val="24"/>
                <w:szCs w:val="24"/>
              </w:rPr>
              <w:t>patients (</w:t>
            </w:r>
            <w:r w:rsidRPr="004D5488">
              <w:rPr>
                <w:sz w:val="24"/>
                <w:szCs w:val="24"/>
              </w:rPr>
              <w:t>CRUD</w:t>
            </w:r>
            <w:r w:rsidR="004C75CB" w:rsidRPr="004D5488">
              <w:rPr>
                <w:sz w:val="24"/>
                <w:szCs w:val="24"/>
              </w:rPr>
              <w:t>)</w:t>
            </w:r>
          </w:p>
        </w:tc>
      </w:tr>
      <w:tr w:rsidR="004C75CB" w14:paraId="75B46BED" w14:textId="77777777" w:rsidTr="004C75CB">
        <w:tc>
          <w:tcPr>
            <w:tcW w:w="4531" w:type="dxa"/>
          </w:tcPr>
          <w:p w14:paraId="2815A425" w14:textId="7086FCDD" w:rsidR="004C75CB" w:rsidRPr="004D5488" w:rsidRDefault="004C75CB" w:rsidP="006634F3">
            <w:pPr>
              <w:rPr>
                <w:b/>
                <w:bCs/>
                <w:sz w:val="24"/>
                <w:szCs w:val="24"/>
              </w:rPr>
            </w:pPr>
            <w:r w:rsidRPr="004D5488">
              <w:rPr>
                <w:b/>
                <w:bCs/>
                <w:sz w:val="24"/>
                <w:szCs w:val="24"/>
              </w:rPr>
              <w:t>Journalisation (Logs)</w:t>
            </w:r>
          </w:p>
        </w:tc>
        <w:tc>
          <w:tcPr>
            <w:tcW w:w="4531" w:type="dxa"/>
          </w:tcPr>
          <w:p w14:paraId="6146D709" w14:textId="67694EDF" w:rsidR="004C75CB" w:rsidRPr="004D5488" w:rsidRDefault="005101E0" w:rsidP="006634F3">
            <w:pPr>
              <w:rPr>
                <w:sz w:val="24"/>
                <w:szCs w:val="24"/>
              </w:rPr>
            </w:pPr>
            <w:r w:rsidRPr="004D5488">
              <w:rPr>
                <w:sz w:val="24"/>
                <w:szCs w:val="24"/>
              </w:rPr>
              <w:t>Traçabilité</w:t>
            </w:r>
            <w:r w:rsidR="004C75CB" w:rsidRPr="004D5488">
              <w:rPr>
                <w:sz w:val="24"/>
                <w:szCs w:val="24"/>
              </w:rPr>
              <w:t xml:space="preserve"> </w:t>
            </w:r>
            <w:r w:rsidRPr="004D5488">
              <w:rPr>
                <w:sz w:val="24"/>
                <w:szCs w:val="24"/>
              </w:rPr>
              <w:t>complète</w:t>
            </w:r>
            <w:r w:rsidR="004C75CB" w:rsidRPr="004D5488">
              <w:rPr>
                <w:sz w:val="24"/>
                <w:szCs w:val="24"/>
              </w:rPr>
              <w:t xml:space="preserve"> de chaque action (qui a </w:t>
            </w:r>
            <w:proofErr w:type="spellStart"/>
            <w:r w:rsidR="004C75CB" w:rsidRPr="004D5488">
              <w:rPr>
                <w:sz w:val="24"/>
                <w:szCs w:val="24"/>
              </w:rPr>
              <w:t>consulte</w:t>
            </w:r>
            <w:proofErr w:type="spellEnd"/>
            <w:r w:rsidR="004C75CB" w:rsidRPr="004D5488">
              <w:rPr>
                <w:sz w:val="24"/>
                <w:szCs w:val="24"/>
              </w:rPr>
              <w:t xml:space="preserve"> quoi, et quand).</w:t>
            </w:r>
          </w:p>
        </w:tc>
      </w:tr>
      <w:tr w:rsidR="004C75CB" w14:paraId="517152D9" w14:textId="77777777" w:rsidTr="004C75CB">
        <w:tc>
          <w:tcPr>
            <w:tcW w:w="4531" w:type="dxa"/>
          </w:tcPr>
          <w:p w14:paraId="259D6660" w14:textId="6F247268" w:rsidR="004C75CB" w:rsidRPr="004D5488" w:rsidRDefault="004C75CB" w:rsidP="006634F3">
            <w:pPr>
              <w:rPr>
                <w:b/>
                <w:bCs/>
                <w:sz w:val="24"/>
                <w:szCs w:val="24"/>
              </w:rPr>
            </w:pPr>
            <w:r w:rsidRPr="004D5488">
              <w:rPr>
                <w:b/>
                <w:bCs/>
                <w:sz w:val="24"/>
                <w:szCs w:val="24"/>
              </w:rPr>
              <w:t>Module d’alertes</w:t>
            </w:r>
          </w:p>
        </w:tc>
        <w:tc>
          <w:tcPr>
            <w:tcW w:w="4531" w:type="dxa"/>
          </w:tcPr>
          <w:p w14:paraId="1587B5A1" w14:textId="4D8C6722" w:rsidR="004C75CB" w:rsidRPr="004D5488" w:rsidRDefault="004C75CB" w:rsidP="006634F3">
            <w:pPr>
              <w:rPr>
                <w:sz w:val="24"/>
                <w:szCs w:val="24"/>
              </w:rPr>
            </w:pPr>
            <w:r w:rsidRPr="004D5488">
              <w:rPr>
                <w:sz w:val="24"/>
                <w:szCs w:val="24"/>
              </w:rPr>
              <w:t xml:space="preserve">Notifications automatiques </w:t>
            </w:r>
            <w:r w:rsidR="005101E0" w:rsidRPr="004D5488">
              <w:rPr>
                <w:sz w:val="24"/>
                <w:szCs w:val="24"/>
              </w:rPr>
              <w:t>basées</w:t>
            </w:r>
            <w:r w:rsidRPr="004D5488">
              <w:rPr>
                <w:sz w:val="24"/>
                <w:szCs w:val="24"/>
              </w:rPr>
              <w:t xml:space="preserve"> sur les </w:t>
            </w:r>
            <w:r w:rsidR="005101E0" w:rsidRPr="004D5488">
              <w:rPr>
                <w:sz w:val="24"/>
                <w:szCs w:val="24"/>
              </w:rPr>
              <w:t>données</w:t>
            </w:r>
            <w:r w:rsidRPr="004D5488">
              <w:rPr>
                <w:sz w:val="24"/>
                <w:szCs w:val="24"/>
              </w:rPr>
              <w:t xml:space="preserve"> cliniques du patient</w:t>
            </w:r>
            <w:r w:rsidR="00486927">
              <w:rPr>
                <w:sz w:val="24"/>
                <w:szCs w:val="24"/>
              </w:rPr>
              <w:t>(</w:t>
            </w:r>
            <w:r w:rsidR="000E5729">
              <w:rPr>
                <w:sz w:val="24"/>
                <w:szCs w:val="24"/>
              </w:rPr>
              <w:t>interactions</w:t>
            </w:r>
            <w:r w:rsidR="00486927">
              <w:rPr>
                <w:sz w:val="24"/>
                <w:szCs w:val="24"/>
              </w:rPr>
              <w:t xml:space="preserve"> </w:t>
            </w:r>
            <w:r w:rsidR="000E5729">
              <w:rPr>
                <w:sz w:val="24"/>
                <w:szCs w:val="24"/>
              </w:rPr>
              <w:t>médicamenteuses</w:t>
            </w:r>
            <w:r w:rsidR="00486927">
              <w:rPr>
                <w:sz w:val="24"/>
                <w:szCs w:val="24"/>
              </w:rPr>
              <w:t>, suivi des maladies chroniques, rappels vaccination</w:t>
            </w:r>
            <w:r w:rsidR="000E5729">
              <w:rPr>
                <w:sz w:val="24"/>
                <w:szCs w:val="24"/>
              </w:rPr>
              <w:t>)</w:t>
            </w:r>
            <w:r w:rsidRPr="004D5488">
              <w:rPr>
                <w:sz w:val="24"/>
                <w:szCs w:val="24"/>
              </w:rPr>
              <w:t>.</w:t>
            </w:r>
          </w:p>
          <w:p w14:paraId="226D2D58" w14:textId="4EC98666" w:rsidR="00984F13" w:rsidRPr="004D5488" w:rsidRDefault="00984F13" w:rsidP="006634F3">
            <w:pPr>
              <w:rPr>
                <w:sz w:val="24"/>
                <w:szCs w:val="24"/>
              </w:rPr>
            </w:pPr>
          </w:p>
        </w:tc>
      </w:tr>
      <w:tr w:rsidR="00984F13" w14:paraId="16B4AB13" w14:textId="77777777" w:rsidTr="004C75CB">
        <w:tc>
          <w:tcPr>
            <w:tcW w:w="4531" w:type="dxa"/>
          </w:tcPr>
          <w:p w14:paraId="4B01947B" w14:textId="5DF09FA4" w:rsidR="00984F13" w:rsidRPr="004D5488" w:rsidRDefault="005101E0" w:rsidP="006634F3">
            <w:pPr>
              <w:rPr>
                <w:b/>
                <w:bCs/>
                <w:sz w:val="24"/>
                <w:szCs w:val="24"/>
              </w:rPr>
            </w:pPr>
            <w:r w:rsidRPr="004D5488">
              <w:rPr>
                <w:b/>
                <w:bCs/>
                <w:sz w:val="24"/>
                <w:szCs w:val="24"/>
              </w:rPr>
              <w:t>Générateurs</w:t>
            </w:r>
            <w:r w:rsidR="00984F13" w:rsidRPr="004D5488">
              <w:rPr>
                <w:b/>
                <w:bCs/>
                <w:sz w:val="24"/>
                <w:szCs w:val="24"/>
              </w:rPr>
              <w:t xml:space="preserve"> de rapports</w:t>
            </w:r>
          </w:p>
        </w:tc>
        <w:tc>
          <w:tcPr>
            <w:tcW w:w="4531" w:type="dxa"/>
          </w:tcPr>
          <w:p w14:paraId="16AA1A03" w14:textId="0B4B0A42" w:rsidR="00984F13" w:rsidRPr="004D5488" w:rsidRDefault="00984F13" w:rsidP="006634F3">
            <w:pPr>
              <w:rPr>
                <w:sz w:val="24"/>
                <w:szCs w:val="24"/>
              </w:rPr>
            </w:pPr>
            <w:r w:rsidRPr="004D5488">
              <w:rPr>
                <w:sz w:val="24"/>
                <w:szCs w:val="24"/>
              </w:rPr>
              <w:t xml:space="preserve">Exportation de statistiques administratives et de bilans de </w:t>
            </w:r>
            <w:proofErr w:type="spellStart"/>
            <w:r w:rsidRPr="004D5488">
              <w:rPr>
                <w:sz w:val="24"/>
                <w:szCs w:val="24"/>
              </w:rPr>
              <w:t>sante</w:t>
            </w:r>
            <w:proofErr w:type="spellEnd"/>
            <w:r w:rsidRPr="004D5488">
              <w:rPr>
                <w:sz w:val="24"/>
                <w:szCs w:val="24"/>
              </w:rPr>
              <w:t>.</w:t>
            </w:r>
          </w:p>
        </w:tc>
      </w:tr>
      <w:tr w:rsidR="000E5729" w14:paraId="519E3162" w14:textId="77777777" w:rsidTr="004C75CB">
        <w:tc>
          <w:tcPr>
            <w:tcW w:w="4531" w:type="dxa"/>
          </w:tcPr>
          <w:p w14:paraId="5B7124A9" w14:textId="6DCDAC31" w:rsidR="000E5729" w:rsidRPr="004D5488" w:rsidRDefault="000E5729" w:rsidP="006634F3">
            <w:pPr>
              <w:rPr>
                <w:b/>
                <w:bCs/>
                <w:sz w:val="24"/>
                <w:szCs w:val="24"/>
              </w:rPr>
            </w:pPr>
            <w:r>
              <w:rPr>
                <w:b/>
                <w:bCs/>
                <w:sz w:val="24"/>
                <w:szCs w:val="24"/>
              </w:rPr>
              <w:t>Module portail patient</w:t>
            </w:r>
          </w:p>
        </w:tc>
        <w:tc>
          <w:tcPr>
            <w:tcW w:w="4531" w:type="dxa"/>
          </w:tcPr>
          <w:p w14:paraId="1E983E63" w14:textId="30A18627" w:rsidR="000E5729" w:rsidRPr="004D5488" w:rsidRDefault="000E5729" w:rsidP="006634F3">
            <w:pPr>
              <w:rPr>
                <w:sz w:val="24"/>
                <w:szCs w:val="24"/>
              </w:rPr>
            </w:pPr>
            <w:r>
              <w:rPr>
                <w:sz w:val="24"/>
                <w:szCs w:val="24"/>
              </w:rPr>
              <w:t>Consultations dossier patiente</w:t>
            </w:r>
          </w:p>
        </w:tc>
      </w:tr>
    </w:tbl>
    <w:p w14:paraId="38332F83" w14:textId="77777777" w:rsidR="004C75CB" w:rsidRDefault="004C75CB" w:rsidP="006634F3">
      <w:pPr>
        <w:rPr>
          <w:rFonts w:ascii="Arial Black" w:hAnsi="Arial Black" w:cs="Times New Roman"/>
          <w:b/>
          <w:bCs/>
          <w:lang w:val="fr-ML"/>
        </w:rPr>
      </w:pPr>
    </w:p>
    <w:tbl>
      <w:tblPr>
        <w:tblStyle w:val="Grilledutableau"/>
        <w:tblW w:w="0" w:type="auto"/>
        <w:tblLook w:val="04A0" w:firstRow="1" w:lastRow="0" w:firstColumn="1" w:lastColumn="0" w:noHBand="0" w:noVBand="1"/>
      </w:tblPr>
      <w:tblGrid>
        <w:gridCol w:w="4531"/>
        <w:gridCol w:w="4531"/>
      </w:tblGrid>
      <w:tr w:rsidR="00714DE5" w14:paraId="2B4EC7D8" w14:textId="77777777" w:rsidTr="00DB176F">
        <w:tc>
          <w:tcPr>
            <w:tcW w:w="9062" w:type="dxa"/>
            <w:gridSpan w:val="2"/>
            <w:tcBorders>
              <w:top w:val="single" w:sz="4" w:space="0" w:color="auto"/>
              <w:left w:val="single" w:sz="4" w:space="0" w:color="auto"/>
              <w:bottom w:val="single" w:sz="4" w:space="0" w:color="auto"/>
              <w:right w:val="single" w:sz="4" w:space="0" w:color="auto"/>
            </w:tcBorders>
          </w:tcPr>
          <w:p w14:paraId="015169A6" w14:textId="19B37330" w:rsidR="00714DE5" w:rsidRDefault="00714DE5" w:rsidP="00714DE5">
            <w:pPr>
              <w:jc w:val="center"/>
              <w:rPr>
                <w:rFonts w:ascii="Arial Black" w:hAnsi="Arial Black" w:cs="Times New Roman"/>
                <w:b/>
                <w:bCs/>
                <w:lang w:val="fr-ML"/>
              </w:rPr>
            </w:pPr>
            <w:r>
              <w:rPr>
                <w:rFonts w:ascii="Arial Black" w:hAnsi="Arial Black" w:cs="Times New Roman"/>
                <w:b/>
                <w:bCs/>
                <w:lang w:val="fr-ML"/>
              </w:rPr>
              <w:t>Authentification RBAC</w:t>
            </w:r>
          </w:p>
        </w:tc>
      </w:tr>
      <w:tr w:rsidR="00714DE5" w14:paraId="748F4C68" w14:textId="77777777" w:rsidTr="00714DE5">
        <w:tc>
          <w:tcPr>
            <w:tcW w:w="4531" w:type="dxa"/>
            <w:tcBorders>
              <w:top w:val="single" w:sz="4" w:space="0" w:color="auto"/>
            </w:tcBorders>
          </w:tcPr>
          <w:p w14:paraId="08556857" w14:textId="1FB424DB" w:rsidR="00714DE5" w:rsidRDefault="00714DE5" w:rsidP="006634F3">
            <w:pPr>
              <w:rPr>
                <w:rFonts w:ascii="Arial Black" w:hAnsi="Arial Black" w:cs="Times New Roman"/>
                <w:b/>
                <w:bCs/>
                <w:lang w:val="fr-ML"/>
              </w:rPr>
            </w:pPr>
            <w:r>
              <w:rPr>
                <w:rFonts w:ascii="Arial Black" w:hAnsi="Arial Black" w:cs="Times New Roman"/>
                <w:b/>
                <w:bCs/>
                <w:lang w:val="fr-ML"/>
              </w:rPr>
              <w:t>Rôle</w:t>
            </w:r>
          </w:p>
        </w:tc>
        <w:tc>
          <w:tcPr>
            <w:tcW w:w="4531" w:type="dxa"/>
            <w:tcBorders>
              <w:top w:val="single" w:sz="4" w:space="0" w:color="auto"/>
            </w:tcBorders>
          </w:tcPr>
          <w:p w14:paraId="4F90796E" w14:textId="3000FC7F" w:rsidR="00714DE5" w:rsidRDefault="00714DE5" w:rsidP="006634F3">
            <w:pPr>
              <w:rPr>
                <w:rFonts w:ascii="Arial Black" w:hAnsi="Arial Black" w:cs="Times New Roman"/>
                <w:b/>
                <w:bCs/>
                <w:lang w:val="fr-ML"/>
              </w:rPr>
            </w:pPr>
            <w:r>
              <w:rPr>
                <w:rFonts w:ascii="Arial Black" w:hAnsi="Arial Black" w:cs="Times New Roman"/>
                <w:b/>
                <w:bCs/>
                <w:lang w:val="fr-ML"/>
              </w:rPr>
              <w:t>Permissions</w:t>
            </w:r>
          </w:p>
        </w:tc>
      </w:tr>
      <w:tr w:rsidR="00714DE5" w14:paraId="10728AA7" w14:textId="77777777" w:rsidTr="00714DE5">
        <w:tc>
          <w:tcPr>
            <w:tcW w:w="4531" w:type="dxa"/>
          </w:tcPr>
          <w:p w14:paraId="38733967" w14:textId="5E47EA70" w:rsidR="00714DE5" w:rsidRDefault="00714DE5" w:rsidP="006634F3">
            <w:pPr>
              <w:rPr>
                <w:rFonts w:ascii="Arial Black" w:hAnsi="Arial Black" w:cs="Times New Roman"/>
                <w:b/>
                <w:bCs/>
                <w:lang w:val="fr-ML"/>
              </w:rPr>
            </w:pPr>
            <w:r>
              <w:rPr>
                <w:rFonts w:ascii="Arial Black" w:hAnsi="Arial Black" w:cs="Times New Roman"/>
                <w:b/>
                <w:bCs/>
                <w:lang w:val="fr-ML"/>
              </w:rPr>
              <w:t>Administrateur</w:t>
            </w:r>
          </w:p>
        </w:tc>
        <w:tc>
          <w:tcPr>
            <w:tcW w:w="4531" w:type="dxa"/>
          </w:tcPr>
          <w:p w14:paraId="376DF591" w14:textId="3D530EC3" w:rsidR="00714DE5" w:rsidRPr="00714DE5" w:rsidRDefault="00714DE5" w:rsidP="006634F3">
            <w:pPr>
              <w:rPr>
                <w:sz w:val="24"/>
                <w:szCs w:val="24"/>
              </w:rPr>
            </w:pPr>
            <w:r w:rsidRPr="00714DE5">
              <w:rPr>
                <w:sz w:val="24"/>
                <w:szCs w:val="24"/>
              </w:rPr>
              <w:t>Gestion complète + accès statiques</w:t>
            </w:r>
          </w:p>
        </w:tc>
      </w:tr>
      <w:tr w:rsidR="00714DE5" w14:paraId="3ACBD9C7" w14:textId="77777777" w:rsidTr="00714DE5">
        <w:tc>
          <w:tcPr>
            <w:tcW w:w="4531" w:type="dxa"/>
          </w:tcPr>
          <w:p w14:paraId="153DED61" w14:textId="35234003" w:rsidR="00714DE5" w:rsidRDefault="00714DE5" w:rsidP="006634F3">
            <w:pPr>
              <w:rPr>
                <w:rFonts w:ascii="Arial Black" w:hAnsi="Arial Black" w:cs="Times New Roman"/>
                <w:b/>
                <w:bCs/>
                <w:lang w:val="fr-ML"/>
              </w:rPr>
            </w:pPr>
            <w:r>
              <w:rPr>
                <w:rFonts w:ascii="Arial Black" w:hAnsi="Arial Black" w:cs="Times New Roman"/>
                <w:b/>
                <w:bCs/>
                <w:lang w:val="fr-ML"/>
              </w:rPr>
              <w:t>Médecin</w:t>
            </w:r>
          </w:p>
        </w:tc>
        <w:tc>
          <w:tcPr>
            <w:tcW w:w="4531" w:type="dxa"/>
          </w:tcPr>
          <w:p w14:paraId="03C86B5F" w14:textId="6745D79D" w:rsidR="00714DE5" w:rsidRPr="00714DE5" w:rsidRDefault="00714DE5" w:rsidP="006634F3">
            <w:pPr>
              <w:rPr>
                <w:sz w:val="24"/>
                <w:szCs w:val="24"/>
              </w:rPr>
            </w:pPr>
            <w:r w:rsidRPr="00714DE5">
              <w:rPr>
                <w:sz w:val="24"/>
                <w:szCs w:val="24"/>
              </w:rPr>
              <w:t>CRUD dossier médicaux des patients</w:t>
            </w:r>
          </w:p>
        </w:tc>
      </w:tr>
      <w:tr w:rsidR="00714DE5" w14:paraId="07520BBE" w14:textId="77777777" w:rsidTr="00714DE5">
        <w:tc>
          <w:tcPr>
            <w:tcW w:w="4531" w:type="dxa"/>
          </w:tcPr>
          <w:p w14:paraId="396E7EF6" w14:textId="6179A962" w:rsidR="00714DE5" w:rsidRDefault="00714DE5" w:rsidP="006634F3">
            <w:pPr>
              <w:rPr>
                <w:rFonts w:ascii="Arial Black" w:hAnsi="Arial Black" w:cs="Times New Roman"/>
                <w:b/>
                <w:bCs/>
                <w:lang w:val="fr-ML"/>
              </w:rPr>
            </w:pPr>
            <w:r>
              <w:rPr>
                <w:rFonts w:ascii="Arial Black" w:hAnsi="Arial Black" w:cs="Times New Roman"/>
                <w:b/>
                <w:bCs/>
                <w:lang w:val="fr-ML"/>
              </w:rPr>
              <w:t>Stagiaire</w:t>
            </w:r>
          </w:p>
        </w:tc>
        <w:tc>
          <w:tcPr>
            <w:tcW w:w="4531" w:type="dxa"/>
          </w:tcPr>
          <w:p w14:paraId="5F096AC6" w14:textId="50EFEF2F" w:rsidR="00714DE5" w:rsidRPr="00714DE5" w:rsidRDefault="00714DE5" w:rsidP="006634F3">
            <w:pPr>
              <w:rPr>
                <w:sz w:val="24"/>
                <w:szCs w:val="24"/>
              </w:rPr>
            </w:pPr>
            <w:r w:rsidRPr="00714DE5">
              <w:rPr>
                <w:sz w:val="24"/>
                <w:szCs w:val="24"/>
              </w:rPr>
              <w:t>Consultation seule + durée limitée</w:t>
            </w:r>
          </w:p>
        </w:tc>
      </w:tr>
      <w:tr w:rsidR="00714DE5" w14:paraId="3D0EDC0B" w14:textId="77777777" w:rsidTr="00714DE5">
        <w:tc>
          <w:tcPr>
            <w:tcW w:w="4531" w:type="dxa"/>
          </w:tcPr>
          <w:p w14:paraId="09CC5183" w14:textId="2C04E7CE" w:rsidR="00714DE5" w:rsidRDefault="00714DE5" w:rsidP="006634F3">
            <w:pPr>
              <w:rPr>
                <w:rFonts w:ascii="Arial Black" w:hAnsi="Arial Black" w:cs="Times New Roman"/>
                <w:b/>
                <w:bCs/>
                <w:lang w:val="fr-ML"/>
              </w:rPr>
            </w:pPr>
            <w:r>
              <w:rPr>
                <w:rFonts w:ascii="Arial Black" w:hAnsi="Arial Black" w:cs="Times New Roman"/>
                <w:b/>
                <w:bCs/>
                <w:lang w:val="fr-ML"/>
              </w:rPr>
              <w:t>Patient</w:t>
            </w:r>
          </w:p>
        </w:tc>
        <w:tc>
          <w:tcPr>
            <w:tcW w:w="4531" w:type="dxa"/>
          </w:tcPr>
          <w:p w14:paraId="7E5FD22C" w14:textId="2032265F" w:rsidR="00714DE5" w:rsidRPr="00714DE5" w:rsidRDefault="00714DE5" w:rsidP="006634F3">
            <w:pPr>
              <w:rPr>
                <w:sz w:val="24"/>
                <w:szCs w:val="24"/>
              </w:rPr>
            </w:pPr>
            <w:r w:rsidRPr="00714DE5">
              <w:rPr>
                <w:sz w:val="24"/>
                <w:szCs w:val="24"/>
              </w:rPr>
              <w:t>Consultation de ses propres données</w:t>
            </w:r>
          </w:p>
        </w:tc>
      </w:tr>
    </w:tbl>
    <w:p w14:paraId="7C6D1535" w14:textId="745B5097" w:rsidR="00714DE5" w:rsidRPr="005101E0" w:rsidRDefault="00714DE5" w:rsidP="006634F3">
      <w:pPr>
        <w:rPr>
          <w:rFonts w:ascii="Arial Black" w:hAnsi="Arial Black" w:cs="Times New Roman"/>
          <w:b/>
          <w:bCs/>
          <w:lang w:val="fr-ML"/>
        </w:rPr>
      </w:pPr>
    </w:p>
    <w:p w14:paraId="266FC573" w14:textId="772F8F4D" w:rsidR="00984F13" w:rsidRPr="005101E0" w:rsidRDefault="00A00E69" w:rsidP="006634F3">
      <w:pPr>
        <w:rPr>
          <w:rFonts w:ascii="Arial Black" w:hAnsi="Arial Black" w:cs="Times New Roman"/>
          <w:b/>
          <w:bCs/>
          <w:lang w:val="fr-ML"/>
        </w:rPr>
      </w:pPr>
      <w:r>
        <w:rPr>
          <w:rFonts w:ascii="Arial Black" w:hAnsi="Arial Black" w:cs="Times New Roman"/>
          <w:b/>
          <w:bCs/>
          <w:lang w:val="fr-ML"/>
        </w:rPr>
        <w:t xml:space="preserve">4. </w:t>
      </w:r>
      <w:r w:rsidR="00984F13" w:rsidRPr="005101E0">
        <w:rPr>
          <w:rFonts w:ascii="Arial Black" w:hAnsi="Arial Black" w:cs="Times New Roman"/>
          <w:b/>
          <w:bCs/>
          <w:lang w:val="fr-ML"/>
        </w:rPr>
        <w:t xml:space="preserve">Architecture et </w:t>
      </w:r>
      <w:r w:rsidR="005101E0" w:rsidRPr="005101E0">
        <w:rPr>
          <w:rFonts w:ascii="Arial Black" w:hAnsi="Arial Black" w:cs="Times New Roman"/>
          <w:b/>
          <w:bCs/>
          <w:lang w:val="fr-ML"/>
        </w:rPr>
        <w:t>spécification</w:t>
      </w:r>
      <w:r w:rsidR="00984F13" w:rsidRPr="005101E0">
        <w:rPr>
          <w:rFonts w:ascii="Arial Black" w:hAnsi="Arial Black" w:cs="Times New Roman"/>
          <w:b/>
          <w:bCs/>
          <w:lang w:val="fr-ML"/>
        </w:rPr>
        <w:t xml:space="preserve"> techniques</w:t>
      </w:r>
    </w:p>
    <w:p w14:paraId="7EC6FA61" w14:textId="63469F5F" w:rsidR="00984F13" w:rsidRPr="00A00E69" w:rsidRDefault="00A00E69" w:rsidP="006634F3">
      <w:pPr>
        <w:rPr>
          <w:rFonts w:ascii="Arial Black" w:hAnsi="Arial Black" w:cs="Times New Roman"/>
          <w:b/>
          <w:bCs/>
          <w:lang w:val="fr-ML"/>
        </w:rPr>
      </w:pPr>
      <w:r>
        <w:rPr>
          <w:rFonts w:ascii="Arial Black" w:hAnsi="Arial Black" w:cs="Times New Roman"/>
          <w:b/>
          <w:bCs/>
          <w:lang w:val="fr-ML"/>
        </w:rPr>
        <w:t xml:space="preserve">4.1. </w:t>
      </w:r>
      <w:r w:rsidR="00984F13" w:rsidRPr="00A00E69">
        <w:rPr>
          <w:rFonts w:ascii="Arial Black" w:hAnsi="Arial Black" w:cs="Times New Roman"/>
          <w:b/>
          <w:bCs/>
          <w:lang w:val="fr-ML"/>
        </w:rPr>
        <w:t>Architecture logicielle</w:t>
      </w:r>
    </w:p>
    <w:p w14:paraId="617F5AA2" w14:textId="1091965E" w:rsidR="00984F13" w:rsidRPr="00BA79A4" w:rsidRDefault="00984F13" w:rsidP="006634F3">
      <w:pPr>
        <w:rPr>
          <w:sz w:val="24"/>
          <w:szCs w:val="24"/>
        </w:rPr>
      </w:pPr>
      <w:r w:rsidRPr="00BA79A4">
        <w:rPr>
          <w:sz w:val="24"/>
          <w:szCs w:val="24"/>
        </w:rPr>
        <w:t>Le logiciel adoptera une architecture en couches (N-Tier) :</w:t>
      </w:r>
    </w:p>
    <w:p w14:paraId="56AB6C52" w14:textId="3CB34794" w:rsidR="00984F13" w:rsidRPr="00145EF2" w:rsidRDefault="00984F13" w:rsidP="00145EF2">
      <w:pPr>
        <w:pStyle w:val="Paragraphedeliste"/>
        <w:numPr>
          <w:ilvl w:val="0"/>
          <w:numId w:val="10"/>
        </w:numPr>
        <w:rPr>
          <w:sz w:val="24"/>
          <w:szCs w:val="24"/>
        </w:rPr>
      </w:pPr>
      <w:r w:rsidRPr="00145EF2">
        <w:rPr>
          <w:b/>
          <w:bCs/>
        </w:rPr>
        <w:t xml:space="preserve">Couche </w:t>
      </w:r>
      <w:r w:rsidR="005101E0" w:rsidRPr="00145EF2">
        <w:rPr>
          <w:b/>
          <w:bCs/>
        </w:rPr>
        <w:t>présentation</w:t>
      </w:r>
      <w:r w:rsidRPr="00145EF2">
        <w:rPr>
          <w:b/>
          <w:bCs/>
        </w:rPr>
        <w:t> :</w:t>
      </w:r>
      <w:r w:rsidRPr="00145EF2">
        <w:rPr>
          <w:sz w:val="24"/>
          <w:szCs w:val="24"/>
        </w:rPr>
        <w:t xml:space="preserve"> Interface web responsive (HTML5, CSS</w:t>
      </w:r>
      <w:r w:rsidR="00486927" w:rsidRPr="00145EF2">
        <w:rPr>
          <w:sz w:val="24"/>
          <w:szCs w:val="24"/>
        </w:rPr>
        <w:t>3, JavaScript</w:t>
      </w:r>
      <w:r w:rsidRPr="00145EF2">
        <w:rPr>
          <w:sz w:val="24"/>
          <w:szCs w:val="24"/>
        </w:rPr>
        <w:t>/</w:t>
      </w:r>
      <w:r w:rsidR="005101E0" w:rsidRPr="00145EF2">
        <w:rPr>
          <w:sz w:val="24"/>
          <w:szCs w:val="24"/>
        </w:rPr>
        <w:t>Bootstrap</w:t>
      </w:r>
      <w:r w:rsidRPr="00145EF2">
        <w:rPr>
          <w:sz w:val="24"/>
          <w:szCs w:val="24"/>
        </w:rPr>
        <w:t>).</w:t>
      </w:r>
    </w:p>
    <w:p w14:paraId="33379A56" w14:textId="5E573449" w:rsidR="00984F13" w:rsidRPr="00145EF2" w:rsidRDefault="00984F13" w:rsidP="00145EF2">
      <w:pPr>
        <w:pStyle w:val="Paragraphedeliste"/>
        <w:numPr>
          <w:ilvl w:val="0"/>
          <w:numId w:val="10"/>
        </w:numPr>
        <w:rPr>
          <w:sz w:val="24"/>
          <w:szCs w:val="24"/>
        </w:rPr>
      </w:pPr>
      <w:r w:rsidRPr="00145EF2">
        <w:rPr>
          <w:b/>
          <w:bCs/>
        </w:rPr>
        <w:t>Couche logique (Backend):</w:t>
      </w:r>
      <w:r w:rsidRPr="00145EF2">
        <w:rPr>
          <w:sz w:val="24"/>
          <w:szCs w:val="24"/>
        </w:rPr>
        <w:t xml:space="preserve"> Framework </w:t>
      </w:r>
      <w:r w:rsidR="005101E0" w:rsidRPr="00145EF2">
        <w:rPr>
          <w:sz w:val="24"/>
          <w:szCs w:val="24"/>
        </w:rPr>
        <w:t>PHP</w:t>
      </w:r>
      <w:r w:rsidRPr="00145EF2">
        <w:rPr>
          <w:sz w:val="24"/>
          <w:szCs w:val="24"/>
        </w:rPr>
        <w:t xml:space="preserve"> (Laravel) pour la robustesse.</w:t>
      </w:r>
    </w:p>
    <w:p w14:paraId="172266A6" w14:textId="11A10795" w:rsidR="00984F13" w:rsidRDefault="00984F13" w:rsidP="00145EF2">
      <w:pPr>
        <w:pStyle w:val="Paragraphedeliste"/>
        <w:numPr>
          <w:ilvl w:val="0"/>
          <w:numId w:val="10"/>
        </w:numPr>
      </w:pPr>
      <w:r w:rsidRPr="00145EF2">
        <w:rPr>
          <w:b/>
          <w:bCs/>
        </w:rPr>
        <w:t xml:space="preserve">Couche </w:t>
      </w:r>
      <w:r w:rsidR="005101E0" w:rsidRPr="00145EF2">
        <w:rPr>
          <w:b/>
          <w:bCs/>
        </w:rPr>
        <w:t>données</w:t>
      </w:r>
      <w:r w:rsidRPr="00145EF2">
        <w:rPr>
          <w:b/>
          <w:bCs/>
        </w:rPr>
        <w:t> :</w:t>
      </w:r>
      <w:r w:rsidRPr="00145EF2">
        <w:rPr>
          <w:sz w:val="24"/>
          <w:szCs w:val="24"/>
        </w:rPr>
        <w:t xml:space="preserve"> Base de </w:t>
      </w:r>
      <w:r w:rsidR="005101E0" w:rsidRPr="00145EF2">
        <w:rPr>
          <w:sz w:val="24"/>
          <w:szCs w:val="24"/>
        </w:rPr>
        <w:t>données</w:t>
      </w:r>
      <w:r w:rsidRPr="00145EF2">
        <w:rPr>
          <w:sz w:val="24"/>
          <w:szCs w:val="24"/>
        </w:rPr>
        <w:t xml:space="preserve"> relationnelle </w:t>
      </w:r>
      <w:r w:rsidR="005101E0" w:rsidRPr="00145EF2">
        <w:rPr>
          <w:sz w:val="24"/>
          <w:szCs w:val="24"/>
        </w:rPr>
        <w:t>MySQL</w:t>
      </w:r>
      <w:r w:rsidRPr="00145EF2">
        <w:rPr>
          <w:sz w:val="24"/>
          <w:szCs w:val="24"/>
        </w:rPr>
        <w:t xml:space="preserve"> </w:t>
      </w:r>
      <w:r w:rsidR="005101E0" w:rsidRPr="00145EF2">
        <w:rPr>
          <w:sz w:val="24"/>
          <w:szCs w:val="24"/>
        </w:rPr>
        <w:t>optimisée</w:t>
      </w:r>
      <w:r>
        <w:t>.</w:t>
      </w:r>
    </w:p>
    <w:p w14:paraId="7407F76E" w14:textId="74AF3B52" w:rsidR="00984F13" w:rsidRDefault="00A00E69" w:rsidP="006634F3">
      <w:r>
        <w:rPr>
          <w:rFonts w:ascii="Arial Black" w:hAnsi="Arial Black" w:cs="Times New Roman"/>
          <w:b/>
          <w:bCs/>
          <w:lang w:val="fr-ML"/>
        </w:rPr>
        <w:t xml:space="preserve">4.2. </w:t>
      </w:r>
      <w:r w:rsidR="005101E0" w:rsidRPr="005101E0">
        <w:rPr>
          <w:rFonts w:ascii="Arial Black" w:hAnsi="Arial Black" w:cs="Times New Roman"/>
          <w:b/>
          <w:bCs/>
          <w:lang w:val="fr-ML"/>
        </w:rPr>
        <w:t>Sécurité</w:t>
      </w:r>
      <w:r w:rsidR="00984F13" w:rsidRPr="005101E0">
        <w:rPr>
          <w:rFonts w:ascii="Arial Black" w:hAnsi="Arial Black" w:cs="Times New Roman"/>
          <w:b/>
          <w:bCs/>
          <w:lang w:val="fr-ML"/>
        </w:rPr>
        <w:t xml:space="preserve"> et </w:t>
      </w:r>
      <w:r w:rsidR="005101E0" w:rsidRPr="005101E0">
        <w:rPr>
          <w:rFonts w:ascii="Arial Black" w:hAnsi="Arial Black" w:cs="Times New Roman"/>
          <w:b/>
          <w:bCs/>
          <w:lang w:val="fr-ML"/>
        </w:rPr>
        <w:t>confidentialité</w:t>
      </w:r>
      <w:r w:rsidR="00984F13">
        <w:t> :</w:t>
      </w:r>
    </w:p>
    <w:p w14:paraId="354E7B7F" w14:textId="08701F1A" w:rsidR="00984F13" w:rsidRPr="00BA79A4" w:rsidRDefault="005101E0" w:rsidP="006634F3">
      <w:pPr>
        <w:rPr>
          <w:sz w:val="24"/>
          <w:szCs w:val="24"/>
        </w:rPr>
      </w:pPr>
      <w:r w:rsidRPr="00BA79A4">
        <w:rPr>
          <w:sz w:val="24"/>
          <w:szCs w:val="24"/>
        </w:rPr>
        <w:t>Conformément</w:t>
      </w:r>
      <w:r w:rsidR="00984F13" w:rsidRPr="00BA79A4">
        <w:rPr>
          <w:sz w:val="24"/>
          <w:szCs w:val="24"/>
        </w:rPr>
        <w:t xml:space="preserve"> aux normes RGPD et aux bonnes pratiques OWASP :</w:t>
      </w:r>
    </w:p>
    <w:p w14:paraId="6DF60CC6" w14:textId="187E9513" w:rsidR="00984F13" w:rsidRPr="00145EF2" w:rsidRDefault="005101E0" w:rsidP="00145EF2">
      <w:pPr>
        <w:pStyle w:val="Paragraphedeliste"/>
        <w:numPr>
          <w:ilvl w:val="0"/>
          <w:numId w:val="11"/>
        </w:numPr>
        <w:rPr>
          <w:sz w:val="24"/>
          <w:szCs w:val="24"/>
        </w:rPr>
      </w:pPr>
      <w:r w:rsidRPr="00145EF2">
        <w:rPr>
          <w:b/>
          <w:bCs/>
        </w:rPr>
        <w:t>Chiffrement</w:t>
      </w:r>
      <w:r w:rsidR="00486927" w:rsidRPr="00145EF2">
        <w:rPr>
          <w:b/>
          <w:bCs/>
        </w:rPr>
        <w:t xml:space="preserve"> : Utilisation</w:t>
      </w:r>
      <w:r w:rsidR="00984F13" w:rsidRPr="00145EF2">
        <w:rPr>
          <w:sz w:val="24"/>
          <w:szCs w:val="24"/>
        </w:rPr>
        <w:t xml:space="preserve"> de l’algorithme AES-256 pour les </w:t>
      </w:r>
      <w:r w:rsidRPr="00145EF2">
        <w:rPr>
          <w:sz w:val="24"/>
          <w:szCs w:val="24"/>
        </w:rPr>
        <w:t>données</w:t>
      </w:r>
      <w:r w:rsidR="00984F13" w:rsidRPr="00145EF2">
        <w:rPr>
          <w:sz w:val="24"/>
          <w:szCs w:val="24"/>
        </w:rPr>
        <w:t xml:space="preserve"> au repos .</w:t>
      </w:r>
    </w:p>
    <w:p w14:paraId="7605F89D" w14:textId="7403ACCB" w:rsidR="00984F13" w:rsidRPr="00145EF2" w:rsidRDefault="005101E0" w:rsidP="00145EF2">
      <w:pPr>
        <w:pStyle w:val="Paragraphedeliste"/>
        <w:numPr>
          <w:ilvl w:val="0"/>
          <w:numId w:val="11"/>
        </w:numPr>
        <w:rPr>
          <w:sz w:val="24"/>
          <w:szCs w:val="24"/>
        </w:rPr>
      </w:pPr>
      <w:r w:rsidRPr="00145EF2">
        <w:rPr>
          <w:b/>
          <w:bCs/>
        </w:rPr>
        <w:t>Hachage</w:t>
      </w:r>
      <w:r w:rsidR="00486927" w:rsidRPr="00145EF2">
        <w:rPr>
          <w:b/>
          <w:bCs/>
        </w:rPr>
        <w:t xml:space="preserve"> : Algorithme</w:t>
      </w:r>
      <w:r w:rsidR="00984F13" w:rsidRPr="00145EF2">
        <w:rPr>
          <w:sz w:val="24"/>
          <w:szCs w:val="24"/>
        </w:rPr>
        <w:t xml:space="preserve"> </w:t>
      </w:r>
      <w:proofErr w:type="spellStart"/>
      <w:r w:rsidR="00984F13" w:rsidRPr="00145EF2">
        <w:rPr>
          <w:sz w:val="24"/>
          <w:szCs w:val="24"/>
        </w:rPr>
        <w:t>Bcrypt</w:t>
      </w:r>
      <w:proofErr w:type="spellEnd"/>
      <w:r w:rsidR="00984F13" w:rsidRPr="00145EF2">
        <w:rPr>
          <w:sz w:val="24"/>
          <w:szCs w:val="24"/>
        </w:rPr>
        <w:t xml:space="preserve"> pour la protection des mots de passe.</w:t>
      </w:r>
    </w:p>
    <w:p w14:paraId="711CD405" w14:textId="2AD83A5F" w:rsidR="00984F13" w:rsidRDefault="00984F13" w:rsidP="00145EF2">
      <w:pPr>
        <w:pStyle w:val="Paragraphedeliste"/>
        <w:numPr>
          <w:ilvl w:val="0"/>
          <w:numId w:val="11"/>
        </w:numPr>
        <w:rPr>
          <w:sz w:val="24"/>
          <w:szCs w:val="24"/>
        </w:rPr>
      </w:pPr>
      <w:r w:rsidRPr="00145EF2">
        <w:rPr>
          <w:b/>
          <w:bCs/>
        </w:rPr>
        <w:t>Communications :</w:t>
      </w:r>
      <w:r w:rsidRPr="00145EF2">
        <w:rPr>
          <w:sz w:val="24"/>
          <w:szCs w:val="24"/>
        </w:rPr>
        <w:t xml:space="preserve"> Protocole HTTPS obligatoire pour tous les </w:t>
      </w:r>
      <w:r w:rsidR="005101E0" w:rsidRPr="00145EF2">
        <w:rPr>
          <w:sz w:val="24"/>
          <w:szCs w:val="24"/>
        </w:rPr>
        <w:t>flux</w:t>
      </w:r>
      <w:r w:rsidRPr="00145EF2">
        <w:rPr>
          <w:sz w:val="24"/>
          <w:szCs w:val="24"/>
        </w:rPr>
        <w:t xml:space="preserve"> de </w:t>
      </w:r>
      <w:r w:rsidR="005101E0" w:rsidRPr="00145EF2">
        <w:rPr>
          <w:sz w:val="24"/>
          <w:szCs w:val="24"/>
        </w:rPr>
        <w:t>données</w:t>
      </w:r>
      <w:r w:rsidRPr="00145EF2">
        <w:rPr>
          <w:sz w:val="24"/>
          <w:szCs w:val="24"/>
        </w:rPr>
        <w:t>.</w:t>
      </w:r>
    </w:p>
    <w:p w14:paraId="773FC7BD" w14:textId="2597D2CA" w:rsidR="000E5729" w:rsidRDefault="000E5729" w:rsidP="00145EF2">
      <w:pPr>
        <w:pStyle w:val="Paragraphedeliste"/>
        <w:numPr>
          <w:ilvl w:val="0"/>
          <w:numId w:val="11"/>
        </w:numPr>
        <w:rPr>
          <w:sz w:val="24"/>
          <w:szCs w:val="24"/>
        </w:rPr>
      </w:pPr>
      <w:r>
        <w:rPr>
          <w:b/>
          <w:bCs/>
        </w:rPr>
        <w:lastRenderedPageBreak/>
        <w:t>Gestion des clés</w:t>
      </w:r>
      <w:r w:rsidRPr="000E5729">
        <w:rPr>
          <w:b/>
          <w:bCs/>
        </w:rPr>
        <w:t xml:space="preserve"> de c</w:t>
      </w:r>
      <w:r>
        <w:rPr>
          <w:b/>
          <w:bCs/>
        </w:rPr>
        <w:t>hiffrement et rotation</w:t>
      </w:r>
      <w:r w:rsidR="006348A3">
        <w:rPr>
          <w:b/>
          <w:bCs/>
        </w:rPr>
        <w:t xml:space="preserve"> : </w:t>
      </w:r>
      <w:r w:rsidR="006348A3" w:rsidRPr="006348A3">
        <w:rPr>
          <w:sz w:val="24"/>
          <w:szCs w:val="24"/>
        </w:rPr>
        <w:t>Rotation périodique</w:t>
      </w:r>
      <w:r w:rsidR="006348A3">
        <w:rPr>
          <w:sz w:val="24"/>
          <w:szCs w:val="24"/>
        </w:rPr>
        <w:t xml:space="preserve"> des clés de chiffrement </w:t>
      </w:r>
      <w:r w:rsidR="006348A3" w:rsidRPr="006348A3">
        <w:rPr>
          <w:sz w:val="24"/>
          <w:szCs w:val="24"/>
        </w:rPr>
        <w:t xml:space="preserve"> </w:t>
      </w:r>
      <w:r>
        <w:rPr>
          <w:sz w:val="24"/>
          <w:szCs w:val="24"/>
        </w:rPr>
        <w:t xml:space="preserve">pour renforcer la </w:t>
      </w:r>
      <w:r w:rsidR="006348A3">
        <w:rPr>
          <w:sz w:val="24"/>
          <w:szCs w:val="24"/>
        </w:rPr>
        <w:t>sécurité</w:t>
      </w:r>
      <w:r>
        <w:rPr>
          <w:sz w:val="24"/>
          <w:szCs w:val="24"/>
        </w:rPr>
        <w:t xml:space="preserve"> e</w:t>
      </w:r>
      <w:r w:rsidR="006348A3">
        <w:rPr>
          <w:sz w:val="24"/>
          <w:szCs w:val="24"/>
        </w:rPr>
        <w:t>t limiter les risques de compromission de données</w:t>
      </w:r>
    </w:p>
    <w:p w14:paraId="3E6A6217" w14:textId="20157AD2" w:rsidR="0069679A" w:rsidRPr="0069679A" w:rsidRDefault="0069679A" w:rsidP="0069679A">
      <w:pPr>
        <w:rPr>
          <w:rFonts w:ascii="Arial Black" w:hAnsi="Arial Black" w:cs="Times New Roman"/>
          <w:b/>
          <w:bCs/>
          <w:lang w:val="fr-ML"/>
        </w:rPr>
      </w:pPr>
      <w:r w:rsidRPr="0069679A">
        <w:rPr>
          <w:rFonts w:ascii="Arial Black" w:hAnsi="Arial Black" w:cs="Times New Roman"/>
          <w:b/>
          <w:bCs/>
          <w:lang w:val="fr-ML"/>
        </w:rPr>
        <w:t>4.3.Continute de service et sauvegarde</w:t>
      </w:r>
    </w:p>
    <w:p w14:paraId="1A66FB4D" w14:textId="6B3D5081" w:rsidR="0069679A" w:rsidRPr="0069679A" w:rsidRDefault="0069679A" w:rsidP="0069679A">
      <w:pPr>
        <w:pStyle w:val="Paragraphedeliste"/>
        <w:numPr>
          <w:ilvl w:val="0"/>
          <w:numId w:val="17"/>
        </w:numPr>
        <w:rPr>
          <w:sz w:val="24"/>
          <w:szCs w:val="24"/>
        </w:rPr>
      </w:pPr>
      <w:r w:rsidRPr="0069679A">
        <w:rPr>
          <w:sz w:val="24"/>
          <w:szCs w:val="24"/>
        </w:rPr>
        <w:t>Sauvegarde quotidienne des données avec rétention sur 30 jours</w:t>
      </w:r>
    </w:p>
    <w:p w14:paraId="4D7A9A82" w14:textId="56DEFD14" w:rsidR="0069679A" w:rsidRPr="0069679A" w:rsidRDefault="0069679A" w:rsidP="0069679A">
      <w:pPr>
        <w:pStyle w:val="Paragraphedeliste"/>
        <w:numPr>
          <w:ilvl w:val="0"/>
          <w:numId w:val="17"/>
        </w:numPr>
        <w:rPr>
          <w:sz w:val="24"/>
          <w:szCs w:val="24"/>
        </w:rPr>
      </w:pPr>
      <w:r w:rsidRPr="0069679A">
        <w:rPr>
          <w:sz w:val="24"/>
          <w:szCs w:val="24"/>
        </w:rPr>
        <w:t>Plan de reprise d’activité(PRA) avec PRO&lt;15minutes</w:t>
      </w:r>
    </w:p>
    <w:p w14:paraId="6C596ED2" w14:textId="30E20A42" w:rsidR="0069679A" w:rsidRPr="0069679A" w:rsidRDefault="0069679A" w:rsidP="0069679A">
      <w:pPr>
        <w:pStyle w:val="Paragraphedeliste"/>
        <w:numPr>
          <w:ilvl w:val="0"/>
          <w:numId w:val="17"/>
        </w:numPr>
        <w:rPr>
          <w:sz w:val="24"/>
          <w:szCs w:val="24"/>
        </w:rPr>
      </w:pPr>
      <w:r w:rsidRPr="0069679A">
        <w:rPr>
          <w:sz w:val="24"/>
          <w:szCs w:val="24"/>
        </w:rPr>
        <w:t>Infrastructure redondante pour garantir une disponibilité &gt; 99.5%</w:t>
      </w:r>
    </w:p>
    <w:p w14:paraId="5452A296" w14:textId="2C78DAE6" w:rsidR="00984F13" w:rsidRPr="005101E0" w:rsidRDefault="00A00E69" w:rsidP="006634F3">
      <w:pPr>
        <w:rPr>
          <w:rFonts w:ascii="Arial Black" w:hAnsi="Arial Black" w:cs="Times New Roman"/>
          <w:b/>
          <w:bCs/>
          <w:lang w:val="fr-ML"/>
        </w:rPr>
      </w:pPr>
      <w:r>
        <w:rPr>
          <w:rFonts w:ascii="Arial Black" w:hAnsi="Arial Black" w:cs="Times New Roman"/>
          <w:b/>
          <w:bCs/>
          <w:lang w:val="fr-ML"/>
        </w:rPr>
        <w:t xml:space="preserve">5. </w:t>
      </w:r>
      <w:r w:rsidR="005417C5" w:rsidRPr="005101E0">
        <w:rPr>
          <w:rFonts w:ascii="Arial Black" w:hAnsi="Arial Black" w:cs="Times New Roman"/>
          <w:b/>
          <w:bCs/>
          <w:lang w:val="fr-ML"/>
        </w:rPr>
        <w:t xml:space="preserve">Plan de </w:t>
      </w:r>
      <w:r w:rsidR="005101E0" w:rsidRPr="005101E0">
        <w:rPr>
          <w:rFonts w:ascii="Arial Black" w:hAnsi="Arial Black" w:cs="Times New Roman"/>
          <w:b/>
          <w:bCs/>
          <w:lang w:val="fr-ML"/>
        </w:rPr>
        <w:t>développement</w:t>
      </w:r>
      <w:r w:rsidR="005417C5" w:rsidRPr="005101E0">
        <w:rPr>
          <w:rFonts w:ascii="Arial Black" w:hAnsi="Arial Black" w:cs="Times New Roman"/>
          <w:b/>
          <w:bCs/>
          <w:lang w:val="fr-ML"/>
        </w:rPr>
        <w:t xml:space="preserve"> et </w:t>
      </w:r>
      <w:r w:rsidR="005101E0" w:rsidRPr="005101E0">
        <w:rPr>
          <w:rFonts w:ascii="Arial Black" w:hAnsi="Arial Black" w:cs="Times New Roman"/>
          <w:b/>
          <w:bCs/>
          <w:lang w:val="fr-ML"/>
        </w:rPr>
        <w:t>qualité</w:t>
      </w:r>
    </w:p>
    <w:p w14:paraId="245E1723" w14:textId="05C0E0C2" w:rsidR="005417C5" w:rsidRDefault="00A00E69" w:rsidP="006634F3">
      <w:pPr>
        <w:rPr>
          <w:rFonts w:ascii="Arial Black" w:hAnsi="Arial Black" w:cs="Times New Roman"/>
          <w:b/>
          <w:bCs/>
          <w:lang w:val="fr-ML"/>
        </w:rPr>
      </w:pPr>
      <w:r>
        <w:rPr>
          <w:rFonts w:ascii="Arial Black" w:hAnsi="Arial Black" w:cs="Times New Roman"/>
          <w:b/>
          <w:bCs/>
          <w:lang w:val="fr-ML"/>
        </w:rPr>
        <w:t xml:space="preserve">5.1. </w:t>
      </w:r>
      <w:r w:rsidR="005101E0" w:rsidRPr="005101E0">
        <w:rPr>
          <w:rFonts w:ascii="Arial Black" w:hAnsi="Arial Black" w:cs="Times New Roman"/>
          <w:b/>
          <w:bCs/>
          <w:lang w:val="fr-ML"/>
        </w:rPr>
        <w:t>Modélisation</w:t>
      </w:r>
      <w:r w:rsidR="005417C5" w:rsidRPr="005101E0">
        <w:rPr>
          <w:rFonts w:ascii="Arial Black" w:hAnsi="Arial Black" w:cs="Times New Roman"/>
          <w:b/>
          <w:bCs/>
          <w:lang w:val="fr-ML"/>
        </w:rPr>
        <w:t xml:space="preserve"> (UML)</w:t>
      </w:r>
    </w:p>
    <w:p w14:paraId="6C016AD2" w14:textId="2A155399" w:rsidR="00BE0AF0" w:rsidRPr="00BE0AF0" w:rsidRDefault="00BE0AF0" w:rsidP="006634F3">
      <w:pPr>
        <w:rPr>
          <w:sz w:val="24"/>
          <w:szCs w:val="24"/>
        </w:rPr>
      </w:pPr>
      <w:r w:rsidRPr="00BE0AF0">
        <w:rPr>
          <w:sz w:val="24"/>
          <w:szCs w:val="24"/>
        </w:rPr>
        <w:t xml:space="preserve">La modélisation </w:t>
      </w:r>
      <w:proofErr w:type="spellStart"/>
      <w:r w:rsidRPr="00BE0AF0">
        <w:rPr>
          <w:sz w:val="24"/>
          <w:szCs w:val="24"/>
        </w:rPr>
        <w:t>uml</w:t>
      </w:r>
      <w:proofErr w:type="spellEnd"/>
      <w:r w:rsidRPr="00BE0AF0">
        <w:rPr>
          <w:sz w:val="24"/>
          <w:szCs w:val="24"/>
        </w:rPr>
        <w:t xml:space="preserve"> est utilisé pour faciliter la communication entre les parties prenantes ,assurant une transition</w:t>
      </w:r>
      <w:r>
        <w:rPr>
          <w:sz w:val="24"/>
          <w:szCs w:val="24"/>
        </w:rPr>
        <w:t xml:space="preserve"> </w:t>
      </w:r>
      <w:r w:rsidRPr="00BE0AF0">
        <w:rPr>
          <w:sz w:val="24"/>
          <w:szCs w:val="24"/>
        </w:rPr>
        <w:t>fluide pour le codage sous le Framework Laravel et une structuration de développement selon  une approche orientée objet.</w:t>
      </w:r>
      <w:r>
        <w:rPr>
          <w:sz w:val="24"/>
          <w:szCs w:val="24"/>
        </w:rPr>
        <w:t xml:space="preserve"> </w:t>
      </w:r>
      <w:r w:rsidRPr="00BE0AF0">
        <w:rPr>
          <w:sz w:val="24"/>
          <w:szCs w:val="24"/>
        </w:rPr>
        <w:t>Ainsi pour garantie la scalabilité et la robustesse du système SGIDM le langage de modélisation unifiée est adopter étant une phase cruciale des étapes de l’ingénierie logicielle permettant de traduire les besoins fonctionnel en architecture technique bien structurée</w:t>
      </w:r>
    </w:p>
    <w:p w14:paraId="2C1FAAD8" w14:textId="4307123F" w:rsidR="005417C5" w:rsidRPr="00BA79A4" w:rsidRDefault="005417C5" w:rsidP="006634F3">
      <w:pPr>
        <w:rPr>
          <w:sz w:val="24"/>
          <w:szCs w:val="24"/>
        </w:rPr>
      </w:pPr>
      <w:r w:rsidRPr="00BA79A4">
        <w:rPr>
          <w:sz w:val="24"/>
          <w:szCs w:val="24"/>
        </w:rPr>
        <w:t xml:space="preserve">Le projet fera l’objet d’une </w:t>
      </w:r>
      <w:r w:rsidR="005101E0" w:rsidRPr="00BA79A4">
        <w:rPr>
          <w:sz w:val="24"/>
          <w:szCs w:val="24"/>
        </w:rPr>
        <w:t>modélisation</w:t>
      </w:r>
      <w:r w:rsidRPr="00BA79A4">
        <w:rPr>
          <w:sz w:val="24"/>
          <w:szCs w:val="24"/>
        </w:rPr>
        <w:t xml:space="preserve"> rigoureuse avant codage :</w:t>
      </w:r>
    </w:p>
    <w:p w14:paraId="5A7C943E" w14:textId="402C566A" w:rsidR="00A01924" w:rsidRDefault="005417C5" w:rsidP="00A01924">
      <w:pPr>
        <w:pStyle w:val="Paragraphedeliste"/>
        <w:numPr>
          <w:ilvl w:val="0"/>
          <w:numId w:val="12"/>
        </w:numPr>
        <w:rPr>
          <w:sz w:val="24"/>
          <w:szCs w:val="24"/>
        </w:rPr>
      </w:pPr>
      <w:r w:rsidRPr="00A01924">
        <w:rPr>
          <w:rFonts w:ascii="Arial Black" w:hAnsi="Arial Black" w:cs="Times New Roman"/>
          <w:b/>
          <w:bCs/>
          <w:lang w:val="fr-ML"/>
        </w:rPr>
        <w:t>Diagramme de cas d’utilisation (use case)</w:t>
      </w:r>
      <w:r w:rsidR="00BE0AF0" w:rsidRPr="00A01924">
        <w:rPr>
          <w:rFonts w:ascii="Arial Black" w:hAnsi="Arial Black" w:cs="Times New Roman"/>
          <w:b/>
          <w:bCs/>
          <w:lang w:val="fr-ML"/>
        </w:rPr>
        <w:t> :</w:t>
      </w:r>
      <w:r w:rsidR="00A01924" w:rsidRPr="00A01924">
        <w:rPr>
          <w:sz w:val="24"/>
          <w:szCs w:val="24"/>
        </w:rPr>
        <w:t>Ce</w:t>
      </w:r>
      <w:r w:rsidR="00A01924">
        <w:rPr>
          <w:sz w:val="24"/>
          <w:szCs w:val="24"/>
        </w:rPr>
        <w:t xml:space="preserve"> diagramme illustres les interactions entre les utilisateurs externes et les fonctionnalité majeure de l’application. Il met en évidence trois acteurs principaux :Le médecin gérant les dossiers et les consultations, le patient accédant </w:t>
      </w:r>
      <w:proofErr w:type="spellStart"/>
      <w:r w:rsidR="00A01924">
        <w:rPr>
          <w:sz w:val="24"/>
          <w:szCs w:val="24"/>
        </w:rPr>
        <w:t>a</w:t>
      </w:r>
      <w:proofErr w:type="spellEnd"/>
      <w:r w:rsidR="00A01924">
        <w:rPr>
          <w:sz w:val="24"/>
          <w:szCs w:val="24"/>
        </w:rPr>
        <w:t xml:space="preserve"> ses propres documents et l’administrateur qui est responsable de la gestion des comptes et de la sécurité. Pour garantir que chaque utilisateur n’accède qu’aux fonctions qui lui est attribuer l’authentification RBAC(Role-Based Access Control) est l’étape fondamental obligatoire (</w:t>
      </w:r>
      <w:proofErr w:type="spellStart"/>
      <w:r w:rsidR="00A01924">
        <w:rPr>
          <w:sz w:val="24"/>
          <w:szCs w:val="24"/>
        </w:rPr>
        <w:t>include</w:t>
      </w:r>
      <w:proofErr w:type="spellEnd"/>
      <w:r w:rsidR="00A01924">
        <w:rPr>
          <w:sz w:val="24"/>
          <w:szCs w:val="24"/>
        </w:rPr>
        <w:t>).</w:t>
      </w:r>
      <w:r w:rsidR="00BF49C6">
        <w:rPr>
          <w:sz w:val="24"/>
          <w:szCs w:val="24"/>
        </w:rPr>
        <w:t>La figure 1 ci-dessous illustre ces interactions</w:t>
      </w:r>
    </w:p>
    <w:p w14:paraId="166648DB" w14:textId="1BE55904" w:rsidR="006F35D4" w:rsidRDefault="006F35D4" w:rsidP="006F35D4">
      <w:pPr>
        <w:pStyle w:val="Paragraphedeliste"/>
        <w:rPr>
          <w:sz w:val="24"/>
          <w:szCs w:val="24"/>
        </w:rPr>
      </w:pPr>
      <w:r>
        <w:rPr>
          <w:noProof/>
          <w:sz w:val="24"/>
          <w:szCs w:val="24"/>
        </w:rPr>
        <w:lastRenderedPageBreak/>
        <w:drawing>
          <wp:inline distT="0" distB="0" distL="0" distR="0" wp14:anchorId="4894B257" wp14:editId="5F2B81D0">
            <wp:extent cx="5760720" cy="4456430"/>
            <wp:effectExtent l="0" t="0" r="0" b="1270"/>
            <wp:docPr id="6903712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7120" name="Image 69037120"/>
                    <pic:cNvPicPr/>
                  </pic:nvPicPr>
                  <pic:blipFill>
                    <a:blip r:embed="rId7">
                      <a:extLst>
                        <a:ext uri="{28A0092B-C50C-407E-A947-70E740481C1C}">
                          <a14:useLocalDpi xmlns:a14="http://schemas.microsoft.com/office/drawing/2010/main" val="0"/>
                        </a:ext>
                      </a:extLst>
                    </a:blip>
                    <a:stretch>
                      <a:fillRect/>
                    </a:stretch>
                  </pic:blipFill>
                  <pic:spPr>
                    <a:xfrm>
                      <a:off x="0" y="0"/>
                      <a:ext cx="5760720" cy="4456430"/>
                    </a:xfrm>
                    <a:prstGeom prst="rect">
                      <a:avLst/>
                    </a:prstGeom>
                  </pic:spPr>
                </pic:pic>
              </a:graphicData>
            </a:graphic>
          </wp:inline>
        </w:drawing>
      </w:r>
    </w:p>
    <w:p w14:paraId="1033C36C" w14:textId="40295292" w:rsidR="00BF49C6" w:rsidRPr="00065A20" w:rsidRDefault="00BF49C6" w:rsidP="00BF49C6">
      <w:pPr>
        <w:pStyle w:val="Paragraphedeliste"/>
        <w:jc w:val="center"/>
        <w:rPr>
          <w:b/>
          <w:bCs/>
          <w:sz w:val="24"/>
          <w:szCs w:val="24"/>
          <w:u w:val="single"/>
        </w:rPr>
      </w:pPr>
      <w:r w:rsidRPr="00065A20">
        <w:rPr>
          <w:b/>
          <w:bCs/>
          <w:sz w:val="24"/>
          <w:szCs w:val="24"/>
          <w:u w:val="single"/>
        </w:rPr>
        <w:t>Figure 1 : Diagramme de cas d’utilisation</w:t>
      </w:r>
    </w:p>
    <w:p w14:paraId="29E49035" w14:textId="77777777" w:rsidR="006F35D4" w:rsidRPr="00A01924" w:rsidRDefault="006F35D4" w:rsidP="006F35D4">
      <w:pPr>
        <w:pStyle w:val="Paragraphedeliste"/>
        <w:rPr>
          <w:sz w:val="24"/>
          <w:szCs w:val="24"/>
        </w:rPr>
      </w:pPr>
    </w:p>
    <w:p w14:paraId="5E0F9F5A" w14:textId="693CA510" w:rsidR="005417C5" w:rsidRDefault="005417C5" w:rsidP="00145EF2">
      <w:pPr>
        <w:pStyle w:val="Paragraphedeliste"/>
        <w:numPr>
          <w:ilvl w:val="0"/>
          <w:numId w:val="12"/>
        </w:numPr>
        <w:rPr>
          <w:sz w:val="24"/>
          <w:szCs w:val="24"/>
        </w:rPr>
      </w:pPr>
      <w:r w:rsidRPr="000A5E94">
        <w:rPr>
          <w:rFonts w:ascii="Arial Black" w:hAnsi="Arial Black" w:cs="Times New Roman"/>
          <w:b/>
          <w:bCs/>
          <w:lang w:val="fr-ML"/>
        </w:rPr>
        <w:t>Diagramme</w:t>
      </w:r>
      <w:r w:rsidR="00C92592">
        <w:rPr>
          <w:rFonts w:ascii="Arial Black" w:hAnsi="Arial Black" w:cs="Times New Roman"/>
          <w:b/>
          <w:bCs/>
          <w:lang w:val="fr-ML"/>
        </w:rPr>
        <w:t>s</w:t>
      </w:r>
      <w:r w:rsidRPr="000A5E94">
        <w:rPr>
          <w:rFonts w:ascii="Arial Black" w:hAnsi="Arial Black" w:cs="Times New Roman"/>
          <w:b/>
          <w:bCs/>
          <w:lang w:val="fr-ML"/>
        </w:rPr>
        <w:t xml:space="preserve"> de </w:t>
      </w:r>
      <w:r w:rsidR="005101E0" w:rsidRPr="000A5E94">
        <w:rPr>
          <w:rFonts w:ascii="Arial Black" w:hAnsi="Arial Black" w:cs="Times New Roman"/>
          <w:b/>
          <w:bCs/>
          <w:lang w:val="fr-ML"/>
        </w:rPr>
        <w:t>séquence</w:t>
      </w:r>
      <w:r w:rsidRPr="000A5E94">
        <w:rPr>
          <w:rFonts w:ascii="Arial Black" w:hAnsi="Arial Black" w:cs="Times New Roman"/>
          <w:b/>
          <w:bCs/>
          <w:lang w:val="fr-ML"/>
        </w:rPr>
        <w:t xml:space="preserve"> (pour les flux critiques comme l’authentification)</w:t>
      </w:r>
      <w:r w:rsidR="000A5E94">
        <w:rPr>
          <w:rFonts w:ascii="Arial Black" w:hAnsi="Arial Black" w:cs="Times New Roman"/>
          <w:b/>
          <w:bCs/>
          <w:lang w:val="fr-ML"/>
        </w:rPr>
        <w:t> :</w:t>
      </w:r>
      <w:r w:rsidR="00C92592">
        <w:rPr>
          <w:rFonts w:ascii="Arial Black" w:hAnsi="Arial Black" w:cs="Times New Roman"/>
          <w:b/>
          <w:bCs/>
          <w:lang w:val="fr-ML"/>
        </w:rPr>
        <w:t xml:space="preserve"> </w:t>
      </w:r>
      <w:r w:rsidR="00F942D7" w:rsidRPr="00F942D7">
        <w:rPr>
          <w:sz w:val="24"/>
          <w:szCs w:val="24"/>
        </w:rPr>
        <w:t>Ils permettent la modélisation dynamique du système en illustrant les échanges chronologique entre les acteurs et les différents composants de l’architecture(Backend,</w:t>
      </w:r>
      <w:r w:rsidR="00F942D7">
        <w:rPr>
          <w:sz w:val="24"/>
          <w:szCs w:val="24"/>
        </w:rPr>
        <w:t xml:space="preserve"> </w:t>
      </w:r>
      <w:r w:rsidR="00F942D7" w:rsidRPr="00F942D7">
        <w:rPr>
          <w:sz w:val="24"/>
          <w:szCs w:val="24"/>
        </w:rPr>
        <w:t>interface,</w:t>
      </w:r>
      <w:r w:rsidR="00F942D7">
        <w:rPr>
          <w:sz w:val="24"/>
          <w:szCs w:val="24"/>
        </w:rPr>
        <w:t xml:space="preserve"> </w:t>
      </w:r>
      <w:r w:rsidR="00F942D7" w:rsidRPr="00F942D7">
        <w:rPr>
          <w:sz w:val="24"/>
          <w:szCs w:val="24"/>
        </w:rPr>
        <w:t>BDD)</w:t>
      </w:r>
      <w:r w:rsidR="00F942D7">
        <w:rPr>
          <w:sz w:val="24"/>
          <w:szCs w:val="24"/>
        </w:rPr>
        <w:t>.</w:t>
      </w:r>
    </w:p>
    <w:p w14:paraId="093F8429" w14:textId="46629570" w:rsidR="00F942D7" w:rsidRDefault="00F942D7" w:rsidP="006D2E5E">
      <w:pPr>
        <w:pStyle w:val="Paragraphedeliste"/>
        <w:numPr>
          <w:ilvl w:val="0"/>
          <w:numId w:val="21"/>
        </w:numPr>
        <w:rPr>
          <w:sz w:val="24"/>
          <w:szCs w:val="24"/>
        </w:rPr>
      </w:pPr>
      <w:r>
        <w:rPr>
          <w:rFonts w:ascii="Arial Black" w:hAnsi="Arial Black" w:cs="Times New Roman"/>
          <w:b/>
          <w:bCs/>
          <w:lang w:val="fr-ML"/>
        </w:rPr>
        <w:t>Cas d’authentification :</w:t>
      </w:r>
      <w:r>
        <w:rPr>
          <w:sz w:val="24"/>
          <w:szCs w:val="24"/>
        </w:rPr>
        <w:t xml:space="preserve"> il illustre le processus de vérification des droits d’accès avant toute manipulation de données sensibles. C’est l’étape crucial de la sécurité du SGIDM. Pour lancer une procédure de vérification auprès de la base de données le système intercept la saisie de l’identifiant .L’utilisation d’un bloc alternatif(Alt) permet la gestion des deux scenarios : validation de la session avec affichage du tableau de bord , ou refus d’accès en cas de fausse informations</w:t>
      </w:r>
      <w:r w:rsidR="00BF49C6">
        <w:rPr>
          <w:sz w:val="24"/>
          <w:szCs w:val="24"/>
        </w:rPr>
        <w:t xml:space="preserve"> illustrer dans la figure 2 </w:t>
      </w:r>
      <w:r w:rsidR="008858ED">
        <w:rPr>
          <w:sz w:val="24"/>
          <w:szCs w:val="24"/>
        </w:rPr>
        <w:t>ci-dessous</w:t>
      </w:r>
    </w:p>
    <w:p w14:paraId="329F18B2" w14:textId="6D97FF5C" w:rsidR="00DB5967" w:rsidRDefault="00DB5967" w:rsidP="006D2E5E">
      <w:pPr>
        <w:pStyle w:val="Paragraphedeliste"/>
        <w:ind w:left="1440"/>
        <w:rPr>
          <w:sz w:val="24"/>
          <w:szCs w:val="24"/>
        </w:rPr>
      </w:pPr>
      <w:r>
        <w:rPr>
          <w:noProof/>
          <w:sz w:val="24"/>
          <w:szCs w:val="24"/>
        </w:rPr>
        <w:lastRenderedPageBreak/>
        <w:drawing>
          <wp:inline distT="0" distB="0" distL="0" distR="0" wp14:anchorId="7B2C4E20" wp14:editId="57E03FE7">
            <wp:extent cx="5760720" cy="4322445"/>
            <wp:effectExtent l="0" t="0" r="0" b="1905"/>
            <wp:docPr id="1243639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3994" name="Image 124363994"/>
                    <pic:cNvPicPr/>
                  </pic:nvPicPr>
                  <pic:blipFill>
                    <a:blip r:embed="rId8">
                      <a:extLst>
                        <a:ext uri="{28A0092B-C50C-407E-A947-70E740481C1C}">
                          <a14:useLocalDpi xmlns:a14="http://schemas.microsoft.com/office/drawing/2010/main" val="0"/>
                        </a:ext>
                      </a:extLst>
                    </a:blip>
                    <a:stretch>
                      <a:fillRect/>
                    </a:stretch>
                  </pic:blipFill>
                  <pic:spPr>
                    <a:xfrm>
                      <a:off x="0" y="0"/>
                      <a:ext cx="5760720" cy="4322445"/>
                    </a:xfrm>
                    <a:prstGeom prst="rect">
                      <a:avLst/>
                    </a:prstGeom>
                  </pic:spPr>
                </pic:pic>
              </a:graphicData>
            </a:graphic>
          </wp:inline>
        </w:drawing>
      </w:r>
    </w:p>
    <w:p w14:paraId="7938DD60" w14:textId="123F7B75" w:rsidR="00BF49C6" w:rsidRPr="00065A20" w:rsidRDefault="00BF49C6" w:rsidP="00BF49C6">
      <w:pPr>
        <w:pStyle w:val="Paragraphedeliste"/>
        <w:ind w:left="1440"/>
        <w:rPr>
          <w:b/>
          <w:bCs/>
          <w:sz w:val="24"/>
          <w:szCs w:val="24"/>
          <w:u w:val="single"/>
        </w:rPr>
      </w:pPr>
      <w:r w:rsidRPr="00BF49C6">
        <w:rPr>
          <w:b/>
          <w:bCs/>
          <w:sz w:val="24"/>
          <w:szCs w:val="24"/>
        </w:rPr>
        <w:t xml:space="preserve">  </w:t>
      </w:r>
      <w:r w:rsidRPr="00065A20">
        <w:rPr>
          <w:b/>
          <w:bCs/>
          <w:sz w:val="24"/>
          <w:szCs w:val="24"/>
          <w:u w:val="single"/>
        </w:rPr>
        <w:t>Figure 2 : Diagramme de séquence du cas de l’authentification</w:t>
      </w:r>
    </w:p>
    <w:p w14:paraId="0CA399B5" w14:textId="77777777" w:rsidR="00BF49C6" w:rsidRPr="00BF49C6" w:rsidRDefault="00BF49C6" w:rsidP="00BF49C6">
      <w:pPr>
        <w:ind w:left="1080"/>
        <w:rPr>
          <w:sz w:val="24"/>
          <w:szCs w:val="24"/>
        </w:rPr>
      </w:pPr>
    </w:p>
    <w:p w14:paraId="70411485" w14:textId="2E7D0B2C" w:rsidR="00FA3D97" w:rsidRDefault="00FA3D97" w:rsidP="006D2E5E">
      <w:pPr>
        <w:pStyle w:val="Paragraphedeliste"/>
        <w:numPr>
          <w:ilvl w:val="0"/>
          <w:numId w:val="21"/>
        </w:numPr>
        <w:rPr>
          <w:sz w:val="24"/>
          <w:szCs w:val="24"/>
        </w:rPr>
      </w:pPr>
      <w:r w:rsidRPr="00CF2A4C">
        <w:rPr>
          <w:rFonts w:ascii="Arial Black" w:hAnsi="Arial Black" w:cs="Times New Roman"/>
          <w:b/>
          <w:bCs/>
          <w:lang w:val="fr-ML"/>
        </w:rPr>
        <w:t>Cas de consultation de dossier :</w:t>
      </w:r>
      <w:r>
        <w:rPr>
          <w:sz w:val="24"/>
          <w:szCs w:val="24"/>
        </w:rPr>
        <w:t>Ce processus de consultation est le flux le plus fréquent pour le personnel médical garantissant un accès rapide et structurée aux antécédents des patients. Le système sollicite la base de données pour un changement complet du dossier suite a une recherche par identifiant montrant une interaction venu du médecin</w:t>
      </w:r>
      <w:r w:rsidR="00BF49C6">
        <w:rPr>
          <w:sz w:val="24"/>
          <w:szCs w:val="24"/>
        </w:rPr>
        <w:t xml:space="preserve"> </w:t>
      </w:r>
      <w:proofErr w:type="spellStart"/>
      <w:r w:rsidR="00BF49C6">
        <w:rPr>
          <w:sz w:val="24"/>
          <w:szCs w:val="24"/>
        </w:rPr>
        <w:t>representer</w:t>
      </w:r>
      <w:proofErr w:type="spellEnd"/>
      <w:r w:rsidR="00BF49C6">
        <w:rPr>
          <w:sz w:val="24"/>
          <w:szCs w:val="24"/>
        </w:rPr>
        <w:t xml:space="preserve"> dans la figure 3 ci-dessous</w:t>
      </w:r>
    </w:p>
    <w:p w14:paraId="1F6D2386" w14:textId="77777777" w:rsidR="00FA3D97" w:rsidRDefault="00FA3D97" w:rsidP="00F942D7">
      <w:pPr>
        <w:pStyle w:val="Paragraphedeliste"/>
        <w:rPr>
          <w:sz w:val="24"/>
          <w:szCs w:val="24"/>
        </w:rPr>
      </w:pPr>
    </w:p>
    <w:p w14:paraId="73C3B002" w14:textId="77777777" w:rsidR="00FA3D97" w:rsidRDefault="00FA3D97" w:rsidP="00F942D7">
      <w:pPr>
        <w:pStyle w:val="Paragraphedeliste"/>
        <w:rPr>
          <w:sz w:val="24"/>
          <w:szCs w:val="24"/>
        </w:rPr>
      </w:pPr>
    </w:p>
    <w:p w14:paraId="168620C4" w14:textId="2602E977" w:rsidR="00FA3D97" w:rsidRPr="006D2E5E" w:rsidRDefault="00FA3D97" w:rsidP="006D2E5E">
      <w:pPr>
        <w:ind w:left="1080"/>
        <w:rPr>
          <w:sz w:val="24"/>
          <w:szCs w:val="24"/>
        </w:rPr>
      </w:pPr>
      <w:r>
        <w:rPr>
          <w:noProof/>
        </w:rPr>
        <w:lastRenderedPageBreak/>
        <w:drawing>
          <wp:inline distT="0" distB="0" distL="0" distR="0" wp14:anchorId="58C33D4A" wp14:editId="0ADF6F39">
            <wp:extent cx="5760720" cy="4322445"/>
            <wp:effectExtent l="0" t="0" r="0" b="1905"/>
            <wp:docPr id="7015198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19847" name="Image 701519847"/>
                    <pic:cNvPicPr/>
                  </pic:nvPicPr>
                  <pic:blipFill>
                    <a:blip r:embed="rId9">
                      <a:extLst>
                        <a:ext uri="{28A0092B-C50C-407E-A947-70E740481C1C}">
                          <a14:useLocalDpi xmlns:a14="http://schemas.microsoft.com/office/drawing/2010/main" val="0"/>
                        </a:ext>
                      </a:extLst>
                    </a:blip>
                    <a:stretch>
                      <a:fillRect/>
                    </a:stretch>
                  </pic:blipFill>
                  <pic:spPr>
                    <a:xfrm>
                      <a:off x="0" y="0"/>
                      <a:ext cx="5760720" cy="4322445"/>
                    </a:xfrm>
                    <a:prstGeom prst="rect">
                      <a:avLst/>
                    </a:prstGeom>
                  </pic:spPr>
                </pic:pic>
              </a:graphicData>
            </a:graphic>
          </wp:inline>
        </w:drawing>
      </w:r>
    </w:p>
    <w:p w14:paraId="4C4437CE" w14:textId="67CCA14F" w:rsidR="00FA3D97" w:rsidRPr="00065A20" w:rsidRDefault="00BF49C6" w:rsidP="00BF49C6">
      <w:pPr>
        <w:pStyle w:val="Paragraphedeliste"/>
        <w:tabs>
          <w:tab w:val="left" w:pos="3304"/>
        </w:tabs>
        <w:rPr>
          <w:b/>
          <w:bCs/>
          <w:sz w:val="24"/>
          <w:szCs w:val="24"/>
          <w:u w:val="single"/>
        </w:rPr>
      </w:pPr>
      <w:r w:rsidRPr="00BF49C6">
        <w:rPr>
          <w:b/>
          <w:bCs/>
          <w:sz w:val="24"/>
          <w:szCs w:val="24"/>
        </w:rPr>
        <w:t xml:space="preserve"> </w:t>
      </w:r>
      <w:r w:rsidRPr="00065A20">
        <w:rPr>
          <w:b/>
          <w:bCs/>
          <w:sz w:val="24"/>
          <w:szCs w:val="24"/>
          <w:u w:val="single"/>
        </w:rPr>
        <w:t>Figure 3 : Diagramme de séquence du cas de consultation de dossier</w:t>
      </w:r>
    </w:p>
    <w:p w14:paraId="40D00B02" w14:textId="77777777" w:rsidR="00FA3D97" w:rsidRDefault="00FA3D97" w:rsidP="00F942D7">
      <w:pPr>
        <w:pStyle w:val="Paragraphedeliste"/>
        <w:rPr>
          <w:sz w:val="24"/>
          <w:szCs w:val="24"/>
        </w:rPr>
      </w:pPr>
    </w:p>
    <w:p w14:paraId="12D6FF6B" w14:textId="6D013D0D" w:rsidR="00FA3D97" w:rsidRDefault="00D4597E" w:rsidP="006D2E5E">
      <w:pPr>
        <w:pStyle w:val="Paragraphedeliste"/>
        <w:numPr>
          <w:ilvl w:val="0"/>
          <w:numId w:val="21"/>
        </w:numPr>
        <w:rPr>
          <w:sz w:val="24"/>
          <w:szCs w:val="24"/>
        </w:rPr>
      </w:pPr>
      <w:r w:rsidRPr="006D2E5E">
        <w:rPr>
          <w:rFonts w:ascii="Arial Black" w:hAnsi="Arial Black" w:cs="Times New Roman"/>
          <w:b/>
          <w:bCs/>
          <w:lang w:val="fr-ML"/>
        </w:rPr>
        <w:t>Cas d’enregistrement de dossier de consultation</w:t>
      </w:r>
      <w:r>
        <w:rPr>
          <w:sz w:val="24"/>
          <w:szCs w:val="24"/>
        </w:rPr>
        <w:t xml:space="preserve"> :Il </w:t>
      </w:r>
      <w:r w:rsidR="00287974">
        <w:rPr>
          <w:sz w:val="24"/>
          <w:szCs w:val="24"/>
        </w:rPr>
        <w:t>représente</w:t>
      </w:r>
      <w:r>
        <w:rPr>
          <w:sz w:val="24"/>
          <w:szCs w:val="24"/>
        </w:rPr>
        <w:t xml:space="preserve"> la mise a jour des </w:t>
      </w:r>
      <w:r w:rsidR="00287974">
        <w:rPr>
          <w:sz w:val="24"/>
          <w:szCs w:val="24"/>
        </w:rPr>
        <w:t>données</w:t>
      </w:r>
      <w:r>
        <w:rPr>
          <w:sz w:val="24"/>
          <w:szCs w:val="24"/>
        </w:rPr>
        <w:t xml:space="preserve"> clinique </w:t>
      </w:r>
      <w:r w:rsidR="00287974">
        <w:rPr>
          <w:sz w:val="24"/>
          <w:szCs w:val="24"/>
        </w:rPr>
        <w:t>rapporte lors d’une consultation en assurant la persistance et l’</w:t>
      </w:r>
      <w:r w:rsidR="006D2E5E">
        <w:rPr>
          <w:sz w:val="24"/>
          <w:szCs w:val="24"/>
        </w:rPr>
        <w:t>intégrité</w:t>
      </w:r>
      <w:r w:rsidR="00287974">
        <w:rPr>
          <w:sz w:val="24"/>
          <w:szCs w:val="24"/>
        </w:rPr>
        <w:t xml:space="preserve"> des nouvelles informations saisies. Apres validation de l’envoie vers la base de données ,suite a la transmissions de données saisie par le médecin lors de la consultation, le système confirme le succès de l’enregistrement  ce qui garantit chaque nouvel acte médicale correctement historiées.</w:t>
      </w:r>
      <w:r w:rsidR="00065A20">
        <w:rPr>
          <w:sz w:val="24"/>
          <w:szCs w:val="24"/>
        </w:rPr>
        <w:t xml:space="preserve"> Ce cas est illustre dans la figure 4 ci-dessous</w:t>
      </w:r>
    </w:p>
    <w:p w14:paraId="620C1B91" w14:textId="77777777" w:rsidR="00065A20" w:rsidRDefault="00065A20" w:rsidP="004D60A0">
      <w:pPr>
        <w:pStyle w:val="Paragraphedeliste"/>
        <w:ind w:left="1440"/>
        <w:rPr>
          <w:sz w:val="24"/>
          <w:szCs w:val="24"/>
        </w:rPr>
      </w:pPr>
    </w:p>
    <w:p w14:paraId="2AE540E9" w14:textId="77777777" w:rsidR="00065A20" w:rsidRPr="00065A20" w:rsidRDefault="00065A20" w:rsidP="00065A20"/>
    <w:p w14:paraId="2C584A0B" w14:textId="4756F8EE" w:rsidR="00287974" w:rsidRDefault="00287974" w:rsidP="00F942D7">
      <w:pPr>
        <w:pStyle w:val="Paragraphedeliste"/>
        <w:rPr>
          <w:sz w:val="24"/>
          <w:szCs w:val="24"/>
        </w:rPr>
      </w:pPr>
      <w:r>
        <w:rPr>
          <w:noProof/>
          <w:sz w:val="24"/>
          <w:szCs w:val="24"/>
        </w:rPr>
        <w:lastRenderedPageBreak/>
        <w:drawing>
          <wp:inline distT="0" distB="0" distL="0" distR="0" wp14:anchorId="6E9899AD" wp14:editId="403ABC68">
            <wp:extent cx="5760720" cy="4322445"/>
            <wp:effectExtent l="0" t="0" r="0" b="1905"/>
            <wp:docPr id="114420202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02020" name="Image 1144202020"/>
                    <pic:cNvPicPr/>
                  </pic:nvPicPr>
                  <pic:blipFill>
                    <a:blip r:embed="rId10">
                      <a:extLst>
                        <a:ext uri="{28A0092B-C50C-407E-A947-70E740481C1C}">
                          <a14:useLocalDpi xmlns:a14="http://schemas.microsoft.com/office/drawing/2010/main" val="0"/>
                        </a:ext>
                      </a:extLst>
                    </a:blip>
                    <a:stretch>
                      <a:fillRect/>
                    </a:stretch>
                  </pic:blipFill>
                  <pic:spPr>
                    <a:xfrm>
                      <a:off x="0" y="0"/>
                      <a:ext cx="5760720" cy="4322445"/>
                    </a:xfrm>
                    <a:prstGeom prst="rect">
                      <a:avLst/>
                    </a:prstGeom>
                  </pic:spPr>
                </pic:pic>
              </a:graphicData>
            </a:graphic>
          </wp:inline>
        </w:drawing>
      </w:r>
    </w:p>
    <w:p w14:paraId="40F0794C" w14:textId="0C35D8F2" w:rsidR="00065A20" w:rsidRPr="00065A20" w:rsidRDefault="00065A20" w:rsidP="00F942D7">
      <w:pPr>
        <w:pStyle w:val="Paragraphedeliste"/>
        <w:rPr>
          <w:b/>
          <w:bCs/>
          <w:sz w:val="24"/>
          <w:szCs w:val="24"/>
          <w:u w:val="single"/>
        </w:rPr>
      </w:pPr>
      <w:r w:rsidRPr="00065A20">
        <w:rPr>
          <w:b/>
          <w:bCs/>
          <w:sz w:val="24"/>
          <w:szCs w:val="24"/>
          <w:u w:val="single"/>
        </w:rPr>
        <w:t>Figure 4 : Diagramme de séquence du cas d’enregistrement de dossier de consultation</w:t>
      </w:r>
    </w:p>
    <w:p w14:paraId="158FE0F0" w14:textId="5BCA5567" w:rsidR="00D20CCE" w:rsidRDefault="00D20CCE" w:rsidP="00145EF2">
      <w:pPr>
        <w:pStyle w:val="Paragraphedeliste"/>
        <w:numPr>
          <w:ilvl w:val="0"/>
          <w:numId w:val="12"/>
        </w:numPr>
        <w:rPr>
          <w:sz w:val="24"/>
          <w:szCs w:val="24"/>
        </w:rPr>
      </w:pPr>
      <w:r w:rsidRPr="00D20CCE">
        <w:rPr>
          <w:rFonts w:ascii="Arial Black" w:hAnsi="Arial Black" w:cs="Times New Roman"/>
          <w:b/>
          <w:bCs/>
          <w:lang w:val="fr-ML"/>
        </w:rPr>
        <w:t>Diagramme de classe (Architecture logicielle) :</w:t>
      </w:r>
      <w:r w:rsidRPr="00D20CCE">
        <w:rPr>
          <w:sz w:val="24"/>
          <w:szCs w:val="24"/>
        </w:rPr>
        <w:t xml:space="preserve">Il </w:t>
      </w:r>
      <w:r w:rsidR="00400115" w:rsidRPr="00D20CCE">
        <w:rPr>
          <w:sz w:val="24"/>
          <w:szCs w:val="24"/>
        </w:rPr>
        <w:t>définit</w:t>
      </w:r>
      <w:r w:rsidRPr="00D20CCE">
        <w:rPr>
          <w:sz w:val="24"/>
          <w:szCs w:val="24"/>
        </w:rPr>
        <w:t xml:space="preserve"> </w:t>
      </w:r>
      <w:r w:rsidR="004D60A0">
        <w:rPr>
          <w:sz w:val="24"/>
          <w:szCs w:val="24"/>
        </w:rPr>
        <w:t xml:space="preserve">dans la figure 5 ci-dessous </w:t>
      </w:r>
      <w:r w:rsidRPr="00D20CCE">
        <w:rPr>
          <w:sz w:val="24"/>
          <w:szCs w:val="24"/>
        </w:rPr>
        <w:t xml:space="preserve">la structure interne des données et les </w:t>
      </w:r>
      <w:r w:rsidR="00400115" w:rsidRPr="00D20CCE">
        <w:rPr>
          <w:sz w:val="24"/>
          <w:szCs w:val="24"/>
        </w:rPr>
        <w:t>méthodes</w:t>
      </w:r>
      <w:r w:rsidRPr="00D20CCE">
        <w:rPr>
          <w:sz w:val="24"/>
          <w:szCs w:val="24"/>
        </w:rPr>
        <w:t xml:space="preserve"> </w:t>
      </w:r>
      <w:r w:rsidR="00400115" w:rsidRPr="00D20CCE">
        <w:rPr>
          <w:sz w:val="24"/>
          <w:szCs w:val="24"/>
        </w:rPr>
        <w:t>associées</w:t>
      </w:r>
      <w:r w:rsidRPr="00D20CCE">
        <w:rPr>
          <w:sz w:val="24"/>
          <w:szCs w:val="24"/>
        </w:rPr>
        <w:t xml:space="preserve"> a chaque objet, il est utilise pour illustrer l’architecture </w:t>
      </w:r>
      <w:r w:rsidR="00400115" w:rsidRPr="00D20CCE">
        <w:rPr>
          <w:sz w:val="24"/>
          <w:szCs w:val="24"/>
        </w:rPr>
        <w:t>orientée</w:t>
      </w:r>
      <w:r w:rsidRPr="00D20CCE">
        <w:rPr>
          <w:sz w:val="24"/>
          <w:szCs w:val="24"/>
        </w:rPr>
        <w:t xml:space="preserve"> objet.</w:t>
      </w:r>
      <w:r>
        <w:rPr>
          <w:sz w:val="24"/>
          <w:szCs w:val="24"/>
        </w:rPr>
        <w:t xml:space="preserve"> L’</w:t>
      </w:r>
      <w:r w:rsidR="00400115">
        <w:rPr>
          <w:sz w:val="24"/>
          <w:szCs w:val="24"/>
        </w:rPr>
        <w:t>implémentation</w:t>
      </w:r>
      <w:r>
        <w:rPr>
          <w:sz w:val="24"/>
          <w:szCs w:val="24"/>
        </w:rPr>
        <w:t xml:space="preserve"> des fonctions </w:t>
      </w:r>
      <w:r w:rsidR="00400115">
        <w:rPr>
          <w:sz w:val="24"/>
          <w:szCs w:val="24"/>
        </w:rPr>
        <w:t>métier</w:t>
      </w:r>
      <w:r>
        <w:rPr>
          <w:sz w:val="24"/>
          <w:szCs w:val="24"/>
        </w:rPr>
        <w:t xml:space="preserve"> (CRUD) et les relations de compositions entre dossier </w:t>
      </w:r>
      <w:r w:rsidR="00400115">
        <w:rPr>
          <w:sz w:val="24"/>
          <w:szCs w:val="24"/>
        </w:rPr>
        <w:t>médical</w:t>
      </w:r>
      <w:r>
        <w:rPr>
          <w:sz w:val="24"/>
          <w:szCs w:val="24"/>
        </w:rPr>
        <w:t xml:space="preserve"> et composants( </w:t>
      </w:r>
      <w:r w:rsidR="00400115">
        <w:rPr>
          <w:sz w:val="24"/>
          <w:szCs w:val="24"/>
        </w:rPr>
        <w:t>résultats</w:t>
      </w:r>
      <w:r>
        <w:rPr>
          <w:sz w:val="24"/>
          <w:szCs w:val="24"/>
        </w:rPr>
        <w:t>,</w:t>
      </w:r>
      <w:r w:rsidR="00400115">
        <w:rPr>
          <w:sz w:val="24"/>
          <w:szCs w:val="24"/>
        </w:rPr>
        <w:t xml:space="preserve"> ordonnances</w:t>
      </w:r>
      <w:r>
        <w:rPr>
          <w:sz w:val="24"/>
          <w:szCs w:val="24"/>
        </w:rPr>
        <w:t xml:space="preserve"> ) servira de base a la </w:t>
      </w:r>
      <w:r w:rsidR="00400115">
        <w:rPr>
          <w:sz w:val="24"/>
          <w:szCs w:val="24"/>
        </w:rPr>
        <w:t>création</w:t>
      </w:r>
      <w:r>
        <w:rPr>
          <w:sz w:val="24"/>
          <w:szCs w:val="24"/>
        </w:rPr>
        <w:t xml:space="preserve"> de </w:t>
      </w:r>
      <w:r w:rsidR="00400115">
        <w:rPr>
          <w:sz w:val="24"/>
          <w:szCs w:val="24"/>
        </w:rPr>
        <w:t>modèles</w:t>
      </w:r>
      <w:r>
        <w:rPr>
          <w:sz w:val="24"/>
          <w:szCs w:val="24"/>
        </w:rPr>
        <w:t xml:space="preserve"> dans le </w:t>
      </w:r>
      <w:r w:rsidR="00400115">
        <w:rPr>
          <w:sz w:val="24"/>
          <w:szCs w:val="24"/>
        </w:rPr>
        <w:t>Framework</w:t>
      </w:r>
      <w:r>
        <w:rPr>
          <w:sz w:val="24"/>
          <w:szCs w:val="24"/>
        </w:rPr>
        <w:t xml:space="preserve"> Laravel. L’</w:t>
      </w:r>
      <w:r w:rsidR="00400115">
        <w:rPr>
          <w:sz w:val="24"/>
          <w:szCs w:val="24"/>
        </w:rPr>
        <w:t>héritage</w:t>
      </w:r>
      <w:r>
        <w:rPr>
          <w:sz w:val="24"/>
          <w:szCs w:val="24"/>
        </w:rPr>
        <w:t xml:space="preserve"> de la classe User permet de </w:t>
      </w:r>
      <w:r w:rsidR="00400115">
        <w:rPr>
          <w:sz w:val="24"/>
          <w:szCs w:val="24"/>
        </w:rPr>
        <w:t>spécialiser</w:t>
      </w:r>
      <w:r>
        <w:rPr>
          <w:sz w:val="24"/>
          <w:szCs w:val="24"/>
        </w:rPr>
        <w:t xml:space="preserve"> les profils administrateur,</w:t>
      </w:r>
      <w:r w:rsidR="00400115">
        <w:rPr>
          <w:sz w:val="24"/>
          <w:szCs w:val="24"/>
        </w:rPr>
        <w:t xml:space="preserve"> médecin</w:t>
      </w:r>
      <w:r>
        <w:rPr>
          <w:sz w:val="24"/>
          <w:szCs w:val="24"/>
        </w:rPr>
        <w:t xml:space="preserve"> et patient en centralisant les </w:t>
      </w:r>
      <w:r w:rsidR="00400115">
        <w:rPr>
          <w:sz w:val="24"/>
          <w:szCs w:val="24"/>
        </w:rPr>
        <w:t>méthodes</w:t>
      </w:r>
      <w:r>
        <w:rPr>
          <w:sz w:val="24"/>
          <w:szCs w:val="24"/>
        </w:rPr>
        <w:t xml:space="preserve"> de connexions.</w:t>
      </w:r>
    </w:p>
    <w:p w14:paraId="425AFB71" w14:textId="350567F2" w:rsidR="00400115" w:rsidRPr="00D20CCE" w:rsidRDefault="00400115" w:rsidP="00400115">
      <w:pPr>
        <w:pStyle w:val="Paragraphedeliste"/>
        <w:rPr>
          <w:sz w:val="24"/>
          <w:szCs w:val="24"/>
        </w:rPr>
      </w:pPr>
      <w:r>
        <w:rPr>
          <w:noProof/>
          <w:sz w:val="24"/>
          <w:szCs w:val="24"/>
        </w:rPr>
        <w:lastRenderedPageBreak/>
        <w:drawing>
          <wp:inline distT="0" distB="0" distL="0" distR="0" wp14:anchorId="2B71842F" wp14:editId="0A6FFE8C">
            <wp:extent cx="5339080" cy="7227062"/>
            <wp:effectExtent l="0" t="0" r="0" b="0"/>
            <wp:docPr id="6663555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55553" name="Image 666355553"/>
                    <pic:cNvPicPr/>
                  </pic:nvPicPr>
                  <pic:blipFill>
                    <a:blip r:embed="rId11">
                      <a:extLst>
                        <a:ext uri="{28A0092B-C50C-407E-A947-70E740481C1C}">
                          <a14:useLocalDpi xmlns:a14="http://schemas.microsoft.com/office/drawing/2010/main" val="0"/>
                        </a:ext>
                      </a:extLst>
                    </a:blip>
                    <a:stretch>
                      <a:fillRect/>
                    </a:stretch>
                  </pic:blipFill>
                  <pic:spPr>
                    <a:xfrm>
                      <a:off x="0" y="0"/>
                      <a:ext cx="5339080" cy="7227062"/>
                    </a:xfrm>
                    <a:prstGeom prst="rect">
                      <a:avLst/>
                    </a:prstGeom>
                  </pic:spPr>
                </pic:pic>
              </a:graphicData>
            </a:graphic>
          </wp:inline>
        </w:drawing>
      </w:r>
    </w:p>
    <w:p w14:paraId="527C94BC" w14:textId="0BD62DB7" w:rsidR="00D20CCE" w:rsidRPr="00065A20" w:rsidRDefault="00065A20" w:rsidP="00065A20">
      <w:pPr>
        <w:pStyle w:val="Paragraphedeliste"/>
        <w:jc w:val="center"/>
        <w:rPr>
          <w:rFonts w:ascii="Arial Black" w:hAnsi="Arial Black" w:cs="Times New Roman"/>
          <w:b/>
          <w:bCs/>
          <w:u w:val="single"/>
          <w:lang w:val="fr-ML"/>
        </w:rPr>
      </w:pPr>
      <w:r w:rsidRPr="00065A20">
        <w:rPr>
          <w:rFonts w:ascii="Arial Black" w:hAnsi="Arial Black" w:cs="Times New Roman"/>
          <w:b/>
          <w:bCs/>
          <w:u w:val="single"/>
          <w:lang w:val="fr-ML"/>
        </w:rPr>
        <w:t>Figure 5 : Diagramme de classe UML</w:t>
      </w:r>
    </w:p>
    <w:p w14:paraId="156501EC" w14:textId="03F76C05" w:rsidR="0002567E" w:rsidRDefault="005101E0" w:rsidP="0002567E">
      <w:pPr>
        <w:pStyle w:val="Paragraphedeliste"/>
        <w:numPr>
          <w:ilvl w:val="0"/>
          <w:numId w:val="12"/>
        </w:numPr>
        <w:rPr>
          <w:sz w:val="24"/>
          <w:szCs w:val="24"/>
        </w:rPr>
      </w:pPr>
      <w:r w:rsidRPr="00D20CCE">
        <w:rPr>
          <w:rFonts w:ascii="Arial Black" w:hAnsi="Arial Black" w:cs="Times New Roman"/>
          <w:b/>
          <w:bCs/>
          <w:lang w:val="fr-ML"/>
        </w:rPr>
        <w:t>Modèle</w:t>
      </w:r>
      <w:r w:rsidR="005417C5" w:rsidRPr="00D20CCE">
        <w:rPr>
          <w:rFonts w:ascii="Arial Black" w:hAnsi="Arial Black" w:cs="Times New Roman"/>
          <w:b/>
          <w:bCs/>
          <w:lang w:val="fr-ML"/>
        </w:rPr>
        <w:t xml:space="preserve"> conceptuel de </w:t>
      </w:r>
      <w:r w:rsidRPr="00D20CCE">
        <w:rPr>
          <w:rFonts w:ascii="Arial Black" w:hAnsi="Arial Black" w:cs="Times New Roman"/>
          <w:b/>
          <w:bCs/>
          <w:lang w:val="fr-ML"/>
        </w:rPr>
        <w:t>données</w:t>
      </w:r>
      <w:r w:rsidR="005417C5" w:rsidRPr="00D20CCE">
        <w:rPr>
          <w:rFonts w:ascii="Arial Black" w:hAnsi="Arial Black" w:cs="Times New Roman"/>
          <w:b/>
          <w:bCs/>
          <w:lang w:val="fr-ML"/>
        </w:rPr>
        <w:t xml:space="preserve"> (MCD) pour la structure de la BDD</w:t>
      </w:r>
      <w:r w:rsidR="00F86079" w:rsidRPr="00D20CCE">
        <w:rPr>
          <w:rFonts w:ascii="Arial Black" w:hAnsi="Arial Black" w:cs="Times New Roman"/>
          <w:b/>
          <w:bCs/>
          <w:lang w:val="fr-ML"/>
        </w:rPr>
        <w:t> :</w:t>
      </w:r>
      <w:r w:rsidR="00F86079">
        <w:rPr>
          <w:sz w:val="24"/>
          <w:szCs w:val="24"/>
        </w:rPr>
        <w:t>Ce modèle illustre</w:t>
      </w:r>
      <w:r w:rsidR="004D60A0">
        <w:rPr>
          <w:sz w:val="24"/>
          <w:szCs w:val="24"/>
        </w:rPr>
        <w:t xml:space="preserve"> dans la figure 6 ci-dessous</w:t>
      </w:r>
      <w:r w:rsidR="00F86079">
        <w:rPr>
          <w:sz w:val="24"/>
          <w:szCs w:val="24"/>
        </w:rPr>
        <w:t xml:space="preserve"> les règles de gestion métier en entité et association.</w:t>
      </w:r>
    </w:p>
    <w:p w14:paraId="31FE62F2" w14:textId="6E1F3FBA" w:rsidR="00F86079" w:rsidRDefault="00F86079" w:rsidP="00F86079">
      <w:pPr>
        <w:pStyle w:val="Paragraphedeliste"/>
        <w:rPr>
          <w:sz w:val="24"/>
          <w:szCs w:val="24"/>
        </w:rPr>
      </w:pPr>
      <w:r>
        <w:rPr>
          <w:sz w:val="24"/>
          <w:szCs w:val="24"/>
        </w:rPr>
        <w:t xml:space="preserve">L’entité </w:t>
      </w:r>
      <w:proofErr w:type="spellStart"/>
      <w:r>
        <w:rPr>
          <w:sz w:val="24"/>
          <w:szCs w:val="24"/>
        </w:rPr>
        <w:t>DossierMedical</w:t>
      </w:r>
      <w:proofErr w:type="spellEnd"/>
      <w:r>
        <w:rPr>
          <w:sz w:val="24"/>
          <w:szCs w:val="24"/>
        </w:rPr>
        <w:t xml:space="preserve"> est l’entité centrale du système , il est liée de manière unique (1,1) au patient. Ce modèle intègre également une gestion rigoureuse de la traçabilité </w:t>
      </w:r>
      <w:proofErr w:type="spellStart"/>
      <w:r>
        <w:rPr>
          <w:sz w:val="24"/>
          <w:szCs w:val="24"/>
        </w:rPr>
        <w:t>a</w:t>
      </w:r>
      <w:proofErr w:type="spellEnd"/>
      <w:r>
        <w:rPr>
          <w:sz w:val="24"/>
          <w:szCs w:val="24"/>
        </w:rPr>
        <w:t xml:space="preserve"> travers l’entité Log, enregistrant chaque action effectuée par un utilisateur sur un dossier spécifique. L’intégrité référentielle est assurée par les cardinalités  </w:t>
      </w:r>
      <w:r>
        <w:rPr>
          <w:sz w:val="24"/>
          <w:szCs w:val="24"/>
        </w:rPr>
        <w:lastRenderedPageBreak/>
        <w:t>notamment pour le cas de conservation des ordonnances, des résultat et l’historiques des consultations</w:t>
      </w:r>
    </w:p>
    <w:p w14:paraId="42801FC4" w14:textId="4ED7D58D" w:rsidR="00E8759B" w:rsidRDefault="00D62828" w:rsidP="00F86079">
      <w:pPr>
        <w:pStyle w:val="Paragraphedeliste"/>
        <w:rPr>
          <w:sz w:val="24"/>
          <w:szCs w:val="24"/>
        </w:rPr>
      </w:pPr>
      <w:r>
        <w:rPr>
          <w:noProof/>
          <w:sz w:val="24"/>
          <w:szCs w:val="24"/>
        </w:rPr>
        <w:drawing>
          <wp:inline distT="0" distB="0" distL="0" distR="0" wp14:anchorId="49286A99" wp14:editId="02E85410">
            <wp:extent cx="5498647" cy="4955571"/>
            <wp:effectExtent l="0" t="0" r="6985" b="0"/>
            <wp:docPr id="9439008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0080" name="Image 94390080"/>
                    <pic:cNvPicPr/>
                  </pic:nvPicPr>
                  <pic:blipFill>
                    <a:blip r:embed="rId12">
                      <a:extLst>
                        <a:ext uri="{28A0092B-C50C-407E-A947-70E740481C1C}">
                          <a14:useLocalDpi xmlns:a14="http://schemas.microsoft.com/office/drawing/2010/main" val="0"/>
                        </a:ext>
                      </a:extLst>
                    </a:blip>
                    <a:stretch>
                      <a:fillRect/>
                    </a:stretch>
                  </pic:blipFill>
                  <pic:spPr>
                    <a:xfrm>
                      <a:off x="0" y="0"/>
                      <a:ext cx="5498647" cy="4955571"/>
                    </a:xfrm>
                    <a:prstGeom prst="rect">
                      <a:avLst/>
                    </a:prstGeom>
                  </pic:spPr>
                </pic:pic>
              </a:graphicData>
            </a:graphic>
          </wp:inline>
        </w:drawing>
      </w:r>
    </w:p>
    <w:p w14:paraId="6C031230" w14:textId="6871A006" w:rsidR="00065A20" w:rsidRPr="009C17E3" w:rsidRDefault="00065A20" w:rsidP="009C17E3">
      <w:pPr>
        <w:pStyle w:val="Paragraphedeliste"/>
        <w:tabs>
          <w:tab w:val="left" w:pos="5970"/>
        </w:tabs>
        <w:rPr>
          <w:rFonts w:ascii="Arial Black" w:hAnsi="Arial Black" w:cs="Times New Roman"/>
          <w:b/>
          <w:bCs/>
          <w:lang w:val="fr-ML"/>
        </w:rPr>
      </w:pPr>
      <w:r w:rsidRPr="009C17E3">
        <w:rPr>
          <w:rFonts w:ascii="Arial Black" w:hAnsi="Arial Black" w:cs="Times New Roman"/>
          <w:b/>
          <w:bCs/>
          <w:lang w:val="fr-ML"/>
        </w:rPr>
        <w:t>Figure 6 : Modèle conceptuelle de données MCD</w:t>
      </w:r>
      <w:r w:rsidR="009C17E3" w:rsidRPr="009C17E3">
        <w:rPr>
          <w:rFonts w:ascii="Arial Black" w:hAnsi="Arial Black" w:cs="Times New Roman"/>
          <w:b/>
          <w:bCs/>
          <w:lang w:val="fr-ML"/>
        </w:rPr>
        <w:tab/>
      </w:r>
    </w:p>
    <w:p w14:paraId="40109866" w14:textId="3D48BED0" w:rsidR="009C17E3" w:rsidRDefault="009C17E3" w:rsidP="009C17E3">
      <w:pPr>
        <w:pStyle w:val="Paragraphedeliste"/>
        <w:numPr>
          <w:ilvl w:val="0"/>
          <w:numId w:val="22"/>
        </w:numPr>
        <w:tabs>
          <w:tab w:val="left" w:pos="5970"/>
        </w:tabs>
        <w:rPr>
          <w:rFonts w:ascii="Arial Black" w:hAnsi="Arial Black" w:cs="Times New Roman"/>
          <w:b/>
          <w:bCs/>
          <w:lang w:val="fr-ML"/>
        </w:rPr>
      </w:pPr>
      <w:r w:rsidRPr="009C17E3">
        <w:rPr>
          <w:rFonts w:ascii="Arial Black" w:hAnsi="Arial Black" w:cs="Times New Roman"/>
          <w:b/>
          <w:bCs/>
          <w:lang w:val="fr-ML"/>
        </w:rPr>
        <w:t>Modèle logique de données MLD</w:t>
      </w:r>
    </w:p>
    <w:p w14:paraId="0FBD54D7" w14:textId="0BF8CB57" w:rsidR="009C17E3" w:rsidRDefault="00FD2726" w:rsidP="009C17E3">
      <w:pPr>
        <w:pStyle w:val="Paragraphedeliste"/>
        <w:tabs>
          <w:tab w:val="left" w:pos="5970"/>
        </w:tabs>
        <w:rPr>
          <w:sz w:val="24"/>
          <w:szCs w:val="24"/>
        </w:rPr>
      </w:pPr>
      <w:r w:rsidRPr="00FD2726">
        <w:rPr>
          <w:sz w:val="24"/>
          <w:szCs w:val="24"/>
        </w:rPr>
        <w:t xml:space="preserve">Ce modèle permet de faire  une définition précise de la structure des tables a implémenter dans la base de données relationnelle du SGIDM ,assurant également la traduction des règles métier en contrainte d’intégrité physique. </w:t>
      </w:r>
      <w:r w:rsidR="009C7F83">
        <w:rPr>
          <w:sz w:val="24"/>
          <w:szCs w:val="24"/>
        </w:rPr>
        <w:t xml:space="preserve">La traçabilité  a travers la table log est le point critique de ce </w:t>
      </w:r>
      <w:proofErr w:type="spellStart"/>
      <w:r w:rsidR="009C7F83">
        <w:rPr>
          <w:sz w:val="24"/>
          <w:szCs w:val="24"/>
        </w:rPr>
        <w:t>mld</w:t>
      </w:r>
      <w:proofErr w:type="spellEnd"/>
      <w:r w:rsidR="009C7F83">
        <w:rPr>
          <w:sz w:val="24"/>
          <w:szCs w:val="24"/>
        </w:rPr>
        <w:t xml:space="preserve"> ou chaque enregistrement est lier par des clés étrangères a la table </w:t>
      </w:r>
      <w:proofErr w:type="spellStart"/>
      <w:r w:rsidR="009C7F83">
        <w:rPr>
          <w:sz w:val="24"/>
          <w:szCs w:val="24"/>
        </w:rPr>
        <w:t>DossierMedical</w:t>
      </w:r>
      <w:proofErr w:type="spellEnd"/>
      <w:r w:rsidR="009C7F83">
        <w:rPr>
          <w:sz w:val="24"/>
          <w:szCs w:val="24"/>
        </w:rPr>
        <w:t xml:space="preserve"> et log illustrer dans la figure 7 ci-dessous</w:t>
      </w:r>
    </w:p>
    <w:p w14:paraId="4CB9D9CE" w14:textId="10120EF5" w:rsidR="009C7F83" w:rsidRDefault="009C7F83" w:rsidP="009C17E3">
      <w:pPr>
        <w:pStyle w:val="Paragraphedeliste"/>
        <w:tabs>
          <w:tab w:val="left" w:pos="5970"/>
        </w:tabs>
        <w:rPr>
          <w:sz w:val="24"/>
          <w:szCs w:val="24"/>
        </w:rPr>
      </w:pPr>
      <w:r>
        <w:rPr>
          <w:noProof/>
          <w:sz w:val="24"/>
          <w:szCs w:val="24"/>
        </w:rPr>
        <w:lastRenderedPageBreak/>
        <w:drawing>
          <wp:inline distT="0" distB="0" distL="0" distR="0" wp14:anchorId="1FD4898C" wp14:editId="3226BE8A">
            <wp:extent cx="5760720" cy="6044565"/>
            <wp:effectExtent l="0" t="0" r="0" b="0"/>
            <wp:docPr id="10466623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62307" name="Image 1046662307"/>
                    <pic:cNvPicPr/>
                  </pic:nvPicPr>
                  <pic:blipFill>
                    <a:blip r:embed="rId13">
                      <a:extLst>
                        <a:ext uri="{28A0092B-C50C-407E-A947-70E740481C1C}">
                          <a14:useLocalDpi xmlns:a14="http://schemas.microsoft.com/office/drawing/2010/main" val="0"/>
                        </a:ext>
                      </a:extLst>
                    </a:blip>
                    <a:stretch>
                      <a:fillRect/>
                    </a:stretch>
                  </pic:blipFill>
                  <pic:spPr>
                    <a:xfrm>
                      <a:off x="0" y="0"/>
                      <a:ext cx="5760720" cy="6044565"/>
                    </a:xfrm>
                    <a:prstGeom prst="rect">
                      <a:avLst/>
                    </a:prstGeom>
                  </pic:spPr>
                </pic:pic>
              </a:graphicData>
            </a:graphic>
          </wp:inline>
        </w:drawing>
      </w:r>
    </w:p>
    <w:p w14:paraId="2A60DA8F" w14:textId="2E210FDF" w:rsidR="009C7F83" w:rsidRPr="009C7F83" w:rsidRDefault="009C7F83" w:rsidP="009C7F83">
      <w:pPr>
        <w:pStyle w:val="Paragraphedeliste"/>
        <w:tabs>
          <w:tab w:val="left" w:pos="5970"/>
        </w:tabs>
        <w:jc w:val="center"/>
        <w:rPr>
          <w:sz w:val="24"/>
          <w:szCs w:val="24"/>
          <w:u w:val="single"/>
        </w:rPr>
      </w:pPr>
      <w:r w:rsidRPr="009C7F83">
        <w:rPr>
          <w:rFonts w:ascii="Arial Black" w:hAnsi="Arial Black" w:cs="Times New Roman"/>
          <w:b/>
          <w:bCs/>
          <w:u w:val="single"/>
          <w:lang w:val="fr-ML"/>
        </w:rPr>
        <w:t>Figure 7 : Modèle logique de données</w:t>
      </w:r>
    </w:p>
    <w:p w14:paraId="3A0D6B29" w14:textId="661CCC77" w:rsidR="0002567E" w:rsidRPr="00675539" w:rsidRDefault="0002567E" w:rsidP="007C051C">
      <w:pPr>
        <w:rPr>
          <w:rFonts w:ascii="Arial Black" w:hAnsi="Arial Black" w:cs="Times New Roman"/>
          <w:b/>
          <w:bCs/>
          <w:lang w:val="fr-ML"/>
        </w:rPr>
      </w:pPr>
      <w:r w:rsidRPr="00675539">
        <w:rPr>
          <w:rFonts w:ascii="Arial Black" w:hAnsi="Arial Black" w:cs="Times New Roman"/>
          <w:b/>
          <w:bCs/>
          <w:lang w:val="fr-ML"/>
        </w:rPr>
        <w:t>5.2. Conformité légale et éthique</w:t>
      </w:r>
      <w:r w:rsidR="00FD2726">
        <w:rPr>
          <w:rFonts w:ascii="Arial Black" w:hAnsi="Arial Black" w:cs="Times New Roman"/>
          <w:b/>
          <w:bCs/>
          <w:lang w:val="fr-ML"/>
        </w:rPr>
        <w:t> </w:t>
      </w:r>
      <w:r w:rsidRPr="00675539">
        <w:rPr>
          <w:rFonts w:ascii="Arial Black" w:hAnsi="Arial Black" w:cs="Times New Roman"/>
          <w:b/>
          <w:bCs/>
          <w:lang w:val="fr-ML"/>
        </w:rPr>
        <w:t>:</w:t>
      </w:r>
    </w:p>
    <w:p w14:paraId="77FEB88C" w14:textId="5DA284C4" w:rsidR="0002567E" w:rsidRPr="007C051C" w:rsidRDefault="0002567E" w:rsidP="007C051C">
      <w:pPr>
        <w:pStyle w:val="Paragraphedeliste"/>
        <w:numPr>
          <w:ilvl w:val="0"/>
          <w:numId w:val="20"/>
        </w:numPr>
        <w:rPr>
          <w:sz w:val="24"/>
          <w:szCs w:val="24"/>
        </w:rPr>
      </w:pPr>
      <w:r w:rsidRPr="007C051C">
        <w:rPr>
          <w:rFonts w:ascii="Arial Black" w:hAnsi="Arial Black" w:cs="Times New Roman"/>
          <w:b/>
          <w:bCs/>
          <w:lang w:val="fr-ML"/>
        </w:rPr>
        <w:t>Secret médical :</w:t>
      </w:r>
      <w:r w:rsidRPr="007C051C">
        <w:rPr>
          <w:sz w:val="24"/>
          <w:szCs w:val="24"/>
        </w:rPr>
        <w:t xml:space="preserve"> Le secret médical est respecté par la limite d’accès aux données réserver aux personnels autoriser par le protocole RBAC</w:t>
      </w:r>
    </w:p>
    <w:p w14:paraId="2019BCDF" w14:textId="02A3DC22" w:rsidR="0002567E" w:rsidRPr="007C051C" w:rsidRDefault="0002567E" w:rsidP="007C051C">
      <w:pPr>
        <w:pStyle w:val="Paragraphedeliste"/>
        <w:numPr>
          <w:ilvl w:val="0"/>
          <w:numId w:val="20"/>
        </w:numPr>
        <w:rPr>
          <w:sz w:val="24"/>
          <w:szCs w:val="24"/>
        </w:rPr>
      </w:pPr>
      <w:r w:rsidRPr="007C051C">
        <w:rPr>
          <w:rFonts w:ascii="Arial Black" w:hAnsi="Arial Black" w:cs="Times New Roman"/>
          <w:b/>
          <w:bCs/>
          <w:lang w:val="fr-ML"/>
        </w:rPr>
        <w:t>Conservation des données :</w:t>
      </w:r>
      <w:r w:rsidRPr="007C051C">
        <w:rPr>
          <w:sz w:val="24"/>
          <w:szCs w:val="24"/>
        </w:rPr>
        <w:t xml:space="preserve"> Les dossiers sont conserver selon la réglementation  en vigueur avec une procédure d’archivage automatique</w:t>
      </w:r>
    </w:p>
    <w:p w14:paraId="4249AF2D" w14:textId="20585FB1" w:rsidR="0002567E" w:rsidRPr="007C051C" w:rsidRDefault="00084757" w:rsidP="007C051C">
      <w:pPr>
        <w:pStyle w:val="Paragraphedeliste"/>
        <w:numPr>
          <w:ilvl w:val="0"/>
          <w:numId w:val="20"/>
        </w:numPr>
        <w:rPr>
          <w:sz w:val="24"/>
          <w:szCs w:val="24"/>
        </w:rPr>
      </w:pPr>
      <w:r w:rsidRPr="007C051C">
        <w:rPr>
          <w:rFonts w:ascii="Arial Black" w:hAnsi="Arial Black" w:cs="Times New Roman"/>
          <w:b/>
          <w:bCs/>
          <w:lang w:val="fr-ML"/>
        </w:rPr>
        <w:t>Hébergement</w:t>
      </w:r>
      <w:r w:rsidR="0002567E" w:rsidRPr="007C051C">
        <w:rPr>
          <w:rFonts w:ascii="Arial Black" w:hAnsi="Arial Black" w:cs="Times New Roman"/>
          <w:b/>
          <w:bCs/>
          <w:lang w:val="fr-ML"/>
        </w:rPr>
        <w:t xml:space="preserve"> des donnes de sante (HDS) :</w:t>
      </w:r>
      <w:r w:rsidR="0002567E" w:rsidRPr="007C051C">
        <w:rPr>
          <w:sz w:val="24"/>
          <w:szCs w:val="24"/>
        </w:rPr>
        <w:t xml:space="preserve">Pour garantir le plus haut niveau de protection des </w:t>
      </w:r>
      <w:r w:rsidRPr="007C051C">
        <w:rPr>
          <w:sz w:val="24"/>
          <w:szCs w:val="24"/>
        </w:rPr>
        <w:t>données</w:t>
      </w:r>
      <w:r w:rsidR="0002567E" w:rsidRPr="007C051C">
        <w:rPr>
          <w:sz w:val="24"/>
          <w:szCs w:val="24"/>
        </w:rPr>
        <w:t xml:space="preserve"> sensibles le </w:t>
      </w:r>
      <w:r w:rsidRPr="007C051C">
        <w:rPr>
          <w:sz w:val="24"/>
          <w:szCs w:val="24"/>
        </w:rPr>
        <w:t>déploiement</w:t>
      </w:r>
      <w:r w:rsidR="0002567E" w:rsidRPr="007C051C">
        <w:rPr>
          <w:sz w:val="24"/>
          <w:szCs w:val="24"/>
        </w:rPr>
        <w:t xml:space="preserve"> est effectuer sur une </w:t>
      </w:r>
      <w:r w:rsidRPr="007C051C">
        <w:rPr>
          <w:sz w:val="24"/>
          <w:szCs w:val="24"/>
        </w:rPr>
        <w:t>infrastructure certifiée (HDS)</w:t>
      </w:r>
    </w:p>
    <w:p w14:paraId="785A1168" w14:textId="77777777" w:rsidR="0002567E" w:rsidRPr="0002567E" w:rsidRDefault="0002567E" w:rsidP="0002567E">
      <w:pPr>
        <w:ind w:left="360"/>
        <w:rPr>
          <w:sz w:val="24"/>
          <w:szCs w:val="24"/>
        </w:rPr>
      </w:pPr>
    </w:p>
    <w:p w14:paraId="527A7E0A" w14:textId="77777777" w:rsidR="0002567E" w:rsidRPr="0002567E" w:rsidRDefault="0002567E" w:rsidP="0002567E">
      <w:pPr>
        <w:ind w:left="360"/>
        <w:rPr>
          <w:sz w:val="24"/>
          <w:szCs w:val="24"/>
        </w:rPr>
      </w:pPr>
    </w:p>
    <w:p w14:paraId="3BB419D5" w14:textId="772809F7" w:rsidR="005417C5" w:rsidRPr="005101E0" w:rsidRDefault="00A00E69" w:rsidP="006634F3">
      <w:pPr>
        <w:rPr>
          <w:rFonts w:ascii="Arial Black" w:hAnsi="Arial Black" w:cs="Times New Roman"/>
          <w:b/>
          <w:bCs/>
          <w:lang w:val="fr-ML"/>
        </w:rPr>
      </w:pPr>
      <w:r>
        <w:rPr>
          <w:rFonts w:ascii="Arial Black" w:hAnsi="Arial Black" w:cs="Times New Roman"/>
          <w:b/>
          <w:bCs/>
          <w:lang w:val="fr-ML"/>
        </w:rPr>
        <w:lastRenderedPageBreak/>
        <w:t>5.</w:t>
      </w:r>
      <w:r w:rsidR="0002567E">
        <w:rPr>
          <w:rFonts w:ascii="Arial Black" w:hAnsi="Arial Black" w:cs="Times New Roman"/>
          <w:b/>
          <w:bCs/>
          <w:lang w:val="fr-ML"/>
        </w:rPr>
        <w:t>3</w:t>
      </w:r>
      <w:r>
        <w:rPr>
          <w:rFonts w:ascii="Arial Black" w:hAnsi="Arial Black" w:cs="Times New Roman"/>
          <w:b/>
          <w:bCs/>
          <w:lang w:val="fr-ML"/>
        </w:rPr>
        <w:t xml:space="preserve">. </w:t>
      </w:r>
      <w:r w:rsidR="005101E0" w:rsidRPr="005101E0">
        <w:rPr>
          <w:rFonts w:ascii="Arial Black" w:hAnsi="Arial Black" w:cs="Times New Roman"/>
          <w:b/>
          <w:bCs/>
          <w:lang w:val="fr-ML"/>
        </w:rPr>
        <w:t>Stratégie</w:t>
      </w:r>
      <w:r w:rsidR="005417C5" w:rsidRPr="005101E0">
        <w:rPr>
          <w:rFonts w:ascii="Arial Black" w:hAnsi="Arial Black" w:cs="Times New Roman"/>
          <w:b/>
          <w:bCs/>
          <w:lang w:val="fr-ML"/>
        </w:rPr>
        <w:t xml:space="preserve"> de tests :</w:t>
      </w:r>
    </w:p>
    <w:p w14:paraId="78F42BA0" w14:textId="0CE53D4B" w:rsidR="005417C5" w:rsidRPr="00145EF2" w:rsidRDefault="005417C5" w:rsidP="00145EF2">
      <w:pPr>
        <w:pStyle w:val="Paragraphedeliste"/>
        <w:numPr>
          <w:ilvl w:val="0"/>
          <w:numId w:val="13"/>
        </w:numPr>
        <w:rPr>
          <w:sz w:val="24"/>
          <w:szCs w:val="24"/>
        </w:rPr>
      </w:pPr>
      <w:r w:rsidRPr="00145EF2">
        <w:rPr>
          <w:b/>
          <w:bCs/>
        </w:rPr>
        <w:t>Test unitaires :</w:t>
      </w:r>
      <w:r w:rsidRPr="00145EF2">
        <w:rPr>
          <w:sz w:val="24"/>
          <w:szCs w:val="24"/>
        </w:rPr>
        <w:t xml:space="preserve"> </w:t>
      </w:r>
      <w:r w:rsidR="005101E0" w:rsidRPr="00145EF2">
        <w:rPr>
          <w:sz w:val="24"/>
          <w:szCs w:val="24"/>
        </w:rPr>
        <w:t>Vérification</w:t>
      </w:r>
      <w:r w:rsidRPr="00145EF2">
        <w:rPr>
          <w:sz w:val="24"/>
          <w:szCs w:val="24"/>
        </w:rPr>
        <w:t xml:space="preserve"> individuelle des modules </w:t>
      </w:r>
      <w:r w:rsidR="005101E0" w:rsidRPr="00145EF2">
        <w:rPr>
          <w:sz w:val="24"/>
          <w:szCs w:val="24"/>
        </w:rPr>
        <w:t>métier</w:t>
      </w:r>
      <w:r w:rsidRPr="00145EF2">
        <w:rPr>
          <w:sz w:val="24"/>
          <w:szCs w:val="24"/>
        </w:rPr>
        <w:t>.</w:t>
      </w:r>
    </w:p>
    <w:p w14:paraId="154E7141" w14:textId="0DD4D964" w:rsidR="005417C5" w:rsidRPr="00145EF2" w:rsidRDefault="005417C5" w:rsidP="00145EF2">
      <w:pPr>
        <w:pStyle w:val="Paragraphedeliste"/>
        <w:numPr>
          <w:ilvl w:val="0"/>
          <w:numId w:val="13"/>
        </w:numPr>
        <w:rPr>
          <w:sz w:val="24"/>
          <w:szCs w:val="24"/>
        </w:rPr>
      </w:pPr>
      <w:r w:rsidRPr="00145EF2">
        <w:rPr>
          <w:b/>
          <w:bCs/>
        </w:rPr>
        <w:t>Test de charge :</w:t>
      </w:r>
      <w:r w:rsidRPr="00145EF2">
        <w:rPr>
          <w:sz w:val="24"/>
          <w:szCs w:val="24"/>
        </w:rPr>
        <w:t xml:space="preserve">S’assurer de la </w:t>
      </w:r>
      <w:r w:rsidR="005101E0" w:rsidRPr="00145EF2">
        <w:rPr>
          <w:sz w:val="24"/>
          <w:szCs w:val="24"/>
        </w:rPr>
        <w:t>fluidité</w:t>
      </w:r>
      <w:r w:rsidRPr="00145EF2">
        <w:rPr>
          <w:sz w:val="24"/>
          <w:szCs w:val="24"/>
        </w:rPr>
        <w:t xml:space="preserve"> du système avec </w:t>
      </w:r>
      <w:r w:rsidR="000E5729">
        <w:rPr>
          <w:sz w:val="24"/>
          <w:szCs w:val="24"/>
        </w:rPr>
        <w:t xml:space="preserve">plus de </w:t>
      </w:r>
      <w:r w:rsidRPr="00145EF2">
        <w:rPr>
          <w:sz w:val="24"/>
          <w:szCs w:val="24"/>
        </w:rPr>
        <w:t>10</w:t>
      </w:r>
      <w:r w:rsidR="000E5729">
        <w:rPr>
          <w:sz w:val="24"/>
          <w:szCs w:val="24"/>
        </w:rPr>
        <w:t>0</w:t>
      </w:r>
      <w:r w:rsidRPr="00145EF2">
        <w:rPr>
          <w:sz w:val="24"/>
          <w:szCs w:val="24"/>
        </w:rPr>
        <w:t xml:space="preserve"> utilisateurs </w:t>
      </w:r>
      <w:r w:rsidR="005101E0" w:rsidRPr="00145EF2">
        <w:rPr>
          <w:sz w:val="24"/>
          <w:szCs w:val="24"/>
        </w:rPr>
        <w:t>simultanées</w:t>
      </w:r>
      <w:r w:rsidRPr="00145EF2">
        <w:rPr>
          <w:sz w:val="24"/>
          <w:szCs w:val="24"/>
        </w:rPr>
        <w:t>.</w:t>
      </w:r>
    </w:p>
    <w:p w14:paraId="57735B32" w14:textId="31D9B5E9" w:rsidR="005417C5" w:rsidRDefault="005417C5" w:rsidP="00145EF2">
      <w:pPr>
        <w:pStyle w:val="Paragraphedeliste"/>
        <w:numPr>
          <w:ilvl w:val="0"/>
          <w:numId w:val="13"/>
        </w:numPr>
      </w:pPr>
      <w:r w:rsidRPr="00145EF2">
        <w:rPr>
          <w:b/>
          <w:bCs/>
        </w:rPr>
        <w:t>Test d’acceptation :</w:t>
      </w:r>
      <w:r w:rsidRPr="00145EF2">
        <w:rPr>
          <w:sz w:val="24"/>
          <w:szCs w:val="24"/>
        </w:rPr>
        <w:t xml:space="preserve"> Validation finale par un groupe test de </w:t>
      </w:r>
      <w:r w:rsidR="005101E0" w:rsidRPr="00145EF2">
        <w:rPr>
          <w:sz w:val="24"/>
          <w:szCs w:val="24"/>
        </w:rPr>
        <w:t>médecins</w:t>
      </w:r>
      <w:r w:rsidRPr="00145EF2">
        <w:rPr>
          <w:sz w:val="24"/>
          <w:szCs w:val="24"/>
        </w:rPr>
        <w:t xml:space="preserve"> et administrateurs</w:t>
      </w:r>
      <w:r>
        <w:t>.</w:t>
      </w:r>
    </w:p>
    <w:p w14:paraId="28F0180C" w14:textId="5C6C3F55" w:rsidR="00FC690B" w:rsidRDefault="00FC690B" w:rsidP="00FC690B">
      <w:pPr>
        <w:rPr>
          <w:rFonts w:ascii="Arial Black" w:hAnsi="Arial Black" w:cs="Times New Roman"/>
          <w:b/>
          <w:bCs/>
          <w:lang w:val="fr-ML"/>
        </w:rPr>
      </w:pPr>
      <w:r w:rsidRPr="00FC690B">
        <w:rPr>
          <w:rFonts w:ascii="Arial Black" w:hAnsi="Arial Black" w:cs="Times New Roman"/>
          <w:b/>
          <w:bCs/>
          <w:lang w:val="fr-ML"/>
        </w:rPr>
        <w:t>5.4.Architecture logicielle</w:t>
      </w:r>
      <w:r>
        <w:rPr>
          <w:rFonts w:ascii="Arial Black" w:hAnsi="Arial Black" w:cs="Times New Roman"/>
          <w:b/>
          <w:bCs/>
          <w:lang w:val="fr-ML"/>
        </w:rPr>
        <w:t> :</w:t>
      </w:r>
    </w:p>
    <w:p w14:paraId="3B8061CB" w14:textId="098DA67C" w:rsidR="00FC690B" w:rsidRPr="00F16587" w:rsidRDefault="00FC690B" w:rsidP="00FC690B">
      <w:pPr>
        <w:rPr>
          <w:sz w:val="24"/>
          <w:szCs w:val="24"/>
        </w:rPr>
      </w:pPr>
      <w:r w:rsidRPr="00F16587">
        <w:rPr>
          <w:sz w:val="24"/>
          <w:szCs w:val="24"/>
        </w:rPr>
        <w:t xml:space="preserve">Pour la </w:t>
      </w:r>
      <w:r w:rsidR="00AD79D4" w:rsidRPr="00F16587">
        <w:rPr>
          <w:sz w:val="24"/>
          <w:szCs w:val="24"/>
        </w:rPr>
        <w:t>réalisation</w:t>
      </w:r>
      <w:r w:rsidRPr="00F16587">
        <w:rPr>
          <w:sz w:val="24"/>
          <w:szCs w:val="24"/>
        </w:rPr>
        <w:t xml:space="preserve"> de ce projet avec une garantit de la </w:t>
      </w:r>
      <w:r w:rsidR="00AD79D4" w:rsidRPr="00F16587">
        <w:rPr>
          <w:sz w:val="24"/>
          <w:szCs w:val="24"/>
        </w:rPr>
        <w:t>séparation</w:t>
      </w:r>
      <w:r w:rsidRPr="00F16587">
        <w:rPr>
          <w:sz w:val="24"/>
          <w:szCs w:val="24"/>
        </w:rPr>
        <w:t xml:space="preserve">  des taches et la </w:t>
      </w:r>
      <w:r w:rsidR="00AD79D4" w:rsidRPr="00F16587">
        <w:rPr>
          <w:sz w:val="24"/>
          <w:szCs w:val="24"/>
        </w:rPr>
        <w:t>simplicité</w:t>
      </w:r>
      <w:r w:rsidRPr="00F16587">
        <w:rPr>
          <w:sz w:val="24"/>
          <w:szCs w:val="24"/>
        </w:rPr>
        <w:t xml:space="preserve"> de la </w:t>
      </w:r>
      <w:r w:rsidR="00AD79D4" w:rsidRPr="00F16587">
        <w:rPr>
          <w:sz w:val="24"/>
          <w:szCs w:val="24"/>
        </w:rPr>
        <w:t>maintenance</w:t>
      </w:r>
      <w:r w:rsidRPr="00F16587">
        <w:rPr>
          <w:sz w:val="24"/>
          <w:szCs w:val="24"/>
        </w:rPr>
        <w:t xml:space="preserve"> </w:t>
      </w:r>
      <w:r w:rsidR="00AD79D4" w:rsidRPr="00F16587">
        <w:rPr>
          <w:sz w:val="24"/>
          <w:szCs w:val="24"/>
        </w:rPr>
        <w:t>évolutive</w:t>
      </w:r>
      <w:r w:rsidRPr="00F16587">
        <w:rPr>
          <w:sz w:val="24"/>
          <w:szCs w:val="24"/>
        </w:rPr>
        <w:t xml:space="preserve"> du SGIDM le </w:t>
      </w:r>
      <w:r w:rsidR="00AD79D4" w:rsidRPr="00F16587">
        <w:rPr>
          <w:sz w:val="24"/>
          <w:szCs w:val="24"/>
        </w:rPr>
        <w:t>modèle</w:t>
      </w:r>
      <w:r w:rsidRPr="00F16587">
        <w:rPr>
          <w:sz w:val="24"/>
          <w:szCs w:val="24"/>
        </w:rPr>
        <w:t xml:space="preserve"> vue </w:t>
      </w:r>
      <w:r w:rsidR="00AD79D4" w:rsidRPr="00F16587">
        <w:rPr>
          <w:sz w:val="24"/>
          <w:szCs w:val="24"/>
        </w:rPr>
        <w:t>contrôleur</w:t>
      </w:r>
      <w:r w:rsidRPr="00F16587">
        <w:rPr>
          <w:sz w:val="24"/>
          <w:szCs w:val="24"/>
        </w:rPr>
        <w:t xml:space="preserve"> native au </w:t>
      </w:r>
      <w:r w:rsidR="00AD79D4" w:rsidRPr="00F16587">
        <w:rPr>
          <w:sz w:val="24"/>
          <w:szCs w:val="24"/>
        </w:rPr>
        <w:t>Framework</w:t>
      </w:r>
      <w:r w:rsidRPr="00F16587">
        <w:rPr>
          <w:sz w:val="24"/>
          <w:szCs w:val="24"/>
        </w:rPr>
        <w:t xml:space="preserve"> laravel est </w:t>
      </w:r>
      <w:proofErr w:type="spellStart"/>
      <w:r w:rsidRPr="00F16587">
        <w:rPr>
          <w:sz w:val="24"/>
          <w:szCs w:val="24"/>
        </w:rPr>
        <w:t>choisit</w:t>
      </w:r>
      <w:proofErr w:type="spellEnd"/>
      <w:r w:rsidRPr="00F16587">
        <w:rPr>
          <w:sz w:val="24"/>
          <w:szCs w:val="24"/>
        </w:rPr>
        <w:t xml:space="preserve"> comme architecture logicielle divisant l’application en trois composant</w:t>
      </w:r>
    </w:p>
    <w:p w14:paraId="28654440" w14:textId="7969A2F9" w:rsidR="00F16587" w:rsidRPr="00AD79D4" w:rsidRDefault="00AD79D4" w:rsidP="00AD79D4">
      <w:pPr>
        <w:pStyle w:val="Paragraphedeliste"/>
        <w:numPr>
          <w:ilvl w:val="0"/>
          <w:numId w:val="23"/>
        </w:numPr>
        <w:rPr>
          <w:sz w:val="24"/>
          <w:szCs w:val="24"/>
        </w:rPr>
      </w:pPr>
      <w:r w:rsidRPr="00AD79D4">
        <w:rPr>
          <w:rFonts w:ascii="Arial Black" w:hAnsi="Arial Black" w:cs="Times New Roman"/>
          <w:b/>
          <w:bCs/>
          <w:lang w:val="fr-ML"/>
        </w:rPr>
        <w:t>Modèle</w:t>
      </w:r>
      <w:r w:rsidR="00F16587" w:rsidRPr="00AD79D4">
        <w:rPr>
          <w:rFonts w:ascii="Arial Black" w:hAnsi="Arial Black" w:cs="Times New Roman"/>
          <w:b/>
          <w:bCs/>
          <w:lang w:val="fr-ML"/>
        </w:rPr>
        <w:t>(model) :</w:t>
      </w:r>
      <w:r w:rsidR="00F16587" w:rsidRPr="00AD79D4">
        <w:rPr>
          <w:sz w:val="24"/>
          <w:szCs w:val="24"/>
        </w:rPr>
        <w:t xml:space="preserve">il impose le respect des contraintes </w:t>
      </w:r>
      <w:r w:rsidRPr="00AD79D4">
        <w:rPr>
          <w:sz w:val="24"/>
          <w:szCs w:val="24"/>
        </w:rPr>
        <w:t>définies</w:t>
      </w:r>
      <w:r w:rsidR="00F16587" w:rsidRPr="00AD79D4">
        <w:rPr>
          <w:sz w:val="24"/>
          <w:szCs w:val="24"/>
        </w:rPr>
        <w:t xml:space="preserve"> dans le MLD,</w:t>
      </w:r>
      <w:r w:rsidRPr="00AD79D4">
        <w:rPr>
          <w:sz w:val="24"/>
          <w:szCs w:val="24"/>
        </w:rPr>
        <w:t xml:space="preserve"> gère</w:t>
      </w:r>
      <w:r w:rsidR="00F16587" w:rsidRPr="00AD79D4">
        <w:rPr>
          <w:sz w:val="24"/>
          <w:szCs w:val="24"/>
        </w:rPr>
        <w:t xml:space="preserve"> les interactions avec la base de </w:t>
      </w:r>
      <w:r w:rsidRPr="00AD79D4">
        <w:rPr>
          <w:sz w:val="24"/>
          <w:szCs w:val="24"/>
        </w:rPr>
        <w:t>données</w:t>
      </w:r>
      <w:r w:rsidR="00F16587" w:rsidRPr="00AD79D4">
        <w:rPr>
          <w:sz w:val="24"/>
          <w:szCs w:val="24"/>
        </w:rPr>
        <w:t xml:space="preserve"> MySQL </w:t>
      </w:r>
      <w:proofErr w:type="spellStart"/>
      <w:r w:rsidR="00F16587" w:rsidRPr="00AD79D4">
        <w:rPr>
          <w:sz w:val="24"/>
          <w:szCs w:val="24"/>
        </w:rPr>
        <w:t>a</w:t>
      </w:r>
      <w:proofErr w:type="spellEnd"/>
      <w:r w:rsidR="00F16587" w:rsidRPr="00AD79D4">
        <w:rPr>
          <w:sz w:val="24"/>
          <w:szCs w:val="24"/>
        </w:rPr>
        <w:t xml:space="preserve"> travers l’ORM ainsi que la gestion de la logique de </w:t>
      </w:r>
      <w:r w:rsidRPr="00AD79D4">
        <w:rPr>
          <w:sz w:val="24"/>
          <w:szCs w:val="24"/>
        </w:rPr>
        <w:t>données</w:t>
      </w:r>
    </w:p>
    <w:p w14:paraId="059ECAC7" w14:textId="071CAC7A" w:rsidR="00F16587" w:rsidRPr="00AD79D4" w:rsidRDefault="00F16587" w:rsidP="00AD79D4">
      <w:pPr>
        <w:pStyle w:val="Paragraphedeliste"/>
        <w:numPr>
          <w:ilvl w:val="0"/>
          <w:numId w:val="23"/>
        </w:numPr>
        <w:rPr>
          <w:sz w:val="24"/>
          <w:szCs w:val="24"/>
        </w:rPr>
      </w:pPr>
      <w:r w:rsidRPr="00AD79D4">
        <w:rPr>
          <w:rFonts w:ascii="Arial Black" w:hAnsi="Arial Black" w:cs="Times New Roman"/>
          <w:b/>
          <w:bCs/>
          <w:lang w:val="fr-ML"/>
        </w:rPr>
        <w:t>Vue(view) :</w:t>
      </w:r>
      <w:r w:rsidRPr="00AD79D4">
        <w:rPr>
          <w:sz w:val="24"/>
          <w:szCs w:val="24"/>
        </w:rPr>
        <w:t xml:space="preserve"> elle assure l’affichage des dossiers </w:t>
      </w:r>
      <w:r w:rsidR="00AD79D4" w:rsidRPr="00AD79D4">
        <w:rPr>
          <w:sz w:val="24"/>
          <w:szCs w:val="24"/>
        </w:rPr>
        <w:t>médicaux</w:t>
      </w:r>
      <w:r w:rsidRPr="00AD79D4">
        <w:rPr>
          <w:sz w:val="24"/>
          <w:szCs w:val="24"/>
        </w:rPr>
        <w:t xml:space="preserve"> aux personnel de </w:t>
      </w:r>
      <w:r w:rsidR="00AD79D4" w:rsidRPr="00AD79D4">
        <w:rPr>
          <w:sz w:val="24"/>
          <w:szCs w:val="24"/>
        </w:rPr>
        <w:t>façon</w:t>
      </w:r>
      <w:r w:rsidRPr="00AD79D4">
        <w:rPr>
          <w:sz w:val="24"/>
          <w:szCs w:val="24"/>
        </w:rPr>
        <w:t xml:space="preserve"> </w:t>
      </w:r>
      <w:r w:rsidR="00AD79D4" w:rsidRPr="00AD79D4">
        <w:rPr>
          <w:sz w:val="24"/>
          <w:szCs w:val="24"/>
        </w:rPr>
        <w:t>ergonomique. Elle</w:t>
      </w:r>
      <w:r w:rsidRPr="00AD79D4">
        <w:rPr>
          <w:sz w:val="24"/>
          <w:szCs w:val="24"/>
        </w:rPr>
        <w:t xml:space="preserve"> </w:t>
      </w:r>
      <w:r w:rsidR="00AD79D4" w:rsidRPr="00AD79D4">
        <w:rPr>
          <w:sz w:val="24"/>
          <w:szCs w:val="24"/>
        </w:rPr>
        <w:t>schématise</w:t>
      </w:r>
      <w:r w:rsidRPr="00AD79D4">
        <w:rPr>
          <w:sz w:val="24"/>
          <w:szCs w:val="24"/>
        </w:rPr>
        <w:t xml:space="preserve"> l’interface </w:t>
      </w:r>
      <w:r w:rsidR="00AD79D4" w:rsidRPr="00AD79D4">
        <w:rPr>
          <w:sz w:val="24"/>
          <w:szCs w:val="24"/>
        </w:rPr>
        <w:t>utilisateur</w:t>
      </w:r>
      <w:r w:rsidRPr="00AD79D4">
        <w:rPr>
          <w:sz w:val="24"/>
          <w:szCs w:val="24"/>
        </w:rPr>
        <w:t>(HTML/Blade).</w:t>
      </w:r>
    </w:p>
    <w:p w14:paraId="045F8A09" w14:textId="2B312932" w:rsidR="00F16587" w:rsidRPr="00AD79D4" w:rsidRDefault="00AD79D4" w:rsidP="00AD79D4">
      <w:pPr>
        <w:pStyle w:val="Paragraphedeliste"/>
        <w:numPr>
          <w:ilvl w:val="0"/>
          <w:numId w:val="23"/>
        </w:numPr>
        <w:rPr>
          <w:sz w:val="24"/>
          <w:szCs w:val="24"/>
        </w:rPr>
      </w:pPr>
      <w:r w:rsidRPr="00AD79D4">
        <w:rPr>
          <w:sz w:val="24"/>
          <w:szCs w:val="24"/>
        </w:rPr>
        <w:t>Contrôleur</w:t>
      </w:r>
      <w:r w:rsidR="00F16587" w:rsidRPr="00AD79D4">
        <w:rPr>
          <w:sz w:val="24"/>
          <w:szCs w:val="24"/>
        </w:rPr>
        <w:t>(</w:t>
      </w:r>
      <w:r w:rsidRPr="00AD79D4">
        <w:rPr>
          <w:sz w:val="24"/>
          <w:szCs w:val="24"/>
        </w:rPr>
        <w:t>Controller</w:t>
      </w:r>
      <w:r w:rsidR="00F16587" w:rsidRPr="00AD79D4">
        <w:rPr>
          <w:sz w:val="24"/>
          <w:szCs w:val="24"/>
        </w:rPr>
        <w:t xml:space="preserve">) :Il </w:t>
      </w:r>
      <w:r w:rsidRPr="00AD79D4">
        <w:rPr>
          <w:sz w:val="24"/>
          <w:szCs w:val="24"/>
        </w:rPr>
        <w:t>gère</w:t>
      </w:r>
      <w:r w:rsidR="00F16587" w:rsidRPr="00AD79D4">
        <w:rPr>
          <w:sz w:val="24"/>
          <w:szCs w:val="24"/>
        </w:rPr>
        <w:t xml:space="preserve"> la </w:t>
      </w:r>
      <w:r w:rsidRPr="00AD79D4">
        <w:rPr>
          <w:sz w:val="24"/>
          <w:szCs w:val="24"/>
        </w:rPr>
        <w:t>réception</w:t>
      </w:r>
      <w:r w:rsidR="00F16587" w:rsidRPr="00AD79D4">
        <w:rPr>
          <w:sz w:val="24"/>
          <w:szCs w:val="24"/>
        </w:rPr>
        <w:t xml:space="preserve"> des </w:t>
      </w:r>
      <w:r w:rsidRPr="00AD79D4">
        <w:rPr>
          <w:sz w:val="24"/>
          <w:szCs w:val="24"/>
        </w:rPr>
        <w:t>requêtes</w:t>
      </w:r>
      <w:r w:rsidR="00F16587" w:rsidRPr="00AD79D4">
        <w:rPr>
          <w:sz w:val="24"/>
          <w:szCs w:val="24"/>
        </w:rPr>
        <w:t xml:space="preserve"> des utilisateurs envoie une demande des </w:t>
      </w:r>
      <w:r w:rsidRPr="00AD79D4">
        <w:rPr>
          <w:sz w:val="24"/>
          <w:szCs w:val="24"/>
        </w:rPr>
        <w:t>données</w:t>
      </w:r>
      <w:r w:rsidR="00F16587" w:rsidRPr="00AD79D4">
        <w:rPr>
          <w:sz w:val="24"/>
          <w:szCs w:val="24"/>
        </w:rPr>
        <w:t xml:space="preserve"> au </w:t>
      </w:r>
      <w:r w:rsidRPr="00AD79D4">
        <w:rPr>
          <w:sz w:val="24"/>
          <w:szCs w:val="24"/>
        </w:rPr>
        <w:t>modèle</w:t>
      </w:r>
      <w:r w:rsidR="00F16587" w:rsidRPr="00AD79D4">
        <w:rPr>
          <w:sz w:val="24"/>
          <w:szCs w:val="24"/>
        </w:rPr>
        <w:t xml:space="preserve"> et renvoie la vue </w:t>
      </w:r>
      <w:r w:rsidRPr="00AD79D4">
        <w:rPr>
          <w:sz w:val="24"/>
          <w:szCs w:val="24"/>
        </w:rPr>
        <w:t>correspondante. Il</w:t>
      </w:r>
      <w:r w:rsidR="00F16587" w:rsidRPr="00AD79D4">
        <w:rPr>
          <w:sz w:val="24"/>
          <w:szCs w:val="24"/>
        </w:rPr>
        <w:t xml:space="preserve"> assure la communication entre le </w:t>
      </w:r>
      <w:r w:rsidRPr="00AD79D4">
        <w:rPr>
          <w:sz w:val="24"/>
          <w:szCs w:val="24"/>
        </w:rPr>
        <w:t>modèle</w:t>
      </w:r>
      <w:r w:rsidR="00F16587" w:rsidRPr="00AD79D4">
        <w:rPr>
          <w:sz w:val="24"/>
          <w:szCs w:val="24"/>
        </w:rPr>
        <w:t xml:space="preserve"> et la vue</w:t>
      </w:r>
      <w:r w:rsidR="00BB3250" w:rsidRPr="00AD79D4">
        <w:rPr>
          <w:sz w:val="24"/>
          <w:szCs w:val="24"/>
        </w:rPr>
        <w:t>.</w:t>
      </w:r>
    </w:p>
    <w:p w14:paraId="4F72EC87" w14:textId="39FC6D40" w:rsidR="00BB3250" w:rsidRPr="00AD79D4" w:rsidRDefault="00BB3250" w:rsidP="00AD79D4">
      <w:pPr>
        <w:pStyle w:val="Paragraphedeliste"/>
        <w:numPr>
          <w:ilvl w:val="0"/>
          <w:numId w:val="23"/>
        </w:numPr>
        <w:rPr>
          <w:sz w:val="24"/>
          <w:szCs w:val="24"/>
        </w:rPr>
      </w:pPr>
      <w:r w:rsidRPr="00AD79D4">
        <w:rPr>
          <w:rFonts w:ascii="Arial Black" w:hAnsi="Arial Black" w:cs="Times New Roman"/>
          <w:b/>
          <w:bCs/>
          <w:lang w:val="fr-ML"/>
        </w:rPr>
        <w:t>5.5.Architecture de L’API :</w:t>
      </w:r>
    </w:p>
    <w:p w14:paraId="467F87D7" w14:textId="14EC82E4" w:rsidR="00F06D97" w:rsidRPr="00AD79D4" w:rsidRDefault="00F06D97" w:rsidP="00AD79D4">
      <w:pPr>
        <w:pStyle w:val="Paragraphedeliste"/>
        <w:numPr>
          <w:ilvl w:val="0"/>
          <w:numId w:val="23"/>
        </w:numPr>
        <w:rPr>
          <w:sz w:val="24"/>
          <w:szCs w:val="24"/>
        </w:rPr>
      </w:pPr>
      <w:r w:rsidRPr="00AD79D4">
        <w:rPr>
          <w:sz w:val="24"/>
          <w:szCs w:val="24"/>
        </w:rPr>
        <w:t xml:space="preserve">Le SGIDM repose sur l’API REST(Representational State Transfer) utilisant le protocole HTTPS(Hyper Text Transfer </w:t>
      </w:r>
      <w:r w:rsidR="00AD79D4" w:rsidRPr="00AD79D4">
        <w:rPr>
          <w:sz w:val="24"/>
          <w:szCs w:val="24"/>
        </w:rPr>
        <w:t>Protocol</w:t>
      </w:r>
      <w:r w:rsidRPr="00AD79D4">
        <w:rPr>
          <w:sz w:val="24"/>
          <w:szCs w:val="24"/>
        </w:rPr>
        <w:t xml:space="preserve"> Secure) pour pouvoir assurer  une communication fluide  </w:t>
      </w:r>
      <w:r w:rsidR="00AD79D4" w:rsidRPr="00AD79D4">
        <w:rPr>
          <w:sz w:val="24"/>
          <w:szCs w:val="24"/>
        </w:rPr>
        <w:t>sécurisée</w:t>
      </w:r>
      <w:r w:rsidRPr="00AD79D4">
        <w:rPr>
          <w:sz w:val="24"/>
          <w:szCs w:val="24"/>
        </w:rPr>
        <w:t xml:space="preserve"> et chiffrer entre le frontend et le </w:t>
      </w:r>
      <w:r w:rsidR="00AD79D4" w:rsidRPr="00AD79D4">
        <w:rPr>
          <w:sz w:val="24"/>
          <w:szCs w:val="24"/>
        </w:rPr>
        <w:t>backend. En</w:t>
      </w:r>
      <w:r w:rsidRPr="00AD79D4">
        <w:rPr>
          <w:sz w:val="24"/>
          <w:szCs w:val="24"/>
        </w:rPr>
        <w:t xml:space="preserve"> suivant un standard de </w:t>
      </w:r>
      <w:r w:rsidR="00AD79D4" w:rsidRPr="00AD79D4">
        <w:rPr>
          <w:sz w:val="24"/>
          <w:szCs w:val="24"/>
        </w:rPr>
        <w:t>sécurité</w:t>
      </w:r>
      <w:r w:rsidRPr="00AD79D4">
        <w:rPr>
          <w:sz w:val="24"/>
          <w:szCs w:val="24"/>
        </w:rPr>
        <w:t xml:space="preserve"> </w:t>
      </w:r>
      <w:r w:rsidR="00AD79D4" w:rsidRPr="00AD79D4">
        <w:rPr>
          <w:sz w:val="24"/>
          <w:szCs w:val="24"/>
        </w:rPr>
        <w:t>élevés</w:t>
      </w:r>
      <w:r w:rsidRPr="00AD79D4">
        <w:rPr>
          <w:sz w:val="24"/>
          <w:szCs w:val="24"/>
        </w:rPr>
        <w:t xml:space="preserve"> il </w:t>
      </w:r>
      <w:r w:rsidR="00AD79D4" w:rsidRPr="00AD79D4">
        <w:rPr>
          <w:sz w:val="24"/>
          <w:szCs w:val="24"/>
        </w:rPr>
        <w:t>échange</w:t>
      </w:r>
      <w:r w:rsidRPr="00AD79D4">
        <w:rPr>
          <w:sz w:val="24"/>
          <w:szCs w:val="24"/>
        </w:rPr>
        <w:t xml:space="preserve"> les ressources </w:t>
      </w:r>
      <w:r w:rsidR="00AD79D4" w:rsidRPr="00AD79D4">
        <w:rPr>
          <w:sz w:val="24"/>
          <w:szCs w:val="24"/>
        </w:rPr>
        <w:t>médicaux</w:t>
      </w:r>
      <w:r w:rsidRPr="00AD79D4">
        <w:rPr>
          <w:sz w:val="24"/>
          <w:szCs w:val="24"/>
        </w:rPr>
        <w:t xml:space="preserve"> au format JSON</w:t>
      </w:r>
    </w:p>
    <w:p w14:paraId="7B2F827A" w14:textId="1AC3A31D" w:rsidR="00BB3250" w:rsidRPr="00AD79D4" w:rsidRDefault="00F06D97" w:rsidP="00AD79D4">
      <w:pPr>
        <w:pStyle w:val="Paragraphedeliste"/>
        <w:numPr>
          <w:ilvl w:val="0"/>
          <w:numId w:val="23"/>
        </w:numPr>
        <w:rPr>
          <w:sz w:val="24"/>
          <w:szCs w:val="24"/>
        </w:rPr>
      </w:pPr>
      <w:r w:rsidRPr="00AD79D4">
        <w:rPr>
          <w:rFonts w:ascii="Arial Black" w:hAnsi="Arial Black" w:cs="Times New Roman"/>
          <w:b/>
          <w:bCs/>
          <w:lang w:val="fr-ML"/>
        </w:rPr>
        <w:t>Chiffrement de bout en bout :</w:t>
      </w:r>
      <w:r w:rsidRPr="00AD79D4">
        <w:rPr>
          <w:sz w:val="24"/>
          <w:szCs w:val="24"/>
        </w:rPr>
        <w:t xml:space="preserve"> Le transport des </w:t>
      </w:r>
      <w:r w:rsidR="00AD79D4" w:rsidRPr="00AD79D4">
        <w:rPr>
          <w:sz w:val="24"/>
          <w:szCs w:val="24"/>
        </w:rPr>
        <w:t>données</w:t>
      </w:r>
      <w:r w:rsidRPr="00AD79D4">
        <w:rPr>
          <w:sz w:val="24"/>
          <w:szCs w:val="24"/>
        </w:rPr>
        <w:t xml:space="preserve"> (diagnostics</w:t>
      </w:r>
      <w:r w:rsidR="00AD79D4" w:rsidRPr="00AD79D4">
        <w:rPr>
          <w:sz w:val="24"/>
          <w:szCs w:val="24"/>
        </w:rPr>
        <w:t>, antécédant</w:t>
      </w:r>
      <w:r w:rsidRPr="00AD79D4">
        <w:rPr>
          <w:sz w:val="24"/>
          <w:szCs w:val="24"/>
        </w:rPr>
        <w:t>,</w:t>
      </w:r>
      <w:r w:rsidR="00AD79D4" w:rsidRPr="00AD79D4">
        <w:rPr>
          <w:sz w:val="24"/>
          <w:szCs w:val="24"/>
        </w:rPr>
        <w:t xml:space="preserve"> </w:t>
      </w:r>
      <w:r w:rsidRPr="00AD79D4">
        <w:rPr>
          <w:sz w:val="24"/>
          <w:szCs w:val="24"/>
        </w:rPr>
        <w:t xml:space="preserve">identifiant de connexion) </w:t>
      </w:r>
      <w:r w:rsidR="00AD79D4" w:rsidRPr="00AD79D4">
        <w:rPr>
          <w:sz w:val="24"/>
          <w:szCs w:val="24"/>
        </w:rPr>
        <w:t>chiffrées</w:t>
      </w:r>
      <w:r w:rsidRPr="00AD79D4">
        <w:rPr>
          <w:sz w:val="24"/>
          <w:szCs w:val="24"/>
        </w:rPr>
        <w:t xml:space="preserve"> par le https pour </w:t>
      </w:r>
      <w:r w:rsidR="00AD79D4" w:rsidRPr="00AD79D4">
        <w:rPr>
          <w:sz w:val="24"/>
          <w:szCs w:val="24"/>
        </w:rPr>
        <w:t>éviter</w:t>
      </w:r>
      <w:r w:rsidRPr="00AD79D4">
        <w:rPr>
          <w:sz w:val="24"/>
          <w:szCs w:val="24"/>
        </w:rPr>
        <w:t xml:space="preserve"> une interception par les malveillants .</w:t>
      </w:r>
    </w:p>
    <w:p w14:paraId="0DAEBD16" w14:textId="1216C736" w:rsidR="00F06D97" w:rsidRPr="00AD79D4" w:rsidRDefault="00F06D97" w:rsidP="00AD79D4">
      <w:pPr>
        <w:pStyle w:val="Paragraphedeliste"/>
        <w:numPr>
          <w:ilvl w:val="0"/>
          <w:numId w:val="23"/>
        </w:numPr>
        <w:rPr>
          <w:sz w:val="24"/>
          <w:szCs w:val="24"/>
        </w:rPr>
      </w:pPr>
      <w:r w:rsidRPr="00AD79D4">
        <w:rPr>
          <w:rFonts w:ascii="Arial Black" w:hAnsi="Arial Black" w:cs="Times New Roman"/>
          <w:b/>
          <w:bCs/>
          <w:lang w:val="fr-ML"/>
        </w:rPr>
        <w:t>Authentification Token :</w:t>
      </w:r>
      <w:r w:rsidR="002A3EBA" w:rsidRPr="00AD79D4">
        <w:rPr>
          <w:sz w:val="24"/>
          <w:szCs w:val="24"/>
        </w:rPr>
        <w:t xml:space="preserve">Chaque </w:t>
      </w:r>
      <w:r w:rsidR="00AD79D4" w:rsidRPr="00AD79D4">
        <w:rPr>
          <w:sz w:val="24"/>
          <w:szCs w:val="24"/>
        </w:rPr>
        <w:t>requête</w:t>
      </w:r>
      <w:r w:rsidR="002A3EBA" w:rsidRPr="00AD79D4">
        <w:rPr>
          <w:sz w:val="24"/>
          <w:szCs w:val="24"/>
        </w:rPr>
        <w:t xml:space="preserve"> API a un utilisateur authentifie et </w:t>
      </w:r>
      <w:r w:rsidR="00AD79D4" w:rsidRPr="00AD79D4">
        <w:rPr>
          <w:sz w:val="24"/>
          <w:szCs w:val="24"/>
        </w:rPr>
        <w:t>vérifier</w:t>
      </w:r>
      <w:r w:rsidR="002A3EBA" w:rsidRPr="00AD79D4">
        <w:rPr>
          <w:sz w:val="24"/>
          <w:szCs w:val="24"/>
        </w:rPr>
        <w:t xml:space="preserve"> </w:t>
      </w:r>
      <w:proofErr w:type="spellStart"/>
      <w:r w:rsidR="002A3EBA" w:rsidRPr="00AD79D4">
        <w:rPr>
          <w:sz w:val="24"/>
          <w:szCs w:val="24"/>
        </w:rPr>
        <w:t>pare</w:t>
      </w:r>
      <w:proofErr w:type="spellEnd"/>
      <w:r w:rsidR="002A3EBA" w:rsidRPr="00AD79D4">
        <w:rPr>
          <w:sz w:val="24"/>
          <w:szCs w:val="24"/>
        </w:rPr>
        <w:t xml:space="preserve"> le protocole RBAC est </w:t>
      </w:r>
      <w:r w:rsidR="00AD79D4" w:rsidRPr="00AD79D4">
        <w:rPr>
          <w:sz w:val="24"/>
          <w:szCs w:val="24"/>
        </w:rPr>
        <w:t>relier</w:t>
      </w:r>
      <w:r w:rsidR="002A3EBA" w:rsidRPr="00AD79D4">
        <w:rPr>
          <w:sz w:val="24"/>
          <w:szCs w:val="24"/>
        </w:rPr>
        <w:t xml:space="preserve"> a l’</w:t>
      </w:r>
      <w:r w:rsidR="00AD79D4" w:rsidRPr="00AD79D4">
        <w:rPr>
          <w:sz w:val="24"/>
          <w:szCs w:val="24"/>
        </w:rPr>
        <w:t>accès</w:t>
      </w:r>
      <w:r w:rsidR="002A3EBA" w:rsidRPr="00AD79D4">
        <w:rPr>
          <w:sz w:val="24"/>
          <w:szCs w:val="24"/>
        </w:rPr>
        <w:t xml:space="preserve"> des </w:t>
      </w:r>
      <w:r w:rsidR="00AD79D4" w:rsidRPr="00AD79D4">
        <w:rPr>
          <w:sz w:val="24"/>
          <w:szCs w:val="24"/>
        </w:rPr>
        <w:t>données</w:t>
      </w:r>
      <w:r w:rsidR="002A3EBA" w:rsidRPr="00AD79D4">
        <w:rPr>
          <w:sz w:val="24"/>
          <w:szCs w:val="24"/>
        </w:rPr>
        <w:t xml:space="preserve"> sensible </w:t>
      </w:r>
      <w:r w:rsidR="00AD79D4" w:rsidRPr="00AD79D4">
        <w:rPr>
          <w:sz w:val="24"/>
          <w:szCs w:val="24"/>
        </w:rPr>
        <w:t>protéger</w:t>
      </w:r>
      <w:r w:rsidR="002A3EBA" w:rsidRPr="00AD79D4">
        <w:rPr>
          <w:sz w:val="24"/>
          <w:szCs w:val="24"/>
        </w:rPr>
        <w:t xml:space="preserve"> par le système jeton(type JWT ou laravel sanctum) pour renforcer la </w:t>
      </w:r>
      <w:r w:rsidR="00AD79D4" w:rsidRPr="00AD79D4">
        <w:rPr>
          <w:sz w:val="24"/>
          <w:szCs w:val="24"/>
        </w:rPr>
        <w:t>sécurité</w:t>
      </w:r>
      <w:r w:rsidR="002A3EBA" w:rsidRPr="00AD79D4">
        <w:rPr>
          <w:sz w:val="24"/>
          <w:szCs w:val="24"/>
        </w:rPr>
        <w:t xml:space="preserve"> https.</w:t>
      </w:r>
    </w:p>
    <w:p w14:paraId="39076B64" w14:textId="25B6DD22" w:rsidR="002A3EBA" w:rsidRPr="00AD79D4" w:rsidRDefault="00AD79D4" w:rsidP="00AD79D4">
      <w:pPr>
        <w:pStyle w:val="Paragraphedeliste"/>
        <w:numPr>
          <w:ilvl w:val="0"/>
          <w:numId w:val="23"/>
        </w:numPr>
        <w:rPr>
          <w:sz w:val="24"/>
          <w:szCs w:val="24"/>
        </w:rPr>
      </w:pPr>
      <w:r w:rsidRPr="00AD79D4">
        <w:rPr>
          <w:rFonts w:ascii="Arial Black" w:hAnsi="Arial Black" w:cs="Times New Roman"/>
          <w:b/>
          <w:bCs/>
          <w:lang w:val="fr-ML"/>
        </w:rPr>
        <w:t>Endpoint</w:t>
      </w:r>
      <w:r w:rsidR="002A3EBA" w:rsidRPr="00AD79D4">
        <w:rPr>
          <w:rFonts w:ascii="Arial Black" w:hAnsi="Arial Black" w:cs="Times New Roman"/>
          <w:b/>
          <w:bCs/>
          <w:lang w:val="fr-ML"/>
        </w:rPr>
        <w:t xml:space="preserve"> structures :</w:t>
      </w:r>
      <w:r w:rsidR="002A3EBA" w:rsidRPr="00AD79D4">
        <w:rPr>
          <w:sz w:val="24"/>
          <w:szCs w:val="24"/>
        </w:rPr>
        <w:t xml:space="preserve">Toutes les ressources sont accessibles </w:t>
      </w:r>
      <w:proofErr w:type="spellStart"/>
      <w:r w:rsidR="002A3EBA" w:rsidRPr="00AD79D4">
        <w:rPr>
          <w:sz w:val="24"/>
          <w:szCs w:val="24"/>
        </w:rPr>
        <w:t>a</w:t>
      </w:r>
      <w:proofErr w:type="spellEnd"/>
      <w:r w:rsidR="002A3EBA" w:rsidRPr="00AD79D4">
        <w:rPr>
          <w:sz w:val="24"/>
          <w:szCs w:val="24"/>
        </w:rPr>
        <w:t xml:space="preserve"> partir d’une d’une url unique et </w:t>
      </w:r>
      <w:r w:rsidRPr="00AD79D4">
        <w:rPr>
          <w:sz w:val="24"/>
          <w:szCs w:val="24"/>
        </w:rPr>
        <w:t>sécurisée</w:t>
      </w:r>
      <w:r w:rsidR="002A3EBA" w:rsidRPr="00AD79D4">
        <w:rPr>
          <w:sz w:val="24"/>
          <w:szCs w:val="24"/>
        </w:rPr>
        <w:t>.</w:t>
      </w:r>
    </w:p>
    <w:p w14:paraId="517EA4C4" w14:textId="216C6554" w:rsidR="002A3EBA" w:rsidRPr="00AD79D4" w:rsidRDefault="002A3EBA" w:rsidP="00AD79D4">
      <w:pPr>
        <w:pStyle w:val="Paragraphedeliste"/>
        <w:numPr>
          <w:ilvl w:val="0"/>
          <w:numId w:val="23"/>
        </w:numPr>
        <w:rPr>
          <w:sz w:val="24"/>
          <w:szCs w:val="24"/>
        </w:rPr>
      </w:pPr>
      <w:r w:rsidRPr="00AD79D4">
        <w:rPr>
          <w:rFonts w:ascii="Arial Black" w:hAnsi="Arial Black" w:cs="Times New Roman"/>
          <w:b/>
          <w:bCs/>
          <w:lang w:val="fr-ML"/>
        </w:rPr>
        <w:t>Verbes http et stateless :</w:t>
      </w:r>
      <w:r w:rsidRPr="00AD79D4">
        <w:rPr>
          <w:sz w:val="24"/>
          <w:szCs w:val="24"/>
        </w:rPr>
        <w:t xml:space="preserve">Toutes </w:t>
      </w:r>
      <w:r w:rsidR="00AD79D4" w:rsidRPr="00AD79D4">
        <w:rPr>
          <w:sz w:val="24"/>
          <w:szCs w:val="24"/>
        </w:rPr>
        <w:t>requête</w:t>
      </w:r>
      <w:r w:rsidRPr="00AD79D4">
        <w:rPr>
          <w:sz w:val="24"/>
          <w:szCs w:val="24"/>
        </w:rPr>
        <w:t xml:space="preserve"> est </w:t>
      </w:r>
      <w:r w:rsidR="00AD79D4" w:rsidRPr="00AD79D4">
        <w:rPr>
          <w:sz w:val="24"/>
          <w:szCs w:val="24"/>
        </w:rPr>
        <w:t>indépendant</w:t>
      </w:r>
      <w:r w:rsidRPr="00AD79D4">
        <w:rPr>
          <w:sz w:val="24"/>
          <w:szCs w:val="24"/>
        </w:rPr>
        <w:t xml:space="preserve"> et peut </w:t>
      </w:r>
      <w:r w:rsidR="00AD79D4" w:rsidRPr="00AD79D4">
        <w:rPr>
          <w:sz w:val="24"/>
          <w:szCs w:val="24"/>
        </w:rPr>
        <w:t>être</w:t>
      </w:r>
      <w:r w:rsidRPr="00AD79D4">
        <w:rPr>
          <w:sz w:val="24"/>
          <w:szCs w:val="24"/>
        </w:rPr>
        <w:t xml:space="preserve"> </w:t>
      </w:r>
      <w:r w:rsidR="00AD79D4" w:rsidRPr="00AD79D4">
        <w:rPr>
          <w:sz w:val="24"/>
          <w:szCs w:val="24"/>
        </w:rPr>
        <w:t>exécuter</w:t>
      </w:r>
      <w:r w:rsidRPr="00AD79D4">
        <w:rPr>
          <w:sz w:val="24"/>
          <w:szCs w:val="24"/>
        </w:rPr>
        <w:t xml:space="preserve"> sans un jeton d’ </w:t>
      </w:r>
      <w:r w:rsidR="00AD79D4" w:rsidRPr="00AD79D4">
        <w:rPr>
          <w:sz w:val="24"/>
          <w:szCs w:val="24"/>
        </w:rPr>
        <w:t>authentification</w:t>
      </w:r>
      <w:r w:rsidRPr="00AD79D4">
        <w:rPr>
          <w:sz w:val="24"/>
          <w:szCs w:val="24"/>
        </w:rPr>
        <w:t xml:space="preserve"> token valide. Les </w:t>
      </w:r>
      <w:r w:rsidR="00AD79D4" w:rsidRPr="00AD79D4">
        <w:rPr>
          <w:sz w:val="24"/>
          <w:szCs w:val="24"/>
        </w:rPr>
        <w:t>méthodes</w:t>
      </w:r>
      <w:r w:rsidRPr="00AD79D4">
        <w:rPr>
          <w:sz w:val="24"/>
          <w:szCs w:val="24"/>
        </w:rPr>
        <w:t xml:space="preserve"> G</w:t>
      </w:r>
      <w:r w:rsidR="00AD79D4" w:rsidRPr="00AD79D4">
        <w:rPr>
          <w:sz w:val="24"/>
          <w:szCs w:val="24"/>
        </w:rPr>
        <w:t>ET</w:t>
      </w:r>
      <w:r w:rsidRPr="00AD79D4">
        <w:rPr>
          <w:sz w:val="24"/>
          <w:szCs w:val="24"/>
        </w:rPr>
        <w:t>(lecture),POST(</w:t>
      </w:r>
      <w:r w:rsidR="00AD79D4" w:rsidRPr="00AD79D4">
        <w:rPr>
          <w:sz w:val="24"/>
          <w:szCs w:val="24"/>
        </w:rPr>
        <w:t>écriture</w:t>
      </w:r>
      <w:r w:rsidRPr="00AD79D4">
        <w:rPr>
          <w:sz w:val="24"/>
          <w:szCs w:val="24"/>
        </w:rPr>
        <w:t xml:space="preserve">),PUT(mise </w:t>
      </w:r>
      <w:proofErr w:type="spellStart"/>
      <w:r w:rsidRPr="00AD79D4">
        <w:rPr>
          <w:sz w:val="24"/>
          <w:szCs w:val="24"/>
        </w:rPr>
        <w:t>a</w:t>
      </w:r>
      <w:proofErr w:type="spellEnd"/>
      <w:r w:rsidRPr="00AD79D4">
        <w:rPr>
          <w:sz w:val="24"/>
          <w:szCs w:val="24"/>
        </w:rPr>
        <w:t xml:space="preserve"> jour)et DELETE(</w:t>
      </w:r>
      <w:r w:rsidR="00116472" w:rsidRPr="00AD79D4">
        <w:rPr>
          <w:sz w:val="24"/>
          <w:szCs w:val="24"/>
        </w:rPr>
        <w:t xml:space="preserve">Archivage </w:t>
      </w:r>
      <w:r w:rsidR="00AD79D4" w:rsidRPr="00AD79D4">
        <w:rPr>
          <w:sz w:val="24"/>
          <w:szCs w:val="24"/>
        </w:rPr>
        <w:t>sécurisée</w:t>
      </w:r>
      <w:r w:rsidRPr="00AD79D4">
        <w:rPr>
          <w:sz w:val="24"/>
          <w:szCs w:val="24"/>
        </w:rPr>
        <w:t>) sont utiliser par le SGIDM.</w:t>
      </w:r>
    </w:p>
    <w:p w14:paraId="549D94FB" w14:textId="67933D46" w:rsidR="0039368F" w:rsidRDefault="0039368F" w:rsidP="00FC690B">
      <w:pPr>
        <w:rPr>
          <w:sz w:val="24"/>
          <w:szCs w:val="24"/>
        </w:rPr>
      </w:pPr>
      <w:r>
        <w:rPr>
          <w:sz w:val="24"/>
          <w:szCs w:val="24"/>
        </w:rPr>
        <w:t>La figure 8 ci-dessous illustre l’architecture en couche,</w:t>
      </w:r>
      <w:r w:rsidR="00AD79D4">
        <w:rPr>
          <w:sz w:val="24"/>
          <w:szCs w:val="24"/>
        </w:rPr>
        <w:t xml:space="preserve"> </w:t>
      </w:r>
      <w:r>
        <w:rPr>
          <w:sz w:val="24"/>
          <w:szCs w:val="24"/>
        </w:rPr>
        <w:t xml:space="preserve">l’alimentation automatique de la table logs garantit la </w:t>
      </w:r>
      <w:r w:rsidR="00AD79D4">
        <w:rPr>
          <w:sz w:val="24"/>
          <w:szCs w:val="24"/>
        </w:rPr>
        <w:t>traçabilité</w:t>
      </w:r>
      <w:r>
        <w:rPr>
          <w:sz w:val="24"/>
          <w:szCs w:val="24"/>
        </w:rPr>
        <w:t>,</w:t>
      </w:r>
      <w:r w:rsidR="00AD79D4">
        <w:rPr>
          <w:sz w:val="24"/>
          <w:szCs w:val="24"/>
        </w:rPr>
        <w:t xml:space="preserve"> </w:t>
      </w:r>
      <w:r>
        <w:rPr>
          <w:sz w:val="24"/>
          <w:szCs w:val="24"/>
        </w:rPr>
        <w:t xml:space="preserve">l’utilisation du Soft delete pour les </w:t>
      </w:r>
      <w:r w:rsidR="00AD79D4">
        <w:rPr>
          <w:sz w:val="24"/>
          <w:szCs w:val="24"/>
        </w:rPr>
        <w:t>données</w:t>
      </w:r>
      <w:r>
        <w:rPr>
          <w:sz w:val="24"/>
          <w:szCs w:val="24"/>
        </w:rPr>
        <w:t xml:space="preserve"> persistantes du </w:t>
      </w:r>
      <w:r w:rsidR="00AD79D4">
        <w:rPr>
          <w:sz w:val="24"/>
          <w:szCs w:val="24"/>
        </w:rPr>
        <w:t>modèle</w:t>
      </w:r>
      <w:r>
        <w:rPr>
          <w:sz w:val="24"/>
          <w:szCs w:val="24"/>
        </w:rPr>
        <w:t xml:space="preserve"> interagissant avec le </w:t>
      </w:r>
      <w:r w:rsidR="00AD79D4">
        <w:rPr>
          <w:sz w:val="24"/>
          <w:szCs w:val="24"/>
        </w:rPr>
        <w:t>contrôleur</w:t>
      </w:r>
      <w:r>
        <w:rPr>
          <w:sz w:val="24"/>
          <w:szCs w:val="24"/>
        </w:rPr>
        <w:t xml:space="preserve"> pour le traitement de la logique </w:t>
      </w:r>
      <w:r w:rsidR="00AD79D4">
        <w:rPr>
          <w:sz w:val="24"/>
          <w:szCs w:val="24"/>
        </w:rPr>
        <w:t>métier</w:t>
      </w:r>
      <w:r>
        <w:rPr>
          <w:sz w:val="24"/>
          <w:szCs w:val="24"/>
        </w:rPr>
        <w:t>.</w:t>
      </w:r>
      <w:r w:rsidR="00AD79D4">
        <w:rPr>
          <w:sz w:val="24"/>
          <w:szCs w:val="24"/>
        </w:rPr>
        <w:t xml:space="preserve"> Validée</w:t>
      </w:r>
      <w:r>
        <w:rPr>
          <w:sz w:val="24"/>
          <w:szCs w:val="24"/>
        </w:rPr>
        <w:t xml:space="preserve"> via un middleware d’authentification(Laravel sanctum) le flux des </w:t>
      </w:r>
      <w:r w:rsidR="00AD79D4">
        <w:rPr>
          <w:sz w:val="24"/>
          <w:szCs w:val="24"/>
        </w:rPr>
        <w:t>requêtes</w:t>
      </w:r>
      <w:r>
        <w:rPr>
          <w:sz w:val="24"/>
          <w:szCs w:val="24"/>
        </w:rPr>
        <w:t xml:space="preserve"> </w:t>
      </w:r>
      <w:r w:rsidR="00AD79D4">
        <w:rPr>
          <w:sz w:val="24"/>
          <w:szCs w:val="24"/>
        </w:rPr>
        <w:t>débute</w:t>
      </w:r>
      <w:r>
        <w:rPr>
          <w:sz w:val="24"/>
          <w:szCs w:val="24"/>
        </w:rPr>
        <w:t xml:space="preserve"> par une </w:t>
      </w:r>
      <w:r w:rsidR="00AD79D4">
        <w:rPr>
          <w:sz w:val="24"/>
          <w:szCs w:val="24"/>
        </w:rPr>
        <w:lastRenderedPageBreak/>
        <w:t>requête</w:t>
      </w:r>
      <w:r>
        <w:rPr>
          <w:sz w:val="24"/>
          <w:szCs w:val="24"/>
        </w:rPr>
        <w:t xml:space="preserve"> client.</w:t>
      </w:r>
      <w:r>
        <w:rPr>
          <w:noProof/>
          <w:sz w:val="24"/>
          <w:szCs w:val="24"/>
        </w:rPr>
        <w:drawing>
          <wp:inline distT="0" distB="0" distL="0" distR="0" wp14:anchorId="1D58E7B4" wp14:editId="10F16A85">
            <wp:extent cx="5760720" cy="3837305"/>
            <wp:effectExtent l="0" t="0" r="0" b="0"/>
            <wp:docPr id="1261327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7259" name="Image 1261327259"/>
                    <pic:cNvPicPr/>
                  </pic:nvPicPr>
                  <pic:blipFill>
                    <a:blip r:embed="rId14">
                      <a:extLst>
                        <a:ext uri="{28A0092B-C50C-407E-A947-70E740481C1C}">
                          <a14:useLocalDpi xmlns:a14="http://schemas.microsoft.com/office/drawing/2010/main" val="0"/>
                        </a:ext>
                      </a:extLst>
                    </a:blip>
                    <a:stretch>
                      <a:fillRect/>
                    </a:stretch>
                  </pic:blipFill>
                  <pic:spPr>
                    <a:xfrm>
                      <a:off x="0" y="0"/>
                      <a:ext cx="5760720" cy="3837305"/>
                    </a:xfrm>
                    <a:prstGeom prst="rect">
                      <a:avLst/>
                    </a:prstGeom>
                  </pic:spPr>
                </pic:pic>
              </a:graphicData>
            </a:graphic>
          </wp:inline>
        </w:drawing>
      </w:r>
    </w:p>
    <w:p w14:paraId="09B811BD" w14:textId="77777777" w:rsidR="002A3EBA" w:rsidRPr="00F16587" w:rsidRDefault="002A3EBA" w:rsidP="00FC690B">
      <w:pPr>
        <w:rPr>
          <w:sz w:val="24"/>
          <w:szCs w:val="24"/>
        </w:rPr>
      </w:pPr>
    </w:p>
    <w:p w14:paraId="2FD41B61" w14:textId="3E920B59" w:rsidR="005417C5" w:rsidRPr="005101E0" w:rsidRDefault="00A00E69" w:rsidP="006634F3">
      <w:pPr>
        <w:rPr>
          <w:rFonts w:ascii="Arial Black" w:hAnsi="Arial Black" w:cs="Times New Roman"/>
          <w:b/>
          <w:bCs/>
          <w:lang w:val="fr-ML"/>
        </w:rPr>
      </w:pPr>
      <w:r>
        <w:rPr>
          <w:rFonts w:ascii="Arial Black" w:hAnsi="Arial Black" w:cs="Times New Roman"/>
          <w:b/>
          <w:bCs/>
          <w:lang w:val="fr-ML"/>
        </w:rPr>
        <w:t xml:space="preserve">6. </w:t>
      </w:r>
      <w:r w:rsidR="005417C5" w:rsidRPr="005101E0">
        <w:rPr>
          <w:rFonts w:ascii="Arial Black" w:hAnsi="Arial Black" w:cs="Times New Roman"/>
          <w:b/>
          <w:bCs/>
          <w:lang w:val="fr-ML"/>
        </w:rPr>
        <w:t>Livrables attendus :</w:t>
      </w:r>
    </w:p>
    <w:p w14:paraId="32A61F71" w14:textId="7D04CD80" w:rsidR="005417C5" w:rsidRPr="00145EF2" w:rsidRDefault="005417C5" w:rsidP="00145EF2">
      <w:pPr>
        <w:pStyle w:val="Paragraphedeliste"/>
        <w:numPr>
          <w:ilvl w:val="0"/>
          <w:numId w:val="14"/>
        </w:numPr>
        <w:rPr>
          <w:sz w:val="24"/>
          <w:szCs w:val="24"/>
        </w:rPr>
      </w:pPr>
      <w:r w:rsidRPr="00145EF2">
        <w:rPr>
          <w:b/>
          <w:bCs/>
        </w:rPr>
        <w:t>Code source :</w:t>
      </w:r>
      <w:r w:rsidRPr="00145EF2">
        <w:rPr>
          <w:sz w:val="24"/>
          <w:szCs w:val="24"/>
        </w:rPr>
        <w:t xml:space="preserve"> </w:t>
      </w:r>
      <w:r w:rsidR="005101E0" w:rsidRPr="00145EF2">
        <w:rPr>
          <w:sz w:val="24"/>
          <w:szCs w:val="24"/>
        </w:rPr>
        <w:t>Dépôt</w:t>
      </w:r>
      <w:r w:rsidRPr="00145EF2">
        <w:rPr>
          <w:sz w:val="24"/>
          <w:szCs w:val="24"/>
        </w:rPr>
        <w:t xml:space="preserve"> git (</w:t>
      </w:r>
      <w:proofErr w:type="spellStart"/>
      <w:r w:rsidRPr="00145EF2">
        <w:rPr>
          <w:sz w:val="24"/>
          <w:szCs w:val="24"/>
        </w:rPr>
        <w:t>GitLab</w:t>
      </w:r>
      <w:proofErr w:type="spellEnd"/>
      <w:r w:rsidRPr="00145EF2">
        <w:rPr>
          <w:sz w:val="24"/>
          <w:szCs w:val="24"/>
        </w:rPr>
        <w:t>) complet.</w:t>
      </w:r>
    </w:p>
    <w:p w14:paraId="453297B2" w14:textId="6A95A9D4" w:rsidR="005417C5" w:rsidRPr="00145EF2" w:rsidRDefault="005417C5" w:rsidP="00145EF2">
      <w:pPr>
        <w:pStyle w:val="Paragraphedeliste"/>
        <w:numPr>
          <w:ilvl w:val="0"/>
          <w:numId w:val="14"/>
        </w:numPr>
        <w:rPr>
          <w:sz w:val="24"/>
          <w:szCs w:val="24"/>
        </w:rPr>
      </w:pPr>
      <w:r w:rsidRPr="00145EF2">
        <w:rPr>
          <w:b/>
          <w:bCs/>
        </w:rPr>
        <w:t>Documentation :</w:t>
      </w:r>
      <w:r w:rsidRPr="00145EF2">
        <w:rPr>
          <w:sz w:val="24"/>
          <w:szCs w:val="24"/>
        </w:rPr>
        <w:t>Plateforme fonctionnelle sur un serveur (ou conteneur Docker).</w:t>
      </w:r>
    </w:p>
    <w:p w14:paraId="62A4261C" w14:textId="60ED770A" w:rsidR="005417C5" w:rsidRDefault="005417C5" w:rsidP="00145EF2">
      <w:pPr>
        <w:pStyle w:val="Paragraphedeliste"/>
        <w:numPr>
          <w:ilvl w:val="0"/>
          <w:numId w:val="15"/>
        </w:numPr>
      </w:pPr>
      <w:r w:rsidRPr="00145EF2">
        <w:rPr>
          <w:b/>
          <w:bCs/>
        </w:rPr>
        <w:t>Rapport :</w:t>
      </w:r>
      <w:r w:rsidRPr="00145EF2">
        <w:rPr>
          <w:sz w:val="24"/>
          <w:szCs w:val="24"/>
        </w:rPr>
        <w:t xml:space="preserve"> Analyse des performances et de la </w:t>
      </w:r>
      <w:r w:rsidR="005101E0" w:rsidRPr="00145EF2">
        <w:rPr>
          <w:sz w:val="24"/>
          <w:szCs w:val="24"/>
        </w:rPr>
        <w:t>sécurité</w:t>
      </w:r>
      <w:r>
        <w:t>.</w:t>
      </w:r>
    </w:p>
    <w:p w14:paraId="080F8BE1" w14:textId="462AB311" w:rsidR="005417C5" w:rsidRPr="005101E0" w:rsidRDefault="00A00E69" w:rsidP="006634F3">
      <w:pPr>
        <w:rPr>
          <w:rFonts w:ascii="Arial Black" w:hAnsi="Arial Black" w:cs="Times New Roman"/>
          <w:b/>
          <w:bCs/>
          <w:lang w:val="fr-ML"/>
        </w:rPr>
      </w:pPr>
      <w:r>
        <w:rPr>
          <w:rFonts w:ascii="Arial Black" w:hAnsi="Arial Black" w:cs="Times New Roman"/>
          <w:b/>
          <w:bCs/>
          <w:lang w:val="fr-ML"/>
        </w:rPr>
        <w:t xml:space="preserve">7. </w:t>
      </w:r>
      <w:r w:rsidR="005417C5" w:rsidRPr="005101E0">
        <w:rPr>
          <w:rFonts w:ascii="Arial Black" w:hAnsi="Arial Black" w:cs="Times New Roman"/>
          <w:b/>
          <w:bCs/>
          <w:lang w:val="fr-ML"/>
        </w:rPr>
        <w:t>Conclusion et perspectives :</w:t>
      </w:r>
    </w:p>
    <w:p w14:paraId="635F693E" w14:textId="3C212616" w:rsidR="005417C5" w:rsidRPr="00BA79A4" w:rsidRDefault="005417C5" w:rsidP="006634F3">
      <w:pPr>
        <w:rPr>
          <w:sz w:val="24"/>
          <w:szCs w:val="24"/>
        </w:rPr>
      </w:pPr>
      <w:r w:rsidRPr="00BA79A4">
        <w:rPr>
          <w:sz w:val="24"/>
          <w:szCs w:val="24"/>
        </w:rPr>
        <w:t xml:space="preserve">Le </w:t>
      </w:r>
      <w:r w:rsidR="005101E0" w:rsidRPr="00BA79A4">
        <w:rPr>
          <w:sz w:val="24"/>
          <w:szCs w:val="24"/>
        </w:rPr>
        <w:t xml:space="preserve">SGIDM </w:t>
      </w:r>
      <w:r w:rsidRPr="00BA79A4">
        <w:rPr>
          <w:sz w:val="24"/>
          <w:szCs w:val="24"/>
        </w:rPr>
        <w:t xml:space="preserve">ne se limite pas </w:t>
      </w:r>
      <w:proofErr w:type="spellStart"/>
      <w:r w:rsidRPr="00BA79A4">
        <w:rPr>
          <w:sz w:val="24"/>
          <w:szCs w:val="24"/>
        </w:rPr>
        <w:t>a</w:t>
      </w:r>
      <w:proofErr w:type="spellEnd"/>
      <w:r w:rsidRPr="00BA79A4">
        <w:rPr>
          <w:sz w:val="24"/>
          <w:szCs w:val="24"/>
        </w:rPr>
        <w:t xml:space="preserve"> un simple archivage ; il s’agit d’un outil d’aide </w:t>
      </w:r>
      <w:proofErr w:type="spellStart"/>
      <w:r w:rsidRPr="00BA79A4">
        <w:rPr>
          <w:sz w:val="24"/>
          <w:szCs w:val="24"/>
        </w:rPr>
        <w:t>a</w:t>
      </w:r>
      <w:proofErr w:type="spellEnd"/>
      <w:r w:rsidRPr="00BA79A4">
        <w:rPr>
          <w:sz w:val="24"/>
          <w:szCs w:val="24"/>
        </w:rPr>
        <w:t xml:space="preserve"> la </w:t>
      </w:r>
      <w:r w:rsidR="005101E0" w:rsidRPr="00BA79A4">
        <w:rPr>
          <w:sz w:val="24"/>
          <w:szCs w:val="24"/>
        </w:rPr>
        <w:t>décision</w:t>
      </w:r>
      <w:r w:rsidRPr="00BA79A4">
        <w:rPr>
          <w:sz w:val="24"/>
          <w:szCs w:val="24"/>
        </w:rPr>
        <w:t>.</w:t>
      </w:r>
      <w:r w:rsidR="00F517E3" w:rsidRPr="00BA79A4">
        <w:rPr>
          <w:sz w:val="24"/>
          <w:szCs w:val="24"/>
        </w:rPr>
        <w:t xml:space="preserve"> Les perspectives incluent l</w:t>
      </w:r>
      <w:r w:rsidR="005101E0" w:rsidRPr="00BA79A4">
        <w:rPr>
          <w:sz w:val="24"/>
          <w:szCs w:val="24"/>
        </w:rPr>
        <w:t>’intégration</w:t>
      </w:r>
      <w:r w:rsidR="00F517E3" w:rsidRPr="00BA79A4">
        <w:rPr>
          <w:sz w:val="24"/>
          <w:szCs w:val="24"/>
        </w:rPr>
        <w:t xml:space="preserve"> d’une intelligence artificielle pour la </w:t>
      </w:r>
      <w:r w:rsidR="005101E0" w:rsidRPr="00BA79A4">
        <w:rPr>
          <w:sz w:val="24"/>
          <w:szCs w:val="24"/>
        </w:rPr>
        <w:t>recommandation</w:t>
      </w:r>
      <w:r w:rsidR="00F517E3" w:rsidRPr="00BA79A4">
        <w:rPr>
          <w:sz w:val="24"/>
          <w:szCs w:val="24"/>
        </w:rPr>
        <w:t xml:space="preserve"> de traitements et une </w:t>
      </w:r>
      <w:r w:rsidR="005101E0" w:rsidRPr="00BA79A4">
        <w:rPr>
          <w:sz w:val="24"/>
          <w:szCs w:val="24"/>
        </w:rPr>
        <w:t>interopérabilité</w:t>
      </w:r>
      <w:r w:rsidR="00F517E3" w:rsidRPr="00BA79A4">
        <w:rPr>
          <w:sz w:val="24"/>
          <w:szCs w:val="24"/>
        </w:rPr>
        <w:t xml:space="preserve"> accrue avec les système hospitaliers externes.</w:t>
      </w:r>
    </w:p>
    <w:p w14:paraId="311F29BB" w14:textId="77777777" w:rsidR="005417C5" w:rsidRPr="00BA79A4" w:rsidRDefault="005417C5" w:rsidP="006634F3">
      <w:pPr>
        <w:rPr>
          <w:sz w:val="24"/>
          <w:szCs w:val="24"/>
        </w:rPr>
      </w:pPr>
    </w:p>
    <w:p w14:paraId="5157BB33" w14:textId="77777777" w:rsidR="005417C5" w:rsidRPr="00984F13" w:rsidRDefault="005417C5" w:rsidP="006634F3"/>
    <w:sectPr w:rsidR="005417C5" w:rsidRPr="00984F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A76B3" w14:textId="77777777" w:rsidR="00E53AC0" w:rsidRDefault="00E53AC0" w:rsidP="003A756D">
      <w:pPr>
        <w:spacing w:after="0" w:line="240" w:lineRule="auto"/>
      </w:pPr>
      <w:r>
        <w:separator/>
      </w:r>
    </w:p>
  </w:endnote>
  <w:endnote w:type="continuationSeparator" w:id="0">
    <w:p w14:paraId="07FB9476" w14:textId="77777777" w:rsidR="00E53AC0" w:rsidRDefault="00E53AC0" w:rsidP="003A7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9B6B7" w14:textId="77777777" w:rsidR="00E53AC0" w:rsidRDefault="00E53AC0" w:rsidP="003A756D">
      <w:pPr>
        <w:spacing w:after="0" w:line="240" w:lineRule="auto"/>
      </w:pPr>
      <w:r>
        <w:separator/>
      </w:r>
    </w:p>
  </w:footnote>
  <w:footnote w:type="continuationSeparator" w:id="0">
    <w:p w14:paraId="7980CA9E" w14:textId="77777777" w:rsidR="00E53AC0" w:rsidRDefault="00E53AC0" w:rsidP="003A75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E5903"/>
    <w:multiLevelType w:val="hybridMultilevel"/>
    <w:tmpl w:val="0BA4E8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7E36D9D"/>
    <w:multiLevelType w:val="hybridMultilevel"/>
    <w:tmpl w:val="CF98B91E"/>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2BC60AE3"/>
    <w:multiLevelType w:val="hybridMultilevel"/>
    <w:tmpl w:val="CA0CA2B6"/>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2BF810FE"/>
    <w:multiLevelType w:val="hybridMultilevel"/>
    <w:tmpl w:val="3F5068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3F1AB4"/>
    <w:multiLevelType w:val="hybridMultilevel"/>
    <w:tmpl w:val="649C0DE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2843FA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48D4BAD"/>
    <w:multiLevelType w:val="hybridMultilevel"/>
    <w:tmpl w:val="CE3EC06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8DB607D"/>
    <w:multiLevelType w:val="multilevel"/>
    <w:tmpl w:val="56FEC41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CD7DA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2F1DF0"/>
    <w:multiLevelType w:val="hybridMultilevel"/>
    <w:tmpl w:val="6ECABA5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47D86503"/>
    <w:multiLevelType w:val="hybridMultilevel"/>
    <w:tmpl w:val="C650840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9800379"/>
    <w:multiLevelType w:val="hybridMultilevel"/>
    <w:tmpl w:val="D9A4F2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9AE497E"/>
    <w:multiLevelType w:val="hybridMultilevel"/>
    <w:tmpl w:val="74B6045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31B00E0"/>
    <w:multiLevelType w:val="hybridMultilevel"/>
    <w:tmpl w:val="9DE04840"/>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565C54D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EF653F2"/>
    <w:multiLevelType w:val="hybridMultilevel"/>
    <w:tmpl w:val="5CBAB9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2F0409"/>
    <w:multiLevelType w:val="hybridMultilevel"/>
    <w:tmpl w:val="0F44E8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1814F5B"/>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8031582"/>
    <w:multiLevelType w:val="hybridMultilevel"/>
    <w:tmpl w:val="91F6EE2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AAF0219"/>
    <w:multiLevelType w:val="hybridMultilevel"/>
    <w:tmpl w:val="2B0261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DB043CE"/>
    <w:multiLevelType w:val="hybridMultilevel"/>
    <w:tmpl w:val="F774C8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6817C7A"/>
    <w:multiLevelType w:val="hybridMultilevel"/>
    <w:tmpl w:val="580402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AF014E2"/>
    <w:multiLevelType w:val="hybridMultilevel"/>
    <w:tmpl w:val="9320AAB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57001934">
    <w:abstractNumId w:val="7"/>
  </w:num>
  <w:num w:numId="2" w16cid:durableId="396242865">
    <w:abstractNumId w:val="14"/>
  </w:num>
  <w:num w:numId="3" w16cid:durableId="2141462067">
    <w:abstractNumId w:val="5"/>
  </w:num>
  <w:num w:numId="4" w16cid:durableId="1837577023">
    <w:abstractNumId w:val="8"/>
  </w:num>
  <w:num w:numId="5" w16cid:durableId="1865240026">
    <w:abstractNumId w:val="17"/>
  </w:num>
  <w:num w:numId="6" w16cid:durableId="1780950582">
    <w:abstractNumId w:val="1"/>
  </w:num>
  <w:num w:numId="7" w16cid:durableId="1859737390">
    <w:abstractNumId w:val="10"/>
  </w:num>
  <w:num w:numId="8" w16cid:durableId="1858541487">
    <w:abstractNumId w:val="12"/>
  </w:num>
  <w:num w:numId="9" w16cid:durableId="1670717834">
    <w:abstractNumId w:val="21"/>
  </w:num>
  <w:num w:numId="10" w16cid:durableId="528228057">
    <w:abstractNumId w:val="4"/>
  </w:num>
  <w:num w:numId="11" w16cid:durableId="24066617">
    <w:abstractNumId w:val="18"/>
  </w:num>
  <w:num w:numId="12" w16cid:durableId="1140927082">
    <w:abstractNumId w:val="15"/>
  </w:num>
  <w:num w:numId="13" w16cid:durableId="1768305169">
    <w:abstractNumId w:val="16"/>
  </w:num>
  <w:num w:numId="14" w16cid:durableId="1634556112">
    <w:abstractNumId w:val="20"/>
  </w:num>
  <w:num w:numId="15" w16cid:durableId="847868716">
    <w:abstractNumId w:val="3"/>
  </w:num>
  <w:num w:numId="16" w16cid:durableId="756681118">
    <w:abstractNumId w:val="2"/>
  </w:num>
  <w:num w:numId="17" w16cid:durableId="814686915">
    <w:abstractNumId w:val="11"/>
  </w:num>
  <w:num w:numId="18" w16cid:durableId="988363340">
    <w:abstractNumId w:val="6"/>
  </w:num>
  <w:num w:numId="19" w16cid:durableId="1062370147">
    <w:abstractNumId w:val="13"/>
  </w:num>
  <w:num w:numId="20" w16cid:durableId="1340692778">
    <w:abstractNumId w:val="19"/>
  </w:num>
  <w:num w:numId="21" w16cid:durableId="962729322">
    <w:abstractNumId w:val="9"/>
  </w:num>
  <w:num w:numId="22" w16cid:durableId="637997349">
    <w:abstractNumId w:val="22"/>
  </w:num>
  <w:num w:numId="23" w16cid:durableId="398332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24C"/>
    <w:rsid w:val="0002567E"/>
    <w:rsid w:val="00065A20"/>
    <w:rsid w:val="00084757"/>
    <w:rsid w:val="000A0B27"/>
    <w:rsid w:val="000A5E94"/>
    <w:rsid w:val="000E5729"/>
    <w:rsid w:val="00116472"/>
    <w:rsid w:val="00145EF2"/>
    <w:rsid w:val="00224D45"/>
    <w:rsid w:val="002510E8"/>
    <w:rsid w:val="00264E45"/>
    <w:rsid w:val="00287974"/>
    <w:rsid w:val="002A3EBA"/>
    <w:rsid w:val="002B0F6B"/>
    <w:rsid w:val="002D466F"/>
    <w:rsid w:val="00312A8F"/>
    <w:rsid w:val="00344B17"/>
    <w:rsid w:val="0039368F"/>
    <w:rsid w:val="003A756D"/>
    <w:rsid w:val="003C1979"/>
    <w:rsid w:val="003C27C1"/>
    <w:rsid w:val="00400115"/>
    <w:rsid w:val="00444D20"/>
    <w:rsid w:val="0046071C"/>
    <w:rsid w:val="00486927"/>
    <w:rsid w:val="00494F41"/>
    <w:rsid w:val="004C75CB"/>
    <w:rsid w:val="004D5488"/>
    <w:rsid w:val="004D60A0"/>
    <w:rsid w:val="005101E0"/>
    <w:rsid w:val="005417C5"/>
    <w:rsid w:val="006348A3"/>
    <w:rsid w:val="006634F3"/>
    <w:rsid w:val="00675539"/>
    <w:rsid w:val="0069679A"/>
    <w:rsid w:val="006D2E5E"/>
    <w:rsid w:val="006F35D4"/>
    <w:rsid w:val="00714DE5"/>
    <w:rsid w:val="00746914"/>
    <w:rsid w:val="00754794"/>
    <w:rsid w:val="00787699"/>
    <w:rsid w:val="007C051C"/>
    <w:rsid w:val="007C1452"/>
    <w:rsid w:val="007E5F95"/>
    <w:rsid w:val="008157CE"/>
    <w:rsid w:val="008668F3"/>
    <w:rsid w:val="008858ED"/>
    <w:rsid w:val="008C7D43"/>
    <w:rsid w:val="00976DBD"/>
    <w:rsid w:val="00984F13"/>
    <w:rsid w:val="00986690"/>
    <w:rsid w:val="009947B5"/>
    <w:rsid w:val="009A0851"/>
    <w:rsid w:val="009C17E3"/>
    <w:rsid w:val="009C7F83"/>
    <w:rsid w:val="00A00E69"/>
    <w:rsid w:val="00A01924"/>
    <w:rsid w:val="00AD79D4"/>
    <w:rsid w:val="00B427BA"/>
    <w:rsid w:val="00B96078"/>
    <w:rsid w:val="00BA79A4"/>
    <w:rsid w:val="00BB3250"/>
    <w:rsid w:val="00BE0368"/>
    <w:rsid w:val="00BE0AF0"/>
    <w:rsid w:val="00BF49C6"/>
    <w:rsid w:val="00C0037F"/>
    <w:rsid w:val="00C92592"/>
    <w:rsid w:val="00CC3417"/>
    <w:rsid w:val="00CE404E"/>
    <w:rsid w:val="00CF2A4C"/>
    <w:rsid w:val="00D20CCE"/>
    <w:rsid w:val="00D405B3"/>
    <w:rsid w:val="00D4597E"/>
    <w:rsid w:val="00D62828"/>
    <w:rsid w:val="00D74FE2"/>
    <w:rsid w:val="00D91EF7"/>
    <w:rsid w:val="00DB5967"/>
    <w:rsid w:val="00E53AC0"/>
    <w:rsid w:val="00E644A5"/>
    <w:rsid w:val="00E76C83"/>
    <w:rsid w:val="00E8759B"/>
    <w:rsid w:val="00ED4A97"/>
    <w:rsid w:val="00F03B75"/>
    <w:rsid w:val="00F06D97"/>
    <w:rsid w:val="00F10EB8"/>
    <w:rsid w:val="00F16587"/>
    <w:rsid w:val="00F517E3"/>
    <w:rsid w:val="00F6124C"/>
    <w:rsid w:val="00F86079"/>
    <w:rsid w:val="00F942D7"/>
    <w:rsid w:val="00FA3D97"/>
    <w:rsid w:val="00FC690B"/>
    <w:rsid w:val="00FD27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6E060"/>
  <w15:chartTrackingRefBased/>
  <w15:docId w15:val="{65727C77-CFF0-449A-9C80-009D1852B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61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61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6124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6124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6124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6124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6124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6124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6124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124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6124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6124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6124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6124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612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612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612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6124C"/>
    <w:rPr>
      <w:rFonts w:eastAsiaTheme="majorEastAsia" w:cstheme="majorBidi"/>
      <w:color w:val="272727" w:themeColor="text1" w:themeTint="D8"/>
    </w:rPr>
  </w:style>
  <w:style w:type="paragraph" w:styleId="Titre">
    <w:name w:val="Title"/>
    <w:basedOn w:val="Normal"/>
    <w:next w:val="Normal"/>
    <w:link w:val="TitreCar"/>
    <w:uiPriority w:val="10"/>
    <w:qFormat/>
    <w:rsid w:val="00F61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612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612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612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6124C"/>
    <w:pPr>
      <w:spacing w:before="160"/>
      <w:jc w:val="center"/>
    </w:pPr>
    <w:rPr>
      <w:i/>
      <w:iCs/>
      <w:color w:val="404040" w:themeColor="text1" w:themeTint="BF"/>
    </w:rPr>
  </w:style>
  <w:style w:type="character" w:customStyle="1" w:styleId="CitationCar">
    <w:name w:val="Citation Car"/>
    <w:basedOn w:val="Policepardfaut"/>
    <w:link w:val="Citation"/>
    <w:uiPriority w:val="29"/>
    <w:rsid w:val="00F6124C"/>
    <w:rPr>
      <w:i/>
      <w:iCs/>
      <w:color w:val="404040" w:themeColor="text1" w:themeTint="BF"/>
    </w:rPr>
  </w:style>
  <w:style w:type="paragraph" w:styleId="Paragraphedeliste">
    <w:name w:val="List Paragraph"/>
    <w:basedOn w:val="Normal"/>
    <w:uiPriority w:val="34"/>
    <w:qFormat/>
    <w:rsid w:val="00F6124C"/>
    <w:pPr>
      <w:ind w:left="720"/>
      <w:contextualSpacing/>
    </w:pPr>
  </w:style>
  <w:style w:type="character" w:styleId="Accentuationintense">
    <w:name w:val="Intense Emphasis"/>
    <w:basedOn w:val="Policepardfaut"/>
    <w:uiPriority w:val="21"/>
    <w:qFormat/>
    <w:rsid w:val="00F6124C"/>
    <w:rPr>
      <w:i/>
      <w:iCs/>
      <w:color w:val="2F5496" w:themeColor="accent1" w:themeShade="BF"/>
    </w:rPr>
  </w:style>
  <w:style w:type="paragraph" w:styleId="Citationintense">
    <w:name w:val="Intense Quote"/>
    <w:basedOn w:val="Normal"/>
    <w:next w:val="Normal"/>
    <w:link w:val="CitationintenseCar"/>
    <w:uiPriority w:val="30"/>
    <w:qFormat/>
    <w:rsid w:val="00F61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6124C"/>
    <w:rPr>
      <w:i/>
      <w:iCs/>
      <w:color w:val="2F5496" w:themeColor="accent1" w:themeShade="BF"/>
    </w:rPr>
  </w:style>
  <w:style w:type="character" w:styleId="Rfrenceintense">
    <w:name w:val="Intense Reference"/>
    <w:basedOn w:val="Policepardfaut"/>
    <w:uiPriority w:val="32"/>
    <w:qFormat/>
    <w:rsid w:val="00F6124C"/>
    <w:rPr>
      <w:b/>
      <w:bCs/>
      <w:smallCaps/>
      <w:color w:val="2F5496" w:themeColor="accent1" w:themeShade="BF"/>
      <w:spacing w:val="5"/>
    </w:rPr>
  </w:style>
  <w:style w:type="table" w:styleId="Grilledutableau">
    <w:name w:val="Table Grid"/>
    <w:basedOn w:val="TableauNormal"/>
    <w:uiPriority w:val="39"/>
    <w:rsid w:val="004C75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3A756D"/>
    <w:pPr>
      <w:tabs>
        <w:tab w:val="center" w:pos="4536"/>
        <w:tab w:val="right" w:pos="9072"/>
      </w:tabs>
      <w:spacing w:after="0" w:line="240" w:lineRule="auto"/>
    </w:pPr>
  </w:style>
  <w:style w:type="character" w:customStyle="1" w:styleId="En-tteCar">
    <w:name w:val="En-tête Car"/>
    <w:basedOn w:val="Policepardfaut"/>
    <w:link w:val="En-tte"/>
    <w:uiPriority w:val="99"/>
    <w:rsid w:val="003A756D"/>
  </w:style>
  <w:style w:type="paragraph" w:styleId="Pieddepage">
    <w:name w:val="footer"/>
    <w:basedOn w:val="Normal"/>
    <w:link w:val="PieddepageCar"/>
    <w:uiPriority w:val="99"/>
    <w:unhideWhenUsed/>
    <w:rsid w:val="003A756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A756D"/>
  </w:style>
  <w:style w:type="paragraph" w:styleId="Sansinterligne">
    <w:name w:val="No Spacing"/>
    <w:uiPriority w:val="1"/>
    <w:qFormat/>
    <w:rsid w:val="00A00E6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507</TotalTime>
  <Pages>12</Pages>
  <Words>1933</Words>
  <Characters>10635</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68</cp:revision>
  <dcterms:created xsi:type="dcterms:W3CDTF">2026-01-13T19:42:00Z</dcterms:created>
  <dcterms:modified xsi:type="dcterms:W3CDTF">2026-03-15T18:14:00Z</dcterms:modified>
</cp:coreProperties>
</file>