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C5CE" w14:textId="46A3B576" w:rsidR="00B84B32" w:rsidRPr="00B84B32" w:rsidRDefault="00B84B32" w:rsidP="0081217A">
      <w:pPr>
        <w:pStyle w:val="a3"/>
        <w:spacing w:line="480" w:lineRule="auto"/>
      </w:pPr>
      <w:r>
        <w:t>Практическое задание</w:t>
      </w:r>
    </w:p>
    <w:p w14:paraId="7B2C066A" w14:textId="0D88A415" w:rsidR="005156CA" w:rsidRDefault="000E7E95" w:rsidP="00A4402B">
      <w:pPr>
        <w:pStyle w:val="a7"/>
        <w:numPr>
          <w:ilvl w:val="0"/>
          <w:numId w:val="3"/>
        </w:numPr>
        <w:spacing w:line="360" w:lineRule="auto"/>
        <w:rPr>
          <w:szCs w:val="28"/>
        </w:rPr>
      </w:pPr>
      <w:r>
        <w:rPr>
          <w:szCs w:val="28"/>
        </w:rPr>
        <w:t>Разработать библиотечные символы для компонентов:</w:t>
      </w:r>
    </w:p>
    <w:p w14:paraId="1711EDE0" w14:textId="523CF2C5" w:rsidR="000E7E95" w:rsidRDefault="000E7E95" w:rsidP="000E7E95">
      <w:pPr>
        <w:pStyle w:val="a7"/>
        <w:numPr>
          <w:ilvl w:val="1"/>
          <w:numId w:val="3"/>
        </w:numPr>
        <w:spacing w:line="360" w:lineRule="auto"/>
        <w:rPr>
          <w:szCs w:val="28"/>
        </w:rPr>
      </w:pPr>
      <w:r>
        <w:rPr>
          <w:szCs w:val="28"/>
        </w:rPr>
        <w:t xml:space="preserve"> </w:t>
      </w:r>
      <w:r w:rsidRPr="000E7E95">
        <w:rPr>
          <w:szCs w:val="28"/>
        </w:rPr>
        <w:t>bl0910</w:t>
      </w:r>
    </w:p>
    <w:p w14:paraId="073A49C9" w14:textId="12EC78C4" w:rsidR="000E7E95" w:rsidRDefault="000E7E95" w:rsidP="000E7E95">
      <w:pPr>
        <w:pStyle w:val="a7"/>
        <w:numPr>
          <w:ilvl w:val="1"/>
          <w:numId w:val="3"/>
        </w:numPr>
        <w:spacing w:line="360" w:lineRule="auto"/>
        <w:rPr>
          <w:szCs w:val="28"/>
        </w:rPr>
      </w:pPr>
      <w:r>
        <w:rPr>
          <w:szCs w:val="28"/>
        </w:rPr>
        <w:t xml:space="preserve"> </w:t>
      </w:r>
      <w:r w:rsidRPr="000E7E95">
        <w:rPr>
          <w:szCs w:val="28"/>
        </w:rPr>
        <w:t>XS2184</w:t>
      </w:r>
    </w:p>
    <w:p w14:paraId="14E1BDF0" w14:textId="2A6EB8EB" w:rsidR="000E7E95" w:rsidRDefault="000E7E95" w:rsidP="000E7E95">
      <w:pPr>
        <w:pStyle w:val="a7"/>
        <w:numPr>
          <w:ilvl w:val="1"/>
          <w:numId w:val="3"/>
        </w:numPr>
        <w:spacing w:line="360" w:lineRule="auto"/>
        <w:rPr>
          <w:szCs w:val="28"/>
        </w:rPr>
      </w:pPr>
      <w:r>
        <w:rPr>
          <w:szCs w:val="28"/>
        </w:rPr>
        <w:t xml:space="preserve"> </w:t>
      </w:r>
      <w:r w:rsidRPr="000E7E95">
        <w:rPr>
          <w:szCs w:val="28"/>
        </w:rPr>
        <w:t>HLK-7628N</w:t>
      </w:r>
    </w:p>
    <w:p w14:paraId="74B8E071" w14:textId="09A64960" w:rsidR="000E7E95" w:rsidRDefault="000E7E95" w:rsidP="000E7E95">
      <w:pPr>
        <w:pStyle w:val="a7"/>
        <w:numPr>
          <w:ilvl w:val="1"/>
          <w:numId w:val="3"/>
        </w:numPr>
        <w:spacing w:line="360" w:lineRule="auto"/>
        <w:rPr>
          <w:szCs w:val="28"/>
        </w:rPr>
      </w:pPr>
      <w:r>
        <w:rPr>
          <w:szCs w:val="28"/>
        </w:rPr>
        <w:t xml:space="preserve"> </w:t>
      </w:r>
      <w:r w:rsidRPr="000E7E95">
        <w:rPr>
          <w:szCs w:val="28"/>
        </w:rPr>
        <w:t>AW9523BTQR</w:t>
      </w:r>
    </w:p>
    <w:p w14:paraId="26E41C4D" w14:textId="11D9E0EA" w:rsidR="000E7E95" w:rsidRDefault="000E7E95" w:rsidP="000E7E95">
      <w:pPr>
        <w:spacing w:line="360" w:lineRule="auto"/>
        <w:ind w:left="360"/>
        <w:rPr>
          <w:szCs w:val="28"/>
        </w:rPr>
      </w:pPr>
      <w:r>
        <w:rPr>
          <w:szCs w:val="28"/>
        </w:rPr>
        <w:t>Документация на каждый приложена к занятию</w:t>
      </w:r>
    </w:p>
    <w:p w14:paraId="6E962C80" w14:textId="11D07496" w:rsidR="000E7E95" w:rsidRDefault="000E7E95" w:rsidP="000E7E95">
      <w:pPr>
        <w:pStyle w:val="a7"/>
        <w:numPr>
          <w:ilvl w:val="0"/>
          <w:numId w:val="3"/>
        </w:numPr>
        <w:spacing w:line="360" w:lineRule="auto"/>
        <w:rPr>
          <w:szCs w:val="28"/>
        </w:rPr>
      </w:pPr>
      <w:r>
        <w:rPr>
          <w:szCs w:val="28"/>
        </w:rPr>
        <w:t>Подобрать</w:t>
      </w:r>
      <w:r w:rsidRPr="000E7E95">
        <w:rPr>
          <w:szCs w:val="28"/>
        </w:rPr>
        <w:t xml:space="preserve"> </w:t>
      </w:r>
      <w:r>
        <w:rPr>
          <w:szCs w:val="28"/>
        </w:rPr>
        <w:t xml:space="preserve">подходящие посадочные места из стандартной библиотеки </w:t>
      </w:r>
      <w:r>
        <w:rPr>
          <w:szCs w:val="28"/>
          <w:lang w:val="en-US"/>
        </w:rPr>
        <w:t>KiCAD</w:t>
      </w:r>
      <w:r>
        <w:rPr>
          <w:szCs w:val="28"/>
        </w:rPr>
        <w:t xml:space="preserve">. Если таковых нет, то выполнить разработку требуемых посадочных мест. </w:t>
      </w:r>
    </w:p>
    <w:p w14:paraId="051561DB" w14:textId="77777777" w:rsidR="000E7E95" w:rsidRPr="000E7E95" w:rsidRDefault="000E7E95" w:rsidP="000E7E95">
      <w:pPr>
        <w:spacing w:line="360" w:lineRule="auto"/>
        <w:rPr>
          <w:szCs w:val="28"/>
        </w:rPr>
      </w:pPr>
    </w:p>
    <w:p w14:paraId="2C922B46" w14:textId="3CD6866D" w:rsidR="000E7E95" w:rsidRPr="000E7E95" w:rsidRDefault="000E7E95" w:rsidP="000E7E95">
      <w:pPr>
        <w:pStyle w:val="a7"/>
        <w:spacing w:line="360" w:lineRule="auto"/>
        <w:ind w:left="360"/>
        <w:rPr>
          <w:szCs w:val="28"/>
        </w:rPr>
      </w:pPr>
      <w:r w:rsidRPr="000E7E95">
        <w:rPr>
          <w:szCs w:val="28"/>
        </w:rPr>
        <w:t>Особенности создания графики посадочного места</w:t>
      </w:r>
      <w:r>
        <w:rPr>
          <w:szCs w:val="28"/>
        </w:rPr>
        <w:t>:</w:t>
      </w:r>
    </w:p>
    <w:p w14:paraId="62C2D77E" w14:textId="3AF07E4C" w:rsidR="000E7E95" w:rsidRPr="000E7E95" w:rsidRDefault="000E7E95" w:rsidP="000E7E95">
      <w:pPr>
        <w:pStyle w:val="a7"/>
        <w:spacing w:line="360" w:lineRule="auto"/>
        <w:ind w:left="360"/>
        <w:rPr>
          <w:szCs w:val="28"/>
        </w:rPr>
      </w:pPr>
      <w:r w:rsidRPr="000E7E95">
        <w:rPr>
          <w:szCs w:val="28"/>
        </w:rPr>
        <w:t>F.Silkscreen — шелкография сверху платы.</w:t>
      </w:r>
    </w:p>
    <w:p w14:paraId="7AF1B65F" w14:textId="524EB252" w:rsidR="000E7E95" w:rsidRPr="000E7E95" w:rsidRDefault="000E7E95" w:rsidP="000E7E95">
      <w:pPr>
        <w:pStyle w:val="a7"/>
        <w:spacing w:line="360" w:lineRule="auto"/>
        <w:ind w:left="360"/>
        <w:rPr>
          <w:szCs w:val="28"/>
        </w:rPr>
      </w:pPr>
      <w:r w:rsidRPr="000E7E95">
        <w:rPr>
          <w:szCs w:val="28"/>
        </w:rPr>
        <w:t>B.Silkscreen — шелкография снизу платы</w:t>
      </w:r>
    </w:p>
    <w:p w14:paraId="44DE676F" w14:textId="1E86C930" w:rsidR="000E7E95" w:rsidRPr="000E7E95" w:rsidRDefault="000E7E95" w:rsidP="000E7E95">
      <w:pPr>
        <w:pStyle w:val="a7"/>
        <w:spacing w:line="360" w:lineRule="auto"/>
        <w:ind w:left="360"/>
        <w:rPr>
          <w:szCs w:val="28"/>
        </w:rPr>
      </w:pPr>
      <w:r w:rsidRPr="000E7E95">
        <w:rPr>
          <w:szCs w:val="28"/>
        </w:rPr>
        <w:t>F.Courtyard — область установки посадочного места сверху платы</w:t>
      </w:r>
    </w:p>
    <w:p w14:paraId="7214B0DA" w14:textId="2829C8F8" w:rsidR="000E7E95" w:rsidRPr="000E7E95" w:rsidRDefault="000E7E95" w:rsidP="000E7E95">
      <w:pPr>
        <w:pStyle w:val="a7"/>
        <w:spacing w:line="360" w:lineRule="auto"/>
        <w:ind w:left="360"/>
        <w:rPr>
          <w:szCs w:val="28"/>
        </w:rPr>
      </w:pPr>
      <w:r w:rsidRPr="000E7E95">
        <w:rPr>
          <w:szCs w:val="28"/>
        </w:rPr>
        <w:t>B.Courtyard — область установки посадочного места снизу платы</w:t>
      </w:r>
    </w:p>
    <w:p w14:paraId="66D0F16D" w14:textId="2FAD5614" w:rsidR="000E7E95" w:rsidRPr="000E7E95" w:rsidRDefault="000E7E95" w:rsidP="000E7E95">
      <w:pPr>
        <w:pStyle w:val="a7"/>
        <w:spacing w:line="360" w:lineRule="auto"/>
        <w:ind w:left="360"/>
        <w:rPr>
          <w:szCs w:val="28"/>
        </w:rPr>
      </w:pPr>
      <w:r w:rsidRPr="000E7E95">
        <w:rPr>
          <w:szCs w:val="28"/>
        </w:rPr>
        <w:t>F.Fab — монтаж посадочного места сверху платы</w:t>
      </w:r>
    </w:p>
    <w:p w14:paraId="063C5E08" w14:textId="017E8678" w:rsidR="000E7E95" w:rsidRDefault="000E7E95" w:rsidP="000E7E95">
      <w:pPr>
        <w:pStyle w:val="a7"/>
        <w:spacing w:line="360" w:lineRule="auto"/>
        <w:ind w:left="360"/>
        <w:rPr>
          <w:szCs w:val="28"/>
        </w:rPr>
      </w:pPr>
      <w:r w:rsidRPr="000E7E95">
        <w:rPr>
          <w:szCs w:val="28"/>
        </w:rPr>
        <w:t>B.Fab — монтаж посадочного места снизу платы</w:t>
      </w:r>
    </w:p>
    <w:p w14:paraId="6DF958CC" w14:textId="77777777" w:rsidR="000E7E95" w:rsidRPr="000E7E95" w:rsidRDefault="000E7E95" w:rsidP="000E7E95">
      <w:pPr>
        <w:pStyle w:val="a7"/>
        <w:spacing w:line="360" w:lineRule="auto"/>
        <w:ind w:left="360"/>
        <w:rPr>
          <w:szCs w:val="28"/>
        </w:rPr>
      </w:pPr>
    </w:p>
    <w:p w14:paraId="18965796" w14:textId="69F545AA" w:rsidR="000E7E95" w:rsidRPr="000E7E95" w:rsidRDefault="000E7E95" w:rsidP="000E7E95">
      <w:pPr>
        <w:pStyle w:val="a7"/>
        <w:spacing w:line="360" w:lineRule="auto"/>
        <w:ind w:left="360"/>
        <w:rPr>
          <w:szCs w:val="28"/>
        </w:rPr>
      </w:pPr>
      <w:r w:rsidRPr="000E7E95">
        <w:rPr>
          <w:szCs w:val="28"/>
        </w:rPr>
        <w:t>ВАЖНО! У посадочных мест SMD компонентов центр координат должен совпадать с геометрическим центром корпуса посадочного места!</w:t>
      </w:r>
    </w:p>
    <w:p w14:paraId="5AAAD302" w14:textId="77777777" w:rsidR="000E7E95" w:rsidRPr="000E7E95" w:rsidRDefault="000E7E95" w:rsidP="000E7E95">
      <w:pPr>
        <w:pStyle w:val="a7"/>
        <w:spacing w:line="360" w:lineRule="auto"/>
        <w:ind w:left="360"/>
        <w:rPr>
          <w:szCs w:val="28"/>
        </w:rPr>
      </w:pPr>
      <w:r w:rsidRPr="000E7E95">
        <w:rPr>
          <w:szCs w:val="28"/>
        </w:rPr>
        <w:t>КП для посадочных мест SMD компонентов желательно делать со скруглёнными углами. Это облегчит монтаж таких компонентов на плату.</w:t>
      </w:r>
    </w:p>
    <w:p w14:paraId="666DD26F" w14:textId="77777777" w:rsidR="000E7E95" w:rsidRPr="000E7E95" w:rsidRDefault="000E7E95" w:rsidP="000E7E95">
      <w:pPr>
        <w:pStyle w:val="a7"/>
        <w:spacing w:line="360" w:lineRule="auto"/>
        <w:ind w:left="360"/>
        <w:rPr>
          <w:szCs w:val="28"/>
        </w:rPr>
      </w:pPr>
    </w:p>
    <w:p w14:paraId="712C03AE" w14:textId="77777777" w:rsidR="000E7E95" w:rsidRDefault="000E7E95" w:rsidP="000E7E95">
      <w:pPr>
        <w:pStyle w:val="a7"/>
        <w:spacing w:line="360" w:lineRule="auto"/>
        <w:ind w:left="360"/>
        <w:rPr>
          <w:szCs w:val="28"/>
        </w:rPr>
      </w:pPr>
      <w:r w:rsidRPr="000E7E95">
        <w:rPr>
          <w:szCs w:val="28"/>
        </w:rPr>
        <w:t xml:space="preserve">При копировании или создании посадочного места обязательно следить за тем, чтобы был создан замкнутый контур на слое F.Courtyard. Контур области установки создается таким образом, чтобы всё посадочное место, включая контактные площадки, находилось внутри него. </w:t>
      </w:r>
    </w:p>
    <w:p w14:paraId="1E2EDCF2" w14:textId="21E1DEC6" w:rsidR="000E7E95" w:rsidRPr="000E7E95" w:rsidRDefault="000E7E95" w:rsidP="000E7E95">
      <w:pPr>
        <w:pStyle w:val="a7"/>
        <w:spacing w:line="360" w:lineRule="auto"/>
        <w:ind w:left="360"/>
        <w:rPr>
          <w:szCs w:val="28"/>
        </w:rPr>
      </w:pPr>
      <w:r w:rsidRPr="000E7E95">
        <w:rPr>
          <w:szCs w:val="28"/>
        </w:rPr>
        <w:lastRenderedPageBreak/>
        <w:t>Пример контура области установки:</w:t>
      </w:r>
    </w:p>
    <w:p w14:paraId="06DEE39E" w14:textId="6DBD628B" w:rsidR="000E7E95" w:rsidRPr="000E7E95" w:rsidRDefault="000E7E95" w:rsidP="000E7E95">
      <w:pPr>
        <w:pStyle w:val="a7"/>
        <w:spacing w:line="360" w:lineRule="auto"/>
        <w:ind w:left="360"/>
        <w:rPr>
          <w:szCs w:val="28"/>
        </w:rPr>
      </w:pPr>
      <w:r>
        <w:rPr>
          <w:noProof/>
          <w:szCs w:val="28"/>
        </w:rPr>
        <w:drawing>
          <wp:inline distT="0" distB="0" distL="0" distR="0" wp14:anchorId="77FB723B" wp14:editId="68F3C928">
            <wp:extent cx="4554300" cy="3238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6964" cy="3247505"/>
                    </a:xfrm>
                    <a:prstGeom prst="rect">
                      <a:avLst/>
                    </a:prstGeom>
                    <a:noFill/>
                  </pic:spPr>
                </pic:pic>
              </a:graphicData>
            </a:graphic>
          </wp:inline>
        </w:drawing>
      </w:r>
    </w:p>
    <w:p w14:paraId="3E641E0E" w14:textId="77777777" w:rsidR="000E7E95" w:rsidRDefault="000E7E95" w:rsidP="000E7E95">
      <w:pPr>
        <w:pStyle w:val="a7"/>
        <w:spacing w:line="360" w:lineRule="auto"/>
        <w:ind w:left="360"/>
        <w:rPr>
          <w:szCs w:val="28"/>
        </w:rPr>
      </w:pPr>
      <w:r w:rsidRPr="000E7E95">
        <w:rPr>
          <w:szCs w:val="28"/>
        </w:rPr>
        <w:t xml:space="preserve">На слое F.Fab должен быть размещен контур посадочного места. Также на этом слое должно быть размещено поле «Обозначение» компонента. Кроме контура и обозначения на этом слое больше ничего не должно быть. Дополнительные поля (например, поле «Значение»), которые размещены на слое F.Fab, должны быть скрыты (снят атрибут «Видимый» в свойствах поля). </w:t>
      </w:r>
    </w:p>
    <w:p w14:paraId="2F252810" w14:textId="7E37D144" w:rsidR="000E7E95" w:rsidRPr="000E7E95" w:rsidRDefault="000E7E95" w:rsidP="000E7E95">
      <w:pPr>
        <w:pStyle w:val="a7"/>
        <w:spacing w:line="360" w:lineRule="auto"/>
        <w:ind w:left="360"/>
        <w:rPr>
          <w:szCs w:val="28"/>
        </w:rPr>
      </w:pPr>
      <w:r w:rsidRPr="000E7E95">
        <w:rPr>
          <w:szCs w:val="28"/>
        </w:rPr>
        <w:t>Пример слоя F.Fab:</w:t>
      </w:r>
    </w:p>
    <w:p w14:paraId="348ABD8D" w14:textId="609639E4" w:rsidR="000E7E95" w:rsidRPr="000E7E95" w:rsidRDefault="000E7E95" w:rsidP="000E7E95">
      <w:pPr>
        <w:pStyle w:val="a7"/>
        <w:spacing w:line="360" w:lineRule="auto"/>
        <w:ind w:left="360"/>
        <w:rPr>
          <w:szCs w:val="28"/>
        </w:rPr>
      </w:pPr>
      <w:r>
        <w:rPr>
          <w:noProof/>
          <w:szCs w:val="28"/>
        </w:rPr>
        <w:drawing>
          <wp:inline distT="0" distB="0" distL="0" distR="0" wp14:anchorId="1F50192E" wp14:editId="3B33B3DD">
            <wp:extent cx="4572000" cy="396966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7197" cy="3974178"/>
                    </a:xfrm>
                    <a:prstGeom prst="rect">
                      <a:avLst/>
                    </a:prstGeom>
                    <a:noFill/>
                  </pic:spPr>
                </pic:pic>
              </a:graphicData>
            </a:graphic>
          </wp:inline>
        </w:drawing>
      </w:r>
    </w:p>
    <w:p w14:paraId="3135419A" w14:textId="47E02DC0" w:rsidR="000E7E95" w:rsidRPr="000E7E95" w:rsidRDefault="000E7E95" w:rsidP="000E7E95">
      <w:pPr>
        <w:pStyle w:val="a7"/>
        <w:spacing w:line="360" w:lineRule="auto"/>
        <w:ind w:left="360"/>
        <w:rPr>
          <w:szCs w:val="28"/>
        </w:rPr>
      </w:pPr>
      <w:r w:rsidRPr="000E7E95">
        <w:rPr>
          <w:szCs w:val="28"/>
        </w:rPr>
        <w:lastRenderedPageBreak/>
        <w:t>На слое F.SilkS размещается упрощенный контур или части контура посадочного места, которые будут нанесены на плату в виде маркировки. Также на этом слое должно быть размещено поле «Обозначение» компонента. Остальные поля, размещенные на этом слое, должны быть скрыты. Пример слоя F.SilkS:</w:t>
      </w:r>
    </w:p>
    <w:p w14:paraId="6CE2D3A9" w14:textId="7CA290E0" w:rsidR="000E7E95" w:rsidRPr="000E7E95" w:rsidRDefault="000E7E95" w:rsidP="000E7E95">
      <w:pPr>
        <w:spacing w:line="360" w:lineRule="auto"/>
        <w:rPr>
          <w:szCs w:val="28"/>
        </w:rPr>
      </w:pPr>
      <w:r>
        <w:rPr>
          <w:noProof/>
          <w:szCs w:val="28"/>
        </w:rPr>
        <w:drawing>
          <wp:inline distT="0" distB="0" distL="0" distR="0" wp14:anchorId="23A4950C" wp14:editId="18C96717">
            <wp:extent cx="4924452" cy="4467225"/>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780" cy="4473873"/>
                    </a:xfrm>
                    <a:prstGeom prst="rect">
                      <a:avLst/>
                    </a:prstGeom>
                    <a:noFill/>
                  </pic:spPr>
                </pic:pic>
              </a:graphicData>
            </a:graphic>
          </wp:inline>
        </w:drawing>
      </w:r>
    </w:p>
    <w:p w14:paraId="0649B37A" w14:textId="39A19C36" w:rsidR="000E7E95" w:rsidRDefault="000E7E95" w:rsidP="0011413A">
      <w:pPr>
        <w:pStyle w:val="a7"/>
        <w:spacing w:line="360" w:lineRule="auto"/>
        <w:ind w:left="360"/>
        <w:rPr>
          <w:szCs w:val="28"/>
        </w:rPr>
      </w:pPr>
      <w:r w:rsidRPr="000E7E95">
        <w:rPr>
          <w:szCs w:val="28"/>
        </w:rPr>
        <w:t xml:space="preserve">ВАЖНО! Первый вывод микросхем, разъёмов и трансформаторов обязательно обозначаем треугольником на слоях F.Silkscreen и F.Fab! </w:t>
      </w:r>
    </w:p>
    <w:p w14:paraId="07F2A241" w14:textId="77777777" w:rsidR="0011413A" w:rsidRPr="0011413A" w:rsidRDefault="0011413A" w:rsidP="0011413A">
      <w:pPr>
        <w:pStyle w:val="a7"/>
        <w:spacing w:line="360" w:lineRule="auto"/>
        <w:ind w:left="360"/>
        <w:rPr>
          <w:szCs w:val="28"/>
        </w:rPr>
      </w:pPr>
    </w:p>
    <w:p w14:paraId="5476F0BD" w14:textId="77777777" w:rsidR="000E7E95" w:rsidRPr="000E7E95" w:rsidRDefault="000E7E95" w:rsidP="000E7E95">
      <w:pPr>
        <w:pStyle w:val="a7"/>
        <w:spacing w:line="360" w:lineRule="auto"/>
        <w:ind w:left="360"/>
        <w:rPr>
          <w:szCs w:val="28"/>
        </w:rPr>
      </w:pPr>
      <w:r w:rsidRPr="000E7E95">
        <w:rPr>
          <w:szCs w:val="28"/>
        </w:rPr>
        <w:t>Треугольник должен представлять собой заполненный полигон. Размеры треугольника приведены на рисунках. Обозначение следует размещать максимально близко к первому выводу посадочного места. Видимость обозначения не должна перекрываться корпусом или выводами компонента. В условиях плотного монтажа допускается не размещать обозначение первого вывода.</w:t>
      </w:r>
    </w:p>
    <w:p w14:paraId="603F2B6F" w14:textId="01849914" w:rsidR="000E7E95" w:rsidRDefault="0011413A" w:rsidP="0011413A">
      <w:pPr>
        <w:spacing w:line="360" w:lineRule="auto"/>
        <w:rPr>
          <w:szCs w:val="28"/>
        </w:rPr>
      </w:pPr>
      <w:r>
        <w:rPr>
          <w:noProof/>
          <w:szCs w:val="28"/>
        </w:rPr>
        <w:lastRenderedPageBreak/>
        <w:drawing>
          <wp:inline distT="0" distB="0" distL="0" distR="0" wp14:anchorId="3638F9BF" wp14:editId="562F726B">
            <wp:extent cx="3277082" cy="2876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291459" cy="2889170"/>
                    </a:xfrm>
                    <a:prstGeom prst="rect">
                      <a:avLst/>
                    </a:prstGeom>
                    <a:noFill/>
                  </pic:spPr>
                </pic:pic>
              </a:graphicData>
            </a:graphic>
          </wp:inline>
        </w:drawing>
      </w:r>
      <w:r>
        <w:rPr>
          <w:noProof/>
          <w:szCs w:val="28"/>
        </w:rPr>
        <w:drawing>
          <wp:inline distT="0" distB="0" distL="0" distR="0" wp14:anchorId="34B5BE2C" wp14:editId="2FDCA3AC">
            <wp:extent cx="3287934" cy="2886075"/>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484" cy="2887436"/>
                    </a:xfrm>
                    <a:prstGeom prst="rect">
                      <a:avLst/>
                    </a:prstGeom>
                    <a:noFill/>
                  </pic:spPr>
                </pic:pic>
              </a:graphicData>
            </a:graphic>
          </wp:inline>
        </w:drawing>
      </w:r>
    </w:p>
    <w:p w14:paraId="56F13ED3" w14:textId="0F72EF21" w:rsidR="0011413A" w:rsidRPr="0011413A" w:rsidRDefault="0011413A" w:rsidP="0011413A">
      <w:pPr>
        <w:pStyle w:val="a7"/>
        <w:numPr>
          <w:ilvl w:val="0"/>
          <w:numId w:val="3"/>
        </w:numPr>
        <w:spacing w:line="360" w:lineRule="auto"/>
        <w:rPr>
          <w:szCs w:val="28"/>
        </w:rPr>
      </w:pPr>
      <w:r>
        <w:rPr>
          <w:szCs w:val="28"/>
        </w:rPr>
        <w:t>Результат выполнения практического задания сохранить в общий документ различимыми скринами, к документу приложить архив, в котором будут находиться изготовленные символы и посадочные места. Наименование символов давать осмысленное.</w:t>
      </w:r>
    </w:p>
    <w:sectPr w:rsidR="0011413A" w:rsidRPr="0011413A" w:rsidSect="0081217A">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D02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596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4E2F0F"/>
    <w:multiLevelType w:val="hybridMultilevel"/>
    <w:tmpl w:val="205C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6F"/>
    <w:rsid w:val="000E7E95"/>
    <w:rsid w:val="0011413A"/>
    <w:rsid w:val="00231ECE"/>
    <w:rsid w:val="002E145E"/>
    <w:rsid w:val="004216EC"/>
    <w:rsid w:val="004B0A86"/>
    <w:rsid w:val="005156CA"/>
    <w:rsid w:val="00660B24"/>
    <w:rsid w:val="00802386"/>
    <w:rsid w:val="0081217A"/>
    <w:rsid w:val="008F3CF3"/>
    <w:rsid w:val="00A4402B"/>
    <w:rsid w:val="00A8446F"/>
    <w:rsid w:val="00B7283C"/>
    <w:rsid w:val="00B84B32"/>
    <w:rsid w:val="00C055ED"/>
    <w:rsid w:val="00CA6E8E"/>
    <w:rsid w:val="00F51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0777"/>
  <w15:chartTrackingRefBased/>
  <w15:docId w15:val="{688F280E-963C-416D-A8E3-5ACCD020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45E"/>
    <w:rPr>
      <w:sz w:val="28"/>
    </w:rPr>
  </w:style>
  <w:style w:type="paragraph" w:styleId="1">
    <w:name w:val="heading 1"/>
    <w:basedOn w:val="a"/>
    <w:next w:val="a"/>
    <w:link w:val="10"/>
    <w:uiPriority w:val="9"/>
    <w:qFormat/>
    <w:rsid w:val="00B84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4B32"/>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84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84B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4B32"/>
    <w:pPr>
      <w:numPr>
        <w:ilvl w:val="1"/>
      </w:numPr>
    </w:pPr>
    <w:rPr>
      <w:rFonts w:eastAsiaTheme="minorEastAsia"/>
      <w:color w:val="5A5A5A" w:themeColor="text1" w:themeTint="A5"/>
      <w:spacing w:val="15"/>
      <w:sz w:val="22"/>
    </w:rPr>
  </w:style>
  <w:style w:type="character" w:customStyle="1" w:styleId="a6">
    <w:name w:val="Подзаголовок Знак"/>
    <w:basedOn w:val="a0"/>
    <w:link w:val="a5"/>
    <w:uiPriority w:val="11"/>
    <w:rsid w:val="00B84B32"/>
    <w:rPr>
      <w:rFonts w:eastAsiaTheme="minorEastAsia"/>
      <w:color w:val="5A5A5A" w:themeColor="text1" w:themeTint="A5"/>
      <w:spacing w:val="15"/>
    </w:rPr>
  </w:style>
  <w:style w:type="paragraph" w:styleId="a7">
    <w:name w:val="List Paragraph"/>
    <w:basedOn w:val="a"/>
    <w:uiPriority w:val="34"/>
    <w:qFormat/>
    <w:rsid w:val="00B8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38023">
      <w:bodyDiv w:val="1"/>
      <w:marLeft w:val="0"/>
      <w:marRight w:val="0"/>
      <w:marTop w:val="0"/>
      <w:marBottom w:val="0"/>
      <w:divBdr>
        <w:top w:val="none" w:sz="0" w:space="0" w:color="auto"/>
        <w:left w:val="none" w:sz="0" w:space="0" w:color="auto"/>
        <w:bottom w:val="none" w:sz="0" w:space="0" w:color="auto"/>
        <w:right w:val="none" w:sz="0" w:space="0" w:color="auto"/>
      </w:divBdr>
      <w:divsChild>
        <w:div w:id="1954248269">
          <w:marLeft w:val="0"/>
          <w:marRight w:val="0"/>
          <w:marTop w:val="0"/>
          <w:marBottom w:val="0"/>
          <w:divBdr>
            <w:top w:val="none" w:sz="0" w:space="0" w:color="auto"/>
            <w:left w:val="none" w:sz="0" w:space="0" w:color="auto"/>
            <w:bottom w:val="none" w:sz="0" w:space="0" w:color="auto"/>
            <w:right w:val="none" w:sz="0" w:space="0" w:color="auto"/>
          </w:divBdr>
          <w:divsChild>
            <w:div w:id="2145082317">
              <w:marLeft w:val="0"/>
              <w:marRight w:val="0"/>
              <w:marTop w:val="15"/>
              <w:marBottom w:val="15"/>
              <w:divBdr>
                <w:top w:val="none" w:sz="0" w:space="0" w:color="auto"/>
                <w:left w:val="none" w:sz="0" w:space="0" w:color="auto"/>
                <w:bottom w:val="none" w:sz="0" w:space="0" w:color="auto"/>
                <w:right w:val="none" w:sz="0" w:space="0" w:color="auto"/>
              </w:divBdr>
            </w:div>
          </w:divsChild>
        </w:div>
        <w:div w:id="941575892">
          <w:marLeft w:val="0"/>
          <w:marRight w:val="0"/>
          <w:marTop w:val="0"/>
          <w:marBottom w:val="0"/>
          <w:divBdr>
            <w:top w:val="none" w:sz="0" w:space="0" w:color="auto"/>
            <w:left w:val="none" w:sz="0" w:space="0" w:color="auto"/>
            <w:bottom w:val="none" w:sz="0" w:space="0" w:color="auto"/>
            <w:right w:val="none" w:sz="0" w:space="0" w:color="auto"/>
          </w:divBdr>
          <w:divsChild>
            <w:div w:id="338705574">
              <w:marLeft w:val="0"/>
              <w:marRight w:val="0"/>
              <w:marTop w:val="15"/>
              <w:marBottom w:val="15"/>
              <w:divBdr>
                <w:top w:val="none" w:sz="0" w:space="0" w:color="auto"/>
                <w:left w:val="none" w:sz="0" w:space="0" w:color="auto"/>
                <w:bottom w:val="none" w:sz="0" w:space="0" w:color="auto"/>
                <w:right w:val="none" w:sz="0" w:space="0" w:color="auto"/>
              </w:divBdr>
            </w:div>
          </w:divsChild>
        </w:div>
        <w:div w:id="1213007694">
          <w:marLeft w:val="0"/>
          <w:marRight w:val="0"/>
          <w:marTop w:val="360"/>
          <w:marBottom w:val="360"/>
          <w:divBdr>
            <w:top w:val="none" w:sz="0" w:space="0" w:color="auto"/>
            <w:left w:val="none" w:sz="0" w:space="0" w:color="auto"/>
            <w:bottom w:val="none" w:sz="0" w:space="0" w:color="auto"/>
            <w:right w:val="none" w:sz="0" w:space="0" w:color="auto"/>
          </w:divBdr>
          <w:divsChild>
            <w:div w:id="1477452911">
              <w:marLeft w:val="0"/>
              <w:marRight w:val="0"/>
              <w:marTop w:val="0"/>
              <w:marBottom w:val="0"/>
              <w:divBdr>
                <w:top w:val="none" w:sz="0" w:space="0" w:color="auto"/>
                <w:left w:val="none" w:sz="0" w:space="0" w:color="auto"/>
                <w:bottom w:val="none" w:sz="0" w:space="0" w:color="auto"/>
                <w:right w:val="none" w:sz="0" w:space="0" w:color="auto"/>
              </w:divBdr>
              <w:divsChild>
                <w:div w:id="1024328806">
                  <w:marLeft w:val="0"/>
                  <w:marRight w:val="0"/>
                  <w:marTop w:val="0"/>
                  <w:marBottom w:val="0"/>
                  <w:divBdr>
                    <w:top w:val="none" w:sz="0" w:space="0" w:color="auto"/>
                    <w:left w:val="none" w:sz="0" w:space="0" w:color="auto"/>
                    <w:bottom w:val="none" w:sz="0" w:space="0" w:color="auto"/>
                    <w:right w:val="none" w:sz="0" w:space="0" w:color="auto"/>
                  </w:divBdr>
                  <w:divsChild>
                    <w:div w:id="1507011175">
                      <w:marLeft w:val="0"/>
                      <w:marRight w:val="0"/>
                      <w:marTop w:val="0"/>
                      <w:marBottom w:val="0"/>
                      <w:divBdr>
                        <w:top w:val="none" w:sz="0" w:space="0" w:color="auto"/>
                        <w:left w:val="none" w:sz="0" w:space="0" w:color="auto"/>
                        <w:bottom w:val="none" w:sz="0" w:space="0" w:color="auto"/>
                        <w:right w:val="none" w:sz="0" w:space="0" w:color="auto"/>
                      </w:divBdr>
                      <w:divsChild>
                        <w:div w:id="6927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44949">
          <w:marLeft w:val="0"/>
          <w:marRight w:val="0"/>
          <w:marTop w:val="360"/>
          <w:marBottom w:val="360"/>
          <w:divBdr>
            <w:top w:val="none" w:sz="0" w:space="0" w:color="auto"/>
            <w:left w:val="none" w:sz="0" w:space="0" w:color="auto"/>
            <w:bottom w:val="none" w:sz="0" w:space="0" w:color="auto"/>
            <w:right w:val="none" w:sz="0" w:space="0" w:color="auto"/>
          </w:divBdr>
          <w:divsChild>
            <w:div w:id="1146435817">
              <w:marLeft w:val="0"/>
              <w:marRight w:val="0"/>
              <w:marTop w:val="0"/>
              <w:marBottom w:val="0"/>
              <w:divBdr>
                <w:top w:val="none" w:sz="0" w:space="0" w:color="auto"/>
                <w:left w:val="none" w:sz="0" w:space="0" w:color="auto"/>
                <w:bottom w:val="none" w:sz="0" w:space="0" w:color="auto"/>
                <w:right w:val="none" w:sz="0" w:space="0" w:color="auto"/>
              </w:divBdr>
              <w:divsChild>
                <w:div w:id="1582912236">
                  <w:marLeft w:val="0"/>
                  <w:marRight w:val="0"/>
                  <w:marTop w:val="0"/>
                  <w:marBottom w:val="0"/>
                  <w:divBdr>
                    <w:top w:val="none" w:sz="0" w:space="0" w:color="auto"/>
                    <w:left w:val="none" w:sz="0" w:space="0" w:color="auto"/>
                    <w:bottom w:val="none" w:sz="0" w:space="0" w:color="auto"/>
                    <w:right w:val="none" w:sz="0" w:space="0" w:color="auto"/>
                  </w:divBdr>
                  <w:divsChild>
                    <w:div w:id="1654408289">
                      <w:marLeft w:val="0"/>
                      <w:marRight w:val="0"/>
                      <w:marTop w:val="0"/>
                      <w:marBottom w:val="0"/>
                      <w:divBdr>
                        <w:top w:val="none" w:sz="0" w:space="0" w:color="auto"/>
                        <w:left w:val="none" w:sz="0" w:space="0" w:color="auto"/>
                        <w:bottom w:val="none" w:sz="0" w:space="0" w:color="auto"/>
                        <w:right w:val="none" w:sz="0" w:space="0" w:color="auto"/>
                      </w:divBdr>
                      <w:divsChild>
                        <w:div w:id="10328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3611">
          <w:marLeft w:val="0"/>
          <w:marRight w:val="0"/>
          <w:marTop w:val="360"/>
          <w:marBottom w:val="360"/>
          <w:divBdr>
            <w:top w:val="none" w:sz="0" w:space="0" w:color="auto"/>
            <w:left w:val="none" w:sz="0" w:space="0" w:color="auto"/>
            <w:bottom w:val="none" w:sz="0" w:space="0" w:color="auto"/>
            <w:right w:val="none" w:sz="0" w:space="0" w:color="auto"/>
          </w:divBdr>
          <w:divsChild>
            <w:div w:id="5912424">
              <w:marLeft w:val="0"/>
              <w:marRight w:val="0"/>
              <w:marTop w:val="0"/>
              <w:marBottom w:val="0"/>
              <w:divBdr>
                <w:top w:val="none" w:sz="0" w:space="0" w:color="auto"/>
                <w:left w:val="none" w:sz="0" w:space="0" w:color="auto"/>
                <w:bottom w:val="none" w:sz="0" w:space="0" w:color="auto"/>
                <w:right w:val="none" w:sz="0" w:space="0" w:color="auto"/>
              </w:divBdr>
              <w:divsChild>
                <w:div w:id="41365470">
                  <w:marLeft w:val="0"/>
                  <w:marRight w:val="0"/>
                  <w:marTop w:val="0"/>
                  <w:marBottom w:val="0"/>
                  <w:divBdr>
                    <w:top w:val="none" w:sz="0" w:space="0" w:color="auto"/>
                    <w:left w:val="none" w:sz="0" w:space="0" w:color="auto"/>
                    <w:bottom w:val="none" w:sz="0" w:space="0" w:color="auto"/>
                    <w:right w:val="none" w:sz="0" w:space="0" w:color="auto"/>
                  </w:divBdr>
                  <w:divsChild>
                    <w:div w:id="1076705120">
                      <w:marLeft w:val="0"/>
                      <w:marRight w:val="0"/>
                      <w:marTop w:val="0"/>
                      <w:marBottom w:val="0"/>
                      <w:divBdr>
                        <w:top w:val="none" w:sz="0" w:space="0" w:color="auto"/>
                        <w:left w:val="none" w:sz="0" w:space="0" w:color="auto"/>
                        <w:bottom w:val="none" w:sz="0" w:space="0" w:color="auto"/>
                        <w:right w:val="none" w:sz="0" w:space="0" w:color="auto"/>
                      </w:divBdr>
                      <w:divsChild>
                        <w:div w:id="1010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3200">
          <w:marLeft w:val="0"/>
          <w:marRight w:val="0"/>
          <w:marTop w:val="0"/>
          <w:marBottom w:val="0"/>
          <w:divBdr>
            <w:top w:val="none" w:sz="0" w:space="0" w:color="auto"/>
            <w:left w:val="none" w:sz="0" w:space="0" w:color="auto"/>
            <w:bottom w:val="none" w:sz="0" w:space="0" w:color="auto"/>
            <w:right w:val="none" w:sz="0" w:space="0" w:color="auto"/>
          </w:divBdr>
          <w:divsChild>
            <w:div w:id="1984041374">
              <w:marLeft w:val="0"/>
              <w:marRight w:val="0"/>
              <w:marTop w:val="15"/>
              <w:marBottom w:val="15"/>
              <w:divBdr>
                <w:top w:val="none" w:sz="0" w:space="0" w:color="auto"/>
                <w:left w:val="none" w:sz="0" w:space="0" w:color="auto"/>
                <w:bottom w:val="none" w:sz="0" w:space="0" w:color="auto"/>
                <w:right w:val="none" w:sz="0" w:space="0" w:color="auto"/>
              </w:divBdr>
            </w:div>
          </w:divsChild>
        </w:div>
        <w:div w:id="539366010">
          <w:marLeft w:val="0"/>
          <w:marRight w:val="0"/>
          <w:marTop w:val="360"/>
          <w:marBottom w:val="360"/>
          <w:divBdr>
            <w:top w:val="none" w:sz="0" w:space="0" w:color="auto"/>
            <w:left w:val="none" w:sz="0" w:space="0" w:color="auto"/>
            <w:bottom w:val="none" w:sz="0" w:space="0" w:color="auto"/>
            <w:right w:val="none" w:sz="0" w:space="0" w:color="auto"/>
          </w:divBdr>
          <w:divsChild>
            <w:div w:id="467748916">
              <w:marLeft w:val="0"/>
              <w:marRight w:val="0"/>
              <w:marTop w:val="0"/>
              <w:marBottom w:val="0"/>
              <w:divBdr>
                <w:top w:val="none" w:sz="0" w:space="0" w:color="auto"/>
                <w:left w:val="none" w:sz="0" w:space="0" w:color="auto"/>
                <w:bottom w:val="none" w:sz="0" w:space="0" w:color="auto"/>
                <w:right w:val="none" w:sz="0" w:space="0" w:color="auto"/>
              </w:divBdr>
              <w:divsChild>
                <w:div w:id="1427455678">
                  <w:marLeft w:val="0"/>
                  <w:marRight w:val="0"/>
                  <w:marTop w:val="0"/>
                  <w:marBottom w:val="0"/>
                  <w:divBdr>
                    <w:top w:val="none" w:sz="0" w:space="0" w:color="auto"/>
                    <w:left w:val="none" w:sz="0" w:space="0" w:color="auto"/>
                    <w:bottom w:val="none" w:sz="0" w:space="0" w:color="auto"/>
                    <w:right w:val="none" w:sz="0" w:space="0" w:color="auto"/>
                  </w:divBdr>
                  <w:divsChild>
                    <w:div w:id="244539754">
                      <w:marLeft w:val="0"/>
                      <w:marRight w:val="0"/>
                      <w:marTop w:val="0"/>
                      <w:marBottom w:val="0"/>
                      <w:divBdr>
                        <w:top w:val="none" w:sz="0" w:space="0" w:color="auto"/>
                        <w:left w:val="none" w:sz="0" w:space="0" w:color="auto"/>
                        <w:bottom w:val="none" w:sz="0" w:space="0" w:color="auto"/>
                        <w:right w:val="none" w:sz="0" w:space="0" w:color="auto"/>
                      </w:divBdr>
                      <w:divsChild>
                        <w:div w:id="11301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3859">
          <w:marLeft w:val="0"/>
          <w:marRight w:val="0"/>
          <w:marTop w:val="360"/>
          <w:marBottom w:val="360"/>
          <w:divBdr>
            <w:top w:val="none" w:sz="0" w:space="0" w:color="auto"/>
            <w:left w:val="none" w:sz="0" w:space="0" w:color="auto"/>
            <w:bottom w:val="none" w:sz="0" w:space="0" w:color="auto"/>
            <w:right w:val="none" w:sz="0" w:space="0" w:color="auto"/>
          </w:divBdr>
          <w:divsChild>
            <w:div w:id="212237122">
              <w:marLeft w:val="0"/>
              <w:marRight w:val="0"/>
              <w:marTop w:val="0"/>
              <w:marBottom w:val="0"/>
              <w:divBdr>
                <w:top w:val="none" w:sz="0" w:space="0" w:color="auto"/>
                <w:left w:val="none" w:sz="0" w:space="0" w:color="auto"/>
                <w:bottom w:val="none" w:sz="0" w:space="0" w:color="auto"/>
                <w:right w:val="none" w:sz="0" w:space="0" w:color="auto"/>
              </w:divBdr>
              <w:divsChild>
                <w:div w:id="268901905">
                  <w:marLeft w:val="0"/>
                  <w:marRight w:val="0"/>
                  <w:marTop w:val="0"/>
                  <w:marBottom w:val="0"/>
                  <w:divBdr>
                    <w:top w:val="none" w:sz="0" w:space="0" w:color="auto"/>
                    <w:left w:val="none" w:sz="0" w:space="0" w:color="auto"/>
                    <w:bottom w:val="none" w:sz="0" w:space="0" w:color="auto"/>
                    <w:right w:val="none" w:sz="0" w:space="0" w:color="auto"/>
                  </w:divBdr>
                  <w:divsChild>
                    <w:div w:id="1376151366">
                      <w:marLeft w:val="0"/>
                      <w:marRight w:val="0"/>
                      <w:marTop w:val="0"/>
                      <w:marBottom w:val="0"/>
                      <w:divBdr>
                        <w:top w:val="none" w:sz="0" w:space="0" w:color="auto"/>
                        <w:left w:val="none" w:sz="0" w:space="0" w:color="auto"/>
                        <w:bottom w:val="none" w:sz="0" w:space="0" w:color="auto"/>
                        <w:right w:val="none" w:sz="0" w:space="0" w:color="auto"/>
                      </w:divBdr>
                      <w:divsChild>
                        <w:div w:id="17101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Константин</dc:creator>
  <cp:keywords/>
  <dc:description/>
  <cp:lastModifiedBy>Константин Константин</cp:lastModifiedBy>
  <cp:revision>8</cp:revision>
  <dcterms:created xsi:type="dcterms:W3CDTF">2024-01-11T08:23:00Z</dcterms:created>
  <dcterms:modified xsi:type="dcterms:W3CDTF">2024-01-25T08:24:00Z</dcterms:modified>
</cp:coreProperties>
</file>