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4322C" w14:textId="6690A9FB" w:rsidR="00AA4703" w:rsidRPr="0069556F" w:rsidRDefault="0050517F">
      <w:r w:rsidRPr="0050517F">
        <w:rPr>
          <w:lang w:val="en-US"/>
        </w:rPr>
        <w:drawing>
          <wp:anchor distT="0" distB="0" distL="114300" distR="114300" simplePos="0" relativeHeight="251658240" behindDoc="0" locked="0" layoutInCell="1" allowOverlap="1" wp14:anchorId="00A79FB8" wp14:editId="1D75BC83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731895"/>
            <wp:effectExtent l="0" t="0" r="3175" b="1905"/>
            <wp:wrapTopAndBottom/>
            <wp:docPr id="224146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466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56F">
        <w:t>Рис 1</w:t>
      </w:r>
    </w:p>
    <w:p w14:paraId="31FAC17D" w14:textId="01875B87" w:rsidR="007F5601" w:rsidRDefault="007F5601">
      <w:r>
        <w:rPr>
          <w:lang w:val="en-US"/>
        </w:rPr>
        <w:t>D</w:t>
      </w:r>
      <w:r w:rsidRPr="007F5601">
        <w:t xml:space="preserve">1 </w:t>
      </w:r>
      <w:r>
        <w:t>стабилитрон</w:t>
      </w:r>
      <w:r w:rsidRPr="007F5601">
        <w:t>,</w:t>
      </w:r>
      <w:r>
        <w:t xml:space="preserve"> </w:t>
      </w:r>
      <w:r w:rsidR="00732E6C">
        <w:t xml:space="preserve"> нужно найти какой ток он сможет выдержать.</w:t>
      </w:r>
    </w:p>
    <w:p w14:paraId="5F44D6C7" w14:textId="48CDAAF5" w:rsidR="00732E6C" w:rsidRPr="00732E6C" w:rsidRDefault="00732E6C">
      <w:r>
        <w:t>Он может выдержать 1Вт и его напряжение 5.1</w:t>
      </w:r>
      <w:r w:rsidR="0050517F">
        <w:t>В</w:t>
      </w:r>
    </w:p>
    <w:p w14:paraId="5DD2A0A8" w14:textId="430E4BC6" w:rsidR="00732E6C" w:rsidRDefault="00732E6C">
      <w:r>
        <w:rPr>
          <w:lang w:val="en-US"/>
        </w:rPr>
        <w:t>Id</w:t>
      </w:r>
      <w:r w:rsidRPr="00732E6C">
        <w:t xml:space="preserve">1 = </w:t>
      </w:r>
      <w:r>
        <w:rPr>
          <w:lang w:val="en-US"/>
        </w:rPr>
        <w:t>Pd</w:t>
      </w:r>
      <w:r w:rsidRPr="00732E6C">
        <w:t>1/</w:t>
      </w:r>
      <w:r>
        <w:rPr>
          <w:lang w:val="en-US"/>
        </w:rPr>
        <w:t>Vd</w:t>
      </w:r>
      <w:r w:rsidRPr="00732E6C">
        <w:t>1 = 1/</w:t>
      </w:r>
      <w:r w:rsidR="0008266E">
        <w:t>5.1</w:t>
      </w:r>
      <w:r w:rsidRPr="00732E6C">
        <w:t xml:space="preserve"> = </w:t>
      </w:r>
      <w:r w:rsidR="002717CC">
        <w:t>200</w:t>
      </w:r>
      <w:r w:rsidRPr="00732E6C">
        <w:t xml:space="preserve"> </w:t>
      </w:r>
      <w:r>
        <w:t>мА</w:t>
      </w:r>
      <w:r w:rsidRPr="00732E6C">
        <w:t xml:space="preserve"> </w:t>
      </w:r>
      <w:r>
        <w:t>–</w:t>
      </w:r>
      <w:r w:rsidRPr="00732E6C">
        <w:t xml:space="preserve"> </w:t>
      </w:r>
      <w:r>
        <w:t>максимальный ток</w:t>
      </w:r>
      <w:r w:rsidRPr="00732E6C">
        <w:t>,</w:t>
      </w:r>
      <w:r>
        <w:t xml:space="preserve"> который может выдержать стабилитрон</w:t>
      </w:r>
    </w:p>
    <w:p w14:paraId="67941276" w14:textId="77777777" w:rsidR="00732E6C" w:rsidRDefault="00732E6C"/>
    <w:p w14:paraId="1131ED76" w14:textId="3DF40B3E" w:rsidR="00732E6C" w:rsidRDefault="00732E6C">
      <w:r>
        <w:t>Рассчитаем теперь токоограничивающий резистор для ограничение тока базы транзистора</w:t>
      </w:r>
      <w:r w:rsidRPr="00732E6C">
        <w:t>,</w:t>
      </w:r>
      <w:r>
        <w:t xml:space="preserve"> т.к. ток не должен превышать 10мА что гораздо меньше чем может выдержать стабилитрон.</w:t>
      </w:r>
    </w:p>
    <w:p w14:paraId="243445AD" w14:textId="3777738F" w:rsidR="00732E6C" w:rsidRPr="00D47BF5" w:rsidRDefault="00D47BF5">
      <w:r>
        <w:t>Т</w:t>
      </w:r>
      <w:r w:rsidRPr="00D47BF5">
        <w:t>.</w:t>
      </w:r>
      <w:r>
        <w:t>к</w:t>
      </w:r>
      <w:r w:rsidRPr="00D47BF5">
        <w:t>.</w:t>
      </w:r>
      <w:r>
        <w:t xml:space="preserve"> лампа потребляет 250мА </w:t>
      </w:r>
      <w:r w:rsidRPr="00D47BF5">
        <w:t>,</w:t>
      </w:r>
      <w:r>
        <w:t xml:space="preserve"> а коэфециент  усиления транзистора примерно 250 считаем</w:t>
      </w:r>
    </w:p>
    <w:p w14:paraId="32D3EF37" w14:textId="6FC0CFC6" w:rsidR="00732E6C" w:rsidRDefault="00732E6C">
      <w:r>
        <w:rPr>
          <w:lang w:val="en-US"/>
        </w:rPr>
        <w:t>Iq1 = Ila1/Hf</w:t>
      </w:r>
      <w:r w:rsidR="00D47BF5">
        <w:rPr>
          <w:lang w:val="en-US"/>
        </w:rPr>
        <w:t>e = 0.25/250</w:t>
      </w:r>
      <w:r w:rsidR="00D47BF5" w:rsidRPr="00D47BF5">
        <w:rPr>
          <w:lang w:val="en-US"/>
        </w:rPr>
        <w:t xml:space="preserve"> = </w:t>
      </w:r>
      <w:r w:rsidR="00D47BF5">
        <w:t>0.001А</w:t>
      </w:r>
    </w:p>
    <w:p w14:paraId="1A817C41" w14:textId="7466D58C" w:rsidR="002717CC" w:rsidRDefault="00D47BF5">
      <w:r>
        <w:t>Т.к. есть стабилитрон</w:t>
      </w:r>
      <w:r w:rsidRPr="00D47BF5">
        <w:t>,</w:t>
      </w:r>
      <w:r>
        <w:t xml:space="preserve"> который стоит перед базой транзистора</w:t>
      </w:r>
      <w:r w:rsidRPr="00D47BF5">
        <w:t>,</w:t>
      </w:r>
      <w:r>
        <w:t xml:space="preserve"> это значит</w:t>
      </w:r>
      <w:r w:rsidRPr="00D47BF5">
        <w:t>,</w:t>
      </w:r>
      <w:r>
        <w:t xml:space="preserve"> что на базу транзистора попадет 5В</w:t>
      </w:r>
    </w:p>
    <w:p w14:paraId="34735D57" w14:textId="342D08F9" w:rsidR="0050517F" w:rsidRPr="002717CC" w:rsidRDefault="0050517F">
      <w:r>
        <w:t>Но т.к. нужно питать 2-е базы транзисторов</w:t>
      </w:r>
      <w:r w:rsidRPr="0050517F">
        <w:t>,</w:t>
      </w:r>
      <w:r>
        <w:t xml:space="preserve"> а они подключены параллельно</w:t>
      </w:r>
      <w:r w:rsidRPr="0050517F">
        <w:t>,</w:t>
      </w:r>
      <w:r>
        <w:t xml:space="preserve"> то </w:t>
      </w:r>
      <w:r>
        <w:rPr>
          <w:lang w:val="en-US"/>
        </w:rPr>
        <w:t>Iq</w:t>
      </w:r>
      <w:r w:rsidRPr="0050517F">
        <w:t xml:space="preserve">1 </w:t>
      </w:r>
      <w:r>
        <w:t>умножим на 2.</w:t>
      </w:r>
      <w:r w:rsidR="002717CC">
        <w:t xml:space="preserve"> Рассчитаем </w:t>
      </w:r>
      <w:r w:rsidR="002717CC">
        <w:rPr>
          <w:lang w:val="en-US"/>
        </w:rPr>
        <w:t>R1</w:t>
      </w:r>
    </w:p>
    <w:p w14:paraId="5D6A49EF" w14:textId="0AFE0134" w:rsidR="00D47BF5" w:rsidRDefault="00D47BF5">
      <w:r>
        <w:rPr>
          <w:lang w:val="en-US"/>
        </w:rPr>
        <w:t>R</w:t>
      </w:r>
      <w:r w:rsidRPr="00F532F0">
        <w:t xml:space="preserve">1 = </w:t>
      </w:r>
      <w:r w:rsidR="002717CC">
        <w:t>12-0.7-</w:t>
      </w:r>
      <w:r w:rsidR="0008266E">
        <w:t>5.1</w:t>
      </w:r>
      <w:r w:rsidRPr="00F532F0">
        <w:t>/0.00</w:t>
      </w:r>
      <w:r w:rsidR="0050517F">
        <w:rPr>
          <w:lang w:val="en-US"/>
        </w:rPr>
        <w:t>2</w:t>
      </w:r>
      <w:r w:rsidRPr="00F532F0">
        <w:t xml:space="preserve"> = </w:t>
      </w:r>
      <w:r w:rsidR="002717CC">
        <w:t>3</w:t>
      </w:r>
      <w:r w:rsidR="00622639">
        <w:t>1</w:t>
      </w:r>
      <w:r w:rsidR="0050517F">
        <w:rPr>
          <w:lang w:val="en-US"/>
        </w:rPr>
        <w:t>00</w:t>
      </w:r>
      <w:r>
        <w:t xml:space="preserve"> Ом = </w:t>
      </w:r>
      <w:r w:rsidR="002717CC">
        <w:t>3</w:t>
      </w:r>
      <w:r w:rsidRPr="00F532F0">
        <w:t>.</w:t>
      </w:r>
      <w:r w:rsidR="00622639">
        <w:t>1</w:t>
      </w:r>
      <w:r>
        <w:t xml:space="preserve"> кОм</w:t>
      </w:r>
      <w:r w:rsidRPr="00F532F0">
        <w:t xml:space="preserve"> </w:t>
      </w:r>
    </w:p>
    <w:p w14:paraId="45C3DF18" w14:textId="77777777" w:rsidR="00382314" w:rsidRDefault="00382314"/>
    <w:p w14:paraId="24F8FAAD" w14:textId="77777777" w:rsidR="00382314" w:rsidRDefault="00382314"/>
    <w:p w14:paraId="6837441F" w14:textId="77777777" w:rsidR="00382314" w:rsidRPr="00F532F0" w:rsidRDefault="00382314"/>
    <w:p w14:paraId="4A2ED311" w14:textId="08BE719D" w:rsidR="00F532F0" w:rsidRDefault="00F532F0">
      <w:r>
        <w:lastRenderedPageBreak/>
        <w:t>Теперь нужно рассчитать ре</w:t>
      </w:r>
      <w:r w:rsidR="00382314">
        <w:t>зисторы для ограничения тока светодиодов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1180"/>
        <w:gridCol w:w="1051"/>
      </w:tblGrid>
      <w:tr w:rsidR="00382314" w:rsidRPr="00382314" w14:paraId="77E51580" w14:textId="77777777" w:rsidTr="0038231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C66D5" w14:textId="77777777" w:rsidR="00382314" w:rsidRPr="00382314" w:rsidRDefault="00382314" w:rsidP="00382314">
            <w:pPr>
              <w:rPr>
                <w:b/>
                <w:bCs/>
              </w:rPr>
            </w:pPr>
            <w:r w:rsidRPr="00382314">
              <w:rPr>
                <w:b/>
                <w:bCs/>
              </w:rPr>
              <w:t>Цвет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1C043" w14:textId="77777777" w:rsidR="00382314" w:rsidRPr="00382314" w:rsidRDefault="00382314" w:rsidP="00382314">
            <w:pPr>
              <w:rPr>
                <w:b/>
                <w:bCs/>
              </w:rPr>
            </w:pPr>
            <w:r w:rsidRPr="00382314">
              <w:rPr>
                <w:b/>
                <w:bCs/>
              </w:rPr>
              <w:t>Vf (В)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99DBB" w14:textId="77777777" w:rsidR="00382314" w:rsidRPr="00382314" w:rsidRDefault="00382314" w:rsidP="00382314">
            <w:pPr>
              <w:rPr>
                <w:b/>
                <w:bCs/>
              </w:rPr>
            </w:pPr>
            <w:r w:rsidRPr="00382314">
              <w:rPr>
                <w:b/>
                <w:bCs/>
              </w:rPr>
              <w:t>If (мА)</w:t>
            </w:r>
          </w:p>
        </w:tc>
      </w:tr>
      <w:tr w:rsidR="00382314" w:rsidRPr="00382314" w14:paraId="0AFAAB88" w14:textId="77777777" w:rsidTr="0038231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6D865" w14:textId="36E796A5" w:rsidR="00382314" w:rsidRPr="00382314" w:rsidRDefault="00382314" w:rsidP="00382314">
            <w:r w:rsidRPr="00382314">
              <w:t>Красный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86F23" w14:textId="77777777" w:rsidR="00382314" w:rsidRPr="00382314" w:rsidRDefault="00382314" w:rsidP="00382314">
            <w:r w:rsidRPr="00382314">
              <w:t>1.8 - 2.2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C6063" w14:textId="77777777" w:rsidR="00382314" w:rsidRPr="00382314" w:rsidRDefault="00382314" w:rsidP="00382314">
            <w:r w:rsidRPr="00382314">
              <w:t>20</w:t>
            </w:r>
          </w:p>
        </w:tc>
      </w:tr>
      <w:tr w:rsidR="00382314" w:rsidRPr="00382314" w14:paraId="2BF6DE68" w14:textId="77777777" w:rsidTr="0038231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333A8" w14:textId="77777777" w:rsidR="00382314" w:rsidRPr="00382314" w:rsidRDefault="00382314" w:rsidP="00382314">
            <w:r w:rsidRPr="00382314">
              <w:t>Желтый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1972A" w14:textId="77777777" w:rsidR="00382314" w:rsidRPr="00382314" w:rsidRDefault="00382314" w:rsidP="00382314">
            <w:r w:rsidRPr="00382314">
              <w:t>1.8 - 2.2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0E5A6" w14:textId="77777777" w:rsidR="00382314" w:rsidRPr="00382314" w:rsidRDefault="00382314" w:rsidP="00382314">
            <w:r w:rsidRPr="00382314">
              <w:t>20</w:t>
            </w:r>
          </w:p>
        </w:tc>
      </w:tr>
      <w:tr w:rsidR="00382314" w:rsidRPr="00382314" w14:paraId="65D7262C" w14:textId="77777777" w:rsidTr="0038231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F1219" w14:textId="77777777" w:rsidR="00382314" w:rsidRPr="00382314" w:rsidRDefault="00382314" w:rsidP="00382314">
            <w:r w:rsidRPr="00382314">
              <w:t>Зеленый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62C84" w14:textId="77777777" w:rsidR="00382314" w:rsidRPr="00382314" w:rsidRDefault="00382314" w:rsidP="00382314">
            <w:r w:rsidRPr="00382314">
              <w:t>2.0 - 3.5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678DA" w14:textId="77777777" w:rsidR="00382314" w:rsidRPr="00382314" w:rsidRDefault="00382314" w:rsidP="00382314">
            <w:r w:rsidRPr="00382314">
              <w:t>20</w:t>
            </w:r>
          </w:p>
        </w:tc>
      </w:tr>
      <w:tr w:rsidR="00382314" w:rsidRPr="00382314" w14:paraId="7B349543" w14:textId="77777777" w:rsidTr="0038231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0643E" w14:textId="77777777" w:rsidR="00382314" w:rsidRPr="00382314" w:rsidRDefault="00382314" w:rsidP="00382314">
            <w:r w:rsidRPr="00382314">
              <w:t>Синий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2547A" w14:textId="77777777" w:rsidR="00382314" w:rsidRPr="00382314" w:rsidRDefault="00382314" w:rsidP="00382314">
            <w:r w:rsidRPr="00382314">
              <w:t>3.0 - 3.8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F7768" w14:textId="77777777" w:rsidR="00382314" w:rsidRPr="00382314" w:rsidRDefault="00382314" w:rsidP="00382314">
            <w:r w:rsidRPr="00382314">
              <w:t>20</w:t>
            </w:r>
          </w:p>
        </w:tc>
      </w:tr>
      <w:tr w:rsidR="00382314" w:rsidRPr="00382314" w14:paraId="66729225" w14:textId="77777777" w:rsidTr="0038231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F37C2" w14:textId="77777777" w:rsidR="00382314" w:rsidRPr="00382314" w:rsidRDefault="00382314" w:rsidP="00382314">
            <w:r w:rsidRPr="00382314">
              <w:t>Белый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AD03E" w14:textId="77777777" w:rsidR="00382314" w:rsidRPr="00382314" w:rsidRDefault="00382314" w:rsidP="00382314">
            <w:r w:rsidRPr="00382314">
              <w:t>3.0 - 3.8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387EE" w14:textId="77777777" w:rsidR="00382314" w:rsidRPr="00382314" w:rsidRDefault="00382314" w:rsidP="00382314">
            <w:r w:rsidRPr="00382314">
              <w:t>20</w:t>
            </w:r>
          </w:p>
        </w:tc>
      </w:tr>
    </w:tbl>
    <w:p w14:paraId="1F1E0FA6" w14:textId="77777777" w:rsidR="00382314" w:rsidRPr="00D47BF5" w:rsidRDefault="00382314"/>
    <w:p w14:paraId="01759179" w14:textId="77777777" w:rsidR="00D47BF5" w:rsidRPr="00F532F0" w:rsidRDefault="00D47BF5"/>
    <w:p w14:paraId="5ABD7DE4" w14:textId="65B3FC91" w:rsidR="00D47BF5" w:rsidRDefault="00382314">
      <w:r>
        <w:t>Мы понимаем</w:t>
      </w:r>
      <w:r w:rsidR="00622639" w:rsidRPr="00622639">
        <w:t>,</w:t>
      </w:r>
      <w:r>
        <w:t xml:space="preserve"> что ток который будет выдавать транзистор это 250мА </w:t>
      </w:r>
      <w:r w:rsidRPr="00382314">
        <w:t>,</w:t>
      </w:r>
      <w:r>
        <w:t xml:space="preserve"> а этого вполне хватит для питания всех светодиодов.</w:t>
      </w:r>
    </w:p>
    <w:p w14:paraId="03F8FBF4" w14:textId="46529672" w:rsidR="00382314" w:rsidRDefault="00382314">
      <w:r>
        <w:rPr>
          <w:lang w:val="en-US"/>
        </w:rPr>
        <w:t>R2 = (V-Vd2)/Id2 = (12-2)/0.02 = 500</w:t>
      </w:r>
      <w:r>
        <w:t xml:space="preserve"> Ом</w:t>
      </w:r>
    </w:p>
    <w:p w14:paraId="02284FB8" w14:textId="1B95C241" w:rsidR="00382314" w:rsidRDefault="00382314">
      <w:r>
        <w:rPr>
          <w:lang w:val="en-US"/>
        </w:rPr>
        <w:t>P</w:t>
      </w:r>
      <w:r w:rsidRPr="00382314">
        <w:t xml:space="preserve">2 = 10 * 0.02 = 0.2 </w:t>
      </w:r>
      <w:r>
        <w:t>Вт  - гореть не должно</w:t>
      </w:r>
    </w:p>
    <w:p w14:paraId="3D9EA519" w14:textId="7E5ED759" w:rsidR="00382314" w:rsidRDefault="00382314">
      <w:pPr>
        <w:rPr>
          <w:lang w:val="en-US"/>
        </w:rPr>
      </w:pPr>
      <w:r>
        <w:t>Т.к. мне слишком лень считать каждый по отдельности</w:t>
      </w:r>
      <w:r w:rsidRPr="00382314">
        <w:t xml:space="preserve">, </w:t>
      </w:r>
      <w:r>
        <w:t>просто прикинем средний результат по больнице и выберем сопротивление 510 Ом для всех диодов. Т.к. красный самый маловольтный</w:t>
      </w:r>
      <w:r w:rsidRPr="00382314">
        <w:t>,</w:t>
      </w:r>
      <w:r>
        <w:t xml:space="preserve"> то сопротивление для него самое большое</w:t>
      </w:r>
      <w:r w:rsidRPr="00382314">
        <w:t>,</w:t>
      </w:r>
      <w:r>
        <w:t xml:space="preserve"> значит другие светодиоды будет просто не так ярко светиться</w:t>
      </w:r>
      <w:r w:rsidRPr="00382314">
        <w:t>.</w:t>
      </w:r>
    </w:p>
    <w:p w14:paraId="46615447" w14:textId="77777777" w:rsidR="00DF28A7" w:rsidRPr="00EA090A" w:rsidRDefault="00DF28A7"/>
    <w:p w14:paraId="4205FBC3" w14:textId="2297ECA0" w:rsidR="00D47BF5" w:rsidRDefault="003D4699">
      <w:r>
        <w:t>Нужно сразу отметить</w:t>
      </w:r>
      <w:r w:rsidRPr="003D4699">
        <w:t>,</w:t>
      </w:r>
      <w:r>
        <w:t xml:space="preserve"> что при расчете светодиодов нужно понимать как они подключены</w:t>
      </w:r>
      <w:r w:rsidRPr="003D4699">
        <w:t>,</w:t>
      </w:r>
      <w:r>
        <w:t xml:space="preserve"> в нашем случае они подключены параллельно</w:t>
      </w:r>
      <w:r w:rsidRPr="003D4699">
        <w:t>,</w:t>
      </w:r>
      <w:r>
        <w:t xml:space="preserve"> это значит</w:t>
      </w:r>
      <w:r w:rsidRPr="003D4699">
        <w:t>,</w:t>
      </w:r>
      <w:r>
        <w:t xml:space="preserve"> что нам нужно оценивать только ток на каждом из светодиодов</w:t>
      </w:r>
      <w:r w:rsidRPr="003D4699">
        <w:t>,</w:t>
      </w:r>
      <w:r>
        <w:t xml:space="preserve"> общий ток светодиодов должен быть меньше чем выдаваемый ток источника</w:t>
      </w:r>
      <w:r w:rsidRPr="003D4699">
        <w:t>,</w:t>
      </w:r>
      <w:r>
        <w:t xml:space="preserve"> в нашем случае транзистора. Просто для того</w:t>
      </w:r>
      <w:r>
        <w:rPr>
          <w:lang w:val="en-US"/>
        </w:rPr>
        <w:t>,</w:t>
      </w:r>
      <w:r>
        <w:t xml:space="preserve"> чтобы питать наши светодиоды.</w:t>
      </w:r>
    </w:p>
    <w:p w14:paraId="525AEB94" w14:textId="57D848D5" w:rsidR="003D4699" w:rsidRPr="003D4699" w:rsidRDefault="003D4699">
      <w:r>
        <w:t>Но если бы наши светодиоды шли последовательно</w:t>
      </w:r>
      <w:r w:rsidRPr="003D4699">
        <w:t>,</w:t>
      </w:r>
      <w:r>
        <w:t xml:space="preserve"> то можно было бы уменьшить ток</w:t>
      </w:r>
      <w:r w:rsidRPr="003D4699">
        <w:t>,</w:t>
      </w:r>
      <w:r>
        <w:t xml:space="preserve"> т.к. он будет одинаковый для всех светодиодов</w:t>
      </w:r>
      <w:r w:rsidRPr="003D4699">
        <w:t>,</w:t>
      </w:r>
      <w:r>
        <w:t xml:space="preserve"> но общее напряжение должны быть больше чем сумма всех падений напряжений на каждом диоде </w:t>
      </w:r>
      <w:r w:rsidRPr="003D4699">
        <w:t>(</w:t>
      </w:r>
      <w:r>
        <w:rPr>
          <w:lang w:val="en-US"/>
        </w:rPr>
        <w:t>Vf</w:t>
      </w:r>
      <w:r w:rsidRPr="003D4699">
        <w:t xml:space="preserve">). </w:t>
      </w:r>
      <w:r w:rsidRPr="003D4699">
        <w:rPr>
          <w:b/>
          <w:bCs/>
        </w:rPr>
        <w:t xml:space="preserve">Как я понимаю то </w:t>
      </w:r>
      <w:r w:rsidRPr="003D4699">
        <w:rPr>
          <w:b/>
          <w:bCs/>
          <w:lang w:val="en-US"/>
        </w:rPr>
        <w:t>Vf</w:t>
      </w:r>
      <w:r w:rsidRPr="003D4699">
        <w:rPr>
          <w:b/>
          <w:bCs/>
        </w:rPr>
        <w:t xml:space="preserve"> уже учитывает падение напряжение на анодно</w:t>
      </w:r>
      <w:r w:rsidR="00D03625" w:rsidRPr="00D03625">
        <w:rPr>
          <w:b/>
          <w:bCs/>
        </w:rPr>
        <w:t>-</w:t>
      </w:r>
      <w:r w:rsidRPr="003D4699">
        <w:rPr>
          <w:b/>
          <w:bCs/>
        </w:rPr>
        <w:t>катодном переходе</w:t>
      </w:r>
      <w:r w:rsidR="00D03625" w:rsidRPr="00D03625">
        <w:rPr>
          <w:b/>
          <w:bCs/>
        </w:rPr>
        <w:t>(0.7</w:t>
      </w:r>
      <w:r w:rsidR="00D03625">
        <w:rPr>
          <w:b/>
          <w:bCs/>
        </w:rPr>
        <w:t>В)</w:t>
      </w:r>
      <w:r w:rsidRPr="003D4699">
        <w:rPr>
          <w:b/>
          <w:bCs/>
        </w:rPr>
        <w:t>?</w:t>
      </w:r>
    </w:p>
    <w:p w14:paraId="3FAC0FE8" w14:textId="77777777" w:rsidR="00D47BF5" w:rsidRPr="00D47BF5" w:rsidRDefault="00D47BF5"/>
    <w:p w14:paraId="0A656543" w14:textId="07258654" w:rsidR="007F5601" w:rsidRDefault="0069556F">
      <w:r w:rsidRPr="0069556F">
        <w:lastRenderedPageBreak/>
        <w:drawing>
          <wp:inline distT="0" distB="0" distL="0" distR="0" wp14:anchorId="459F0734" wp14:editId="0718ED61">
            <wp:extent cx="5940425" cy="3794125"/>
            <wp:effectExtent l="0" t="0" r="3175" b="0"/>
            <wp:docPr id="772780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80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B565" w14:textId="6623DC6B" w:rsidR="0069556F" w:rsidRDefault="0069556F">
      <w:r>
        <w:t>Рис 2</w:t>
      </w:r>
    </w:p>
    <w:p w14:paraId="11CAFF7E" w14:textId="15532D8F" w:rsidR="0069556F" w:rsidRDefault="0069556F">
      <w:r w:rsidRPr="0069556F">
        <w:drawing>
          <wp:inline distT="0" distB="0" distL="0" distR="0" wp14:anchorId="33077721" wp14:editId="0AB2D809">
            <wp:extent cx="5940425" cy="3779520"/>
            <wp:effectExtent l="0" t="0" r="3175" b="0"/>
            <wp:docPr id="670330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30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22BC" w14:textId="4177AB5F" w:rsidR="0069556F" w:rsidRDefault="0069556F">
      <w:r>
        <w:t>Рис 3</w:t>
      </w:r>
    </w:p>
    <w:p w14:paraId="4BC04E04" w14:textId="36203C04" w:rsidR="0069556F" w:rsidRDefault="0069556F">
      <w:r>
        <w:rPr>
          <w:lang w:val="en-US"/>
        </w:rPr>
        <w:t>P</w:t>
      </w:r>
      <w:r w:rsidRPr="0069556F">
        <w:t>.</w:t>
      </w:r>
      <w:r>
        <w:rPr>
          <w:lang w:val="en-US"/>
        </w:rPr>
        <w:t>S</w:t>
      </w:r>
      <w:r w:rsidRPr="0069556F">
        <w:t xml:space="preserve">. </w:t>
      </w:r>
      <w:r>
        <w:t>После многочасовых экспериментов и парочку спаленных стабилитронов и взорванных транзисторов получили определённые выводы.</w:t>
      </w:r>
    </w:p>
    <w:p w14:paraId="79F63C77" w14:textId="7E917C87" w:rsidR="0069556F" w:rsidRPr="0069556F" w:rsidRDefault="0069556F">
      <w:r>
        <w:lastRenderedPageBreak/>
        <w:t>Вывод 1</w:t>
      </w:r>
      <w:r w:rsidRPr="0069556F">
        <w:t xml:space="preserve">: </w:t>
      </w:r>
      <w:r>
        <w:rPr>
          <w:lang w:val="en-US"/>
        </w:rPr>
        <w:t>C</w:t>
      </w:r>
      <w:r>
        <w:t xml:space="preserve">хема на рисунке 1 плохо себя проявила. Основная проблема заключалось в черезмерном нагреве транзистора </w:t>
      </w:r>
      <w:r>
        <w:rPr>
          <w:lang w:val="en-US"/>
        </w:rPr>
        <w:t>Q</w:t>
      </w:r>
      <w:r w:rsidRPr="0069556F">
        <w:t xml:space="preserve">1 </w:t>
      </w:r>
      <w:r>
        <w:t xml:space="preserve"> и стабилитрона </w:t>
      </w:r>
      <w:r>
        <w:rPr>
          <w:lang w:val="en-US"/>
        </w:rPr>
        <w:t>D</w:t>
      </w:r>
      <w:r w:rsidRPr="0069556F">
        <w:t>1</w:t>
      </w:r>
      <w:r>
        <w:t xml:space="preserve"> при включении</w:t>
      </w:r>
      <w:r w:rsidRPr="0069556F">
        <w:t xml:space="preserve">. </w:t>
      </w:r>
      <w:r>
        <w:t xml:space="preserve">Также </w:t>
      </w:r>
      <w:r>
        <w:rPr>
          <w:lang w:val="en-US"/>
        </w:rPr>
        <w:t>Q</w:t>
      </w:r>
      <w:r w:rsidRPr="0069556F">
        <w:t xml:space="preserve">1 </w:t>
      </w:r>
      <w:r>
        <w:t xml:space="preserve">грелся </w:t>
      </w:r>
      <w:r w:rsidRPr="0069556F">
        <w:rPr>
          <w:b/>
          <w:bCs/>
        </w:rPr>
        <w:t>даже в холостом ходе</w:t>
      </w:r>
      <w:r w:rsidRPr="0069556F">
        <w:t>,</w:t>
      </w:r>
      <w:r>
        <w:t xml:space="preserve"> когда</w:t>
      </w:r>
      <w:r w:rsidRPr="0069556F">
        <w:t>,</w:t>
      </w:r>
      <w:r>
        <w:t xml:space="preserve"> казалось бы цепь не замкнута. </w:t>
      </w:r>
      <w:r w:rsidRPr="0069556F">
        <w:rPr>
          <w:b/>
          <w:bCs/>
        </w:rPr>
        <w:t>Не удалось понять почему</w:t>
      </w:r>
      <w:r>
        <w:t xml:space="preserve"> </w:t>
      </w:r>
      <w:r w:rsidRPr="0069556F">
        <w:rPr>
          <w:b/>
          <w:bCs/>
        </w:rPr>
        <w:t>так</w:t>
      </w:r>
      <w:r w:rsidRPr="0069556F">
        <w:t>.</w:t>
      </w:r>
    </w:p>
    <w:p w14:paraId="5308769F" w14:textId="5D53DE22" w:rsidR="0069556F" w:rsidRDefault="0069556F">
      <w:r>
        <w:t>Вывод 2</w:t>
      </w:r>
      <w:r w:rsidRPr="0069556F">
        <w:t>:</w:t>
      </w:r>
      <w:r>
        <w:t xml:space="preserve"> Если сделать схему как на рисунке 2</w:t>
      </w:r>
      <w:r w:rsidRPr="0069556F">
        <w:t>,</w:t>
      </w:r>
      <w:r>
        <w:t xml:space="preserve"> то нагрев лампы в неактивном режиме пропадет</w:t>
      </w:r>
      <w:r w:rsidRPr="0069556F">
        <w:t>,</w:t>
      </w:r>
      <w:r>
        <w:t xml:space="preserve"> но останется </w:t>
      </w:r>
      <w:r w:rsidR="009B334A">
        <w:t xml:space="preserve">нагрев стабилитрона и </w:t>
      </w:r>
      <w:r w:rsidR="009B334A">
        <w:rPr>
          <w:lang w:val="en-US"/>
        </w:rPr>
        <w:t>Q</w:t>
      </w:r>
      <w:r w:rsidR="009B334A" w:rsidRPr="009B334A">
        <w:t xml:space="preserve">1 </w:t>
      </w:r>
      <w:r w:rsidR="009B334A">
        <w:t>в активном режиме.</w:t>
      </w:r>
    </w:p>
    <w:p w14:paraId="48CD3209" w14:textId="77777777" w:rsidR="009B334A" w:rsidRDefault="009B334A">
      <w:r>
        <w:t>Вывод 3</w:t>
      </w:r>
      <w:r w:rsidRPr="009B334A">
        <w:t xml:space="preserve">: </w:t>
      </w:r>
      <w:r>
        <w:t>Третья схема показала себя просто отлично</w:t>
      </w:r>
      <w:r w:rsidRPr="009B334A">
        <w:t>,</w:t>
      </w:r>
      <w:r>
        <w:t xml:space="preserve"> наилучшая сборка из всех. В простои ничего не грелось</w:t>
      </w:r>
      <w:r w:rsidRPr="009B334A">
        <w:t>,</w:t>
      </w:r>
      <w:r>
        <w:t xml:space="preserve"> а в работе все светилось наиболее ярко и к тому же также не грелось. </w:t>
      </w:r>
    </w:p>
    <w:p w14:paraId="6E24C2E5" w14:textId="3D94A9F0" w:rsidR="009B334A" w:rsidRDefault="009B334A">
      <w:pPr>
        <w:rPr>
          <w:lang w:val="en-US"/>
        </w:rPr>
      </w:pPr>
      <w:r>
        <w:t>Это очень странно</w:t>
      </w:r>
      <w:r w:rsidRPr="009B334A">
        <w:t>,</w:t>
      </w:r>
      <w:r>
        <w:t xml:space="preserve"> ведь с теорией это снова не сходится</w:t>
      </w:r>
      <w:r w:rsidR="00EB0E0E">
        <w:t xml:space="preserve">. </w:t>
      </w:r>
    </w:p>
    <w:p w14:paraId="6D10F36B" w14:textId="77F8A7FB" w:rsidR="00EB0E0E" w:rsidRDefault="00EB0E0E">
      <w:pPr>
        <w:rPr>
          <w:lang w:val="en-US"/>
        </w:rPr>
      </w:pPr>
      <w:r>
        <w:rPr>
          <w:lang w:val="en-US"/>
        </w:rPr>
        <w:t>C</w:t>
      </w:r>
      <w:r w:rsidRPr="00EB0E0E">
        <w:t xml:space="preserve"> </w:t>
      </w:r>
      <w:r>
        <w:t xml:space="preserve">одной стороны </w:t>
      </w:r>
      <w:r>
        <w:rPr>
          <w:lang w:val="en-US"/>
        </w:rPr>
        <w:t>R</w:t>
      </w:r>
      <w:r w:rsidRPr="00EB0E0E">
        <w:t xml:space="preserve">1 </w:t>
      </w:r>
      <w:r>
        <w:t xml:space="preserve">и </w:t>
      </w:r>
      <w:r>
        <w:rPr>
          <w:lang w:val="en-US"/>
        </w:rPr>
        <w:t>R</w:t>
      </w:r>
      <w:r w:rsidRPr="00EB0E0E">
        <w:t xml:space="preserve">7 </w:t>
      </w:r>
      <w:r>
        <w:t>выглядит как делитель напряжения</w:t>
      </w:r>
      <w:r w:rsidRPr="00EB0E0E">
        <w:t>,</w:t>
      </w:r>
      <w:r>
        <w:t xml:space="preserve"> но т.к. стоит </w:t>
      </w:r>
      <w:r>
        <w:rPr>
          <w:lang w:val="en-US"/>
        </w:rPr>
        <w:t>D</w:t>
      </w:r>
      <w:r w:rsidRPr="00EB0E0E">
        <w:t>1,</w:t>
      </w:r>
      <w:r>
        <w:t xml:space="preserve"> думаю делителя тут нет и </w:t>
      </w:r>
      <w:r>
        <w:rPr>
          <w:lang w:val="en-US"/>
        </w:rPr>
        <w:t>R</w:t>
      </w:r>
      <w:r w:rsidRPr="00EB0E0E">
        <w:t xml:space="preserve">7 </w:t>
      </w:r>
      <w:r>
        <w:rPr>
          <w:lang w:val="en-US"/>
        </w:rPr>
        <w:t>c</w:t>
      </w:r>
      <w:r>
        <w:t xml:space="preserve">лужит исключительно как токоограничивающий резистор для </w:t>
      </w:r>
      <w:r>
        <w:rPr>
          <w:lang w:val="en-US"/>
        </w:rPr>
        <w:t>D</w:t>
      </w:r>
      <w:r w:rsidRPr="00EB0E0E">
        <w:t>1.</w:t>
      </w:r>
    </w:p>
    <w:p w14:paraId="5B7B9081" w14:textId="1CEC665E" w:rsidR="00EB0E0E" w:rsidRDefault="00EB0E0E">
      <w:pPr>
        <w:rPr>
          <w:lang w:val="en-US"/>
        </w:rPr>
      </w:pPr>
      <w:r>
        <w:rPr>
          <w:lang w:val="en-US"/>
        </w:rPr>
        <w:t>R</w:t>
      </w:r>
      <w:r w:rsidRPr="00EB0E0E">
        <w:t>1</w:t>
      </w:r>
      <w:r>
        <w:t xml:space="preserve"> вроде как должен ограничивать ток для участка цепи что идет за ним</w:t>
      </w:r>
      <w:r w:rsidRPr="00EB0E0E">
        <w:t>,</w:t>
      </w:r>
      <w:r>
        <w:t xml:space="preserve"> а именно ток баз транзисторов и стабилитрона</w:t>
      </w:r>
      <w:r w:rsidRPr="00EB0E0E">
        <w:t>,</w:t>
      </w:r>
      <w:r>
        <w:t xml:space="preserve"> но это попросту не работает. Если бы это было правда</w:t>
      </w:r>
      <w:r w:rsidRPr="00EB0E0E">
        <w:t>,</w:t>
      </w:r>
      <w:r>
        <w:t xml:space="preserve"> тогда ток после него был следующим</w:t>
      </w:r>
      <w:r w:rsidRPr="00EB0E0E">
        <w:t>:</w:t>
      </w:r>
    </w:p>
    <w:p w14:paraId="44666962" w14:textId="7E4E9BEB" w:rsidR="00EB0E0E" w:rsidRDefault="00EB0E0E">
      <w:r>
        <w:rPr>
          <w:lang w:val="en-US"/>
        </w:rPr>
        <w:t>I=(12-5.1-0.7)/20 000 = 0.00031 = 0.31</w:t>
      </w:r>
      <w:r>
        <w:t xml:space="preserve"> мА</w:t>
      </w:r>
    </w:p>
    <w:p w14:paraId="7AD55FB8" w14:textId="068355AA" w:rsidR="00EB0E0E" w:rsidRDefault="00EB0E0E">
      <w:pPr>
        <w:rPr>
          <w:lang w:val="en-US"/>
        </w:rPr>
      </w:pPr>
      <w:r>
        <w:t>Ток на выходе из транзисторов был бы</w:t>
      </w:r>
      <w:r w:rsidRPr="00EB0E0E">
        <w:t>:</w:t>
      </w:r>
    </w:p>
    <w:p w14:paraId="22892E10" w14:textId="0FC8EF32" w:rsidR="00EB0E0E" w:rsidRDefault="00EB0E0E">
      <w:r>
        <w:rPr>
          <w:lang w:val="en-US"/>
        </w:rPr>
        <w:t>Ila= 0.00031 * 250 = 0.08 A = 80</w:t>
      </w:r>
      <w:r>
        <w:t>мА</w:t>
      </w:r>
      <w:r w:rsidR="000D2E48">
        <w:t xml:space="preserve"> </w:t>
      </w:r>
    </w:p>
    <w:p w14:paraId="00C6A46F" w14:textId="01077CCA" w:rsidR="000D2E48" w:rsidRPr="000D2E48" w:rsidRDefault="000D2E48">
      <w:r>
        <w:t>Могла ли гореть лампа на 12В мощностью 3Вт и 5</w:t>
      </w:r>
      <w:r w:rsidRPr="000D2E48">
        <w:t xml:space="preserve"> </w:t>
      </w:r>
      <w:r>
        <w:t>светодиодов</w:t>
      </w:r>
      <w:r w:rsidRPr="000D2E48">
        <w:t>,</w:t>
      </w:r>
      <w:r>
        <w:t xml:space="preserve"> которые хотят питания на +- 100мА</w:t>
      </w:r>
      <w:r w:rsidR="001224A1" w:rsidRPr="001224A1">
        <w:t>,</w:t>
      </w:r>
      <w:r w:rsidR="001224A1">
        <w:t xml:space="preserve"> а при это транзистор выдавал бы 80мА</w:t>
      </w:r>
      <w:r w:rsidRPr="000D2E48">
        <w:t xml:space="preserve">? </w:t>
      </w:r>
      <w:r>
        <w:t>Точно</w:t>
      </w:r>
      <w:r w:rsidR="001224A1">
        <w:t>го</w:t>
      </w:r>
      <w:r>
        <w:t xml:space="preserve"> ответа дать</w:t>
      </w:r>
      <w:r w:rsidR="001224A1">
        <w:t xml:space="preserve"> не могу</w:t>
      </w:r>
      <w:r w:rsidRPr="000D2E48">
        <w:t>,</w:t>
      </w:r>
      <w:r>
        <w:t xml:space="preserve"> судя по всему да</w:t>
      </w:r>
      <w:r w:rsidRPr="000D2E48">
        <w:t>,</w:t>
      </w:r>
      <w:r>
        <w:t xml:space="preserve"> но тогда где-то в расчетах есть фатальные ошибки которые мне не удалось отследить.</w:t>
      </w:r>
    </w:p>
    <w:sectPr w:rsidR="000D2E48" w:rsidRPr="000D2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6FC31" w14:textId="77777777" w:rsidR="00A156F3" w:rsidRDefault="00A156F3" w:rsidP="0069556F">
      <w:pPr>
        <w:spacing w:after="0" w:line="240" w:lineRule="auto"/>
      </w:pPr>
      <w:r>
        <w:separator/>
      </w:r>
    </w:p>
  </w:endnote>
  <w:endnote w:type="continuationSeparator" w:id="0">
    <w:p w14:paraId="467255C0" w14:textId="77777777" w:rsidR="00A156F3" w:rsidRDefault="00A156F3" w:rsidP="00695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C3382" w14:textId="77777777" w:rsidR="00A156F3" w:rsidRDefault="00A156F3" w:rsidP="0069556F">
      <w:pPr>
        <w:spacing w:after="0" w:line="240" w:lineRule="auto"/>
      </w:pPr>
      <w:r>
        <w:separator/>
      </w:r>
    </w:p>
  </w:footnote>
  <w:footnote w:type="continuationSeparator" w:id="0">
    <w:p w14:paraId="4F37E316" w14:textId="77777777" w:rsidR="00A156F3" w:rsidRDefault="00A156F3" w:rsidP="006955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03"/>
    <w:rsid w:val="0008266E"/>
    <w:rsid w:val="000D2E48"/>
    <w:rsid w:val="001224A1"/>
    <w:rsid w:val="001F3890"/>
    <w:rsid w:val="002717CC"/>
    <w:rsid w:val="00382314"/>
    <w:rsid w:val="003D4699"/>
    <w:rsid w:val="00442E55"/>
    <w:rsid w:val="0050517F"/>
    <w:rsid w:val="00622639"/>
    <w:rsid w:val="0069556F"/>
    <w:rsid w:val="00732E6C"/>
    <w:rsid w:val="007F5601"/>
    <w:rsid w:val="008511FE"/>
    <w:rsid w:val="0086633E"/>
    <w:rsid w:val="00886290"/>
    <w:rsid w:val="009B334A"/>
    <w:rsid w:val="00A156F3"/>
    <w:rsid w:val="00AA4703"/>
    <w:rsid w:val="00D03625"/>
    <w:rsid w:val="00D47BF5"/>
    <w:rsid w:val="00DF28A7"/>
    <w:rsid w:val="00EA090A"/>
    <w:rsid w:val="00EB0E0E"/>
    <w:rsid w:val="00F5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0CEB"/>
  <w15:chartTrackingRefBased/>
  <w15:docId w15:val="{67C4C922-FA05-49A2-8C53-28547437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4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4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4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4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4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4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4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4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470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470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47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47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47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47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4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4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4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4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4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47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47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470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4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470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A4703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955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9556F"/>
  </w:style>
  <w:style w:type="paragraph" w:styleId="ae">
    <w:name w:val="footer"/>
    <w:basedOn w:val="a"/>
    <w:link w:val="af"/>
    <w:uiPriority w:val="99"/>
    <w:unhideWhenUsed/>
    <w:rsid w:val="006955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95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E4B3A-E784-42D0-95F3-B0BA04D45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Зуев</dc:creator>
  <cp:keywords/>
  <dc:description/>
  <cp:lastModifiedBy>Артем Зуев</cp:lastModifiedBy>
  <cp:revision>8</cp:revision>
  <cp:lastPrinted>2025-03-29T22:15:00Z</cp:lastPrinted>
  <dcterms:created xsi:type="dcterms:W3CDTF">2025-03-29T12:57:00Z</dcterms:created>
  <dcterms:modified xsi:type="dcterms:W3CDTF">2025-03-29T22:17:00Z</dcterms:modified>
</cp:coreProperties>
</file>