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учебное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Мегафакультет</w:t>
      </w:r>
      <w:r w:rsidDel="00000000" w:rsidR="00000000" w:rsidRPr="00000000">
        <w:rPr>
          <w:sz w:val="24"/>
          <w:szCs w:val="24"/>
          <w:rtl w:val="0"/>
        </w:rPr>
        <w:t xml:space="preserve"> компьютерных технологий и управления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Курсовая работа по дисциплине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“Информационные системы”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Этап 1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P3318 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Горло Евгений Николаевич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right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Райла Мартин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972.28346456693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cnnft32olc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_heading=h.ncnnft32olc8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64118qxcym0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Purpose</w:t>
              <w:tab/>
            </w:r>
          </w:hyperlink>
          <w:r w:rsidDel="00000000" w:rsidR="00000000" w:rsidRPr="00000000">
            <w:fldChar w:fldCharType="begin"/>
            <w:instrText xml:space="preserve"> PAGEREF _heading=h.64118qxcym0o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tof39c50pf4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2 Scope</w:t>
              <w:tab/>
            </w:r>
          </w:hyperlink>
          <w:r w:rsidDel="00000000" w:rsidR="00000000" w:rsidRPr="00000000">
            <w:fldChar w:fldCharType="begin"/>
            <w:instrText xml:space="preserve"> PAGEREF _heading=h.tof39c50pf4x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qbeio97n8wm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Definitions, Acronyms and Abbreviations</w:t>
              <w:tab/>
            </w:r>
          </w:hyperlink>
          <w:r w:rsidDel="00000000" w:rsidR="00000000" w:rsidRPr="00000000">
            <w:fldChar w:fldCharType="begin"/>
            <w:instrText xml:space="preserve"> PAGEREF _heading=h.qbeio97n8wmn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54zyjuw8qc2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Reference</w:t>
              <w:tab/>
            </w:r>
          </w:hyperlink>
          <w:r w:rsidDel="00000000" w:rsidR="00000000" w:rsidRPr="00000000">
            <w:fldChar w:fldCharType="begin"/>
            <w:instrText xml:space="preserve"> PAGEREF _heading=h.54zyjuw8qc2d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iormrwokg7v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Overview</w:t>
              <w:tab/>
            </w:r>
          </w:hyperlink>
          <w:r w:rsidDel="00000000" w:rsidR="00000000" w:rsidRPr="00000000">
            <w:fldChar w:fldCharType="begin"/>
            <w:instrText xml:space="preserve"> PAGEREF _heading=h.iormrwokg7vw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972.28346456693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pp35ii7dfha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Overall Description</w:t>
              <w:tab/>
            </w:r>
          </w:hyperlink>
          <w:r w:rsidDel="00000000" w:rsidR="00000000" w:rsidRPr="00000000">
            <w:fldChar w:fldCharType="begin"/>
            <w:instrText xml:space="preserve"> PAGEREF _heading=h.pp35ii7dfhaf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j9xyuqprmtk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Product functions</w:t>
              <w:tab/>
            </w:r>
          </w:hyperlink>
          <w:r w:rsidDel="00000000" w:rsidR="00000000" w:rsidRPr="00000000">
            <w:fldChar w:fldCharType="begin"/>
            <w:instrText xml:space="preserve"> PAGEREF _heading=h.j9xyuqprmtk5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kgir8tl139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User characteristics</w:t>
              <w:tab/>
            </w:r>
          </w:hyperlink>
          <w:r w:rsidDel="00000000" w:rsidR="00000000" w:rsidRPr="00000000">
            <w:fldChar w:fldCharType="begin"/>
            <w:instrText xml:space="preserve"> PAGEREF _heading=h.3kgir8tl139w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mo9558dyk5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Assumptions and dependencies</w:t>
              <w:tab/>
            </w:r>
          </w:hyperlink>
          <w:r w:rsidDel="00000000" w:rsidR="00000000" w:rsidRPr="00000000">
            <w:fldChar w:fldCharType="begin"/>
            <w:instrText xml:space="preserve"> PAGEREF _heading=h.2mo9558dyk5y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o260ubrb98a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Constraints</w:t>
              <w:tab/>
            </w:r>
          </w:hyperlink>
          <w:r w:rsidDel="00000000" w:rsidR="00000000" w:rsidRPr="00000000">
            <w:fldChar w:fldCharType="begin"/>
            <w:instrText xml:space="preserve"> PAGEREF _heading=h.o260ubrb98ah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972.28346456693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byk3tabbjb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Specific Requirements</w:t>
              <w:tab/>
            </w:r>
          </w:hyperlink>
          <w:r w:rsidDel="00000000" w:rsidR="00000000" w:rsidRPr="00000000">
            <w:fldChar w:fldCharType="begin"/>
            <w:instrText xml:space="preserve"> PAGEREF _heading=h.byk3tabbjb5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mc0ou834izo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Functionality</w:t>
              <w:tab/>
            </w:r>
          </w:hyperlink>
          <w:r w:rsidDel="00000000" w:rsidR="00000000" w:rsidRPr="00000000">
            <w:fldChar w:fldCharType="begin"/>
            <w:instrText xml:space="preserve"> PAGEREF _heading=h.mc0ou834izoc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yttqftyx5j0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3.1.1 Регистрация и аутентификация:</w:t>
              <w:tab/>
            </w:r>
          </w:hyperlink>
          <w:r w:rsidDel="00000000" w:rsidR="00000000" w:rsidRPr="00000000">
            <w:fldChar w:fldCharType="begin"/>
            <w:instrText xml:space="preserve"> PAGEREF _heading=h.yttqftyx5j0a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tx1x0vyl4cp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Usability</w:t>
              <w:tab/>
            </w:r>
          </w:hyperlink>
          <w:r w:rsidDel="00000000" w:rsidR="00000000" w:rsidRPr="00000000">
            <w:fldChar w:fldCharType="begin"/>
            <w:instrText xml:space="preserve"> PAGEREF _heading=h.tx1x0vyl4cp9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bzd80tbmqd0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3.2.1 Интуитивный интерфейс:</w:t>
              <w:tab/>
            </w:r>
          </w:hyperlink>
          <w:r w:rsidDel="00000000" w:rsidR="00000000" w:rsidRPr="00000000">
            <w:fldChar w:fldCharType="begin"/>
            <w:instrText xml:space="preserve"> PAGEREF _heading=h.bzd80tbmqd0e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j277bfm3nuw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Система должна обеспечивать простой и интуитивно понятный интерфейс, позволяющий пользователям воспользоваться основным функционалом в 2-3 клика.</w:t>
              <w:tab/>
            </w:r>
          </w:hyperlink>
          <w:r w:rsidDel="00000000" w:rsidR="00000000" w:rsidRPr="00000000">
            <w:fldChar w:fldCharType="begin"/>
            <w:instrText xml:space="preserve"> PAGEREF _heading=h.j277bfm3nuw2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pstdwdxsd6f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3.2.2 Навигационные элементы:</w:t>
              <w:tab/>
            </w:r>
          </w:hyperlink>
          <w:r w:rsidDel="00000000" w:rsidR="00000000" w:rsidRPr="00000000">
            <w:fldChar w:fldCharType="begin"/>
            <w:instrText xml:space="preserve"> PAGEREF _heading=h.pstdwdxsd6fq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2ccr4gruc1a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3.2.3 Совместимость с устройствами:</w:t>
              <w:tab/>
            </w:r>
          </w:hyperlink>
          <w:r w:rsidDel="00000000" w:rsidR="00000000" w:rsidRPr="00000000">
            <w:fldChar w:fldCharType="begin"/>
            <w:instrText xml:space="preserve"> PAGEREF _heading=h.2ccr4gruc1a9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i06tc72vzvq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Reliability</w:t>
              <w:tab/>
            </w:r>
          </w:hyperlink>
          <w:r w:rsidDel="00000000" w:rsidR="00000000" w:rsidRPr="00000000">
            <w:fldChar w:fldCharType="begin"/>
            <w:instrText xml:space="preserve"> PAGEREF _heading=h.i06tc72vzvqf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ipuk5sg8fy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Performance</w:t>
              <w:tab/>
            </w:r>
          </w:hyperlink>
          <w:r w:rsidDel="00000000" w:rsidR="00000000" w:rsidRPr="00000000">
            <w:fldChar w:fldCharType="begin"/>
            <w:instrText xml:space="preserve"> PAGEREF _heading=h.ipuk5sg8fyh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2xi7gdg3y5k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3.4.1 Время ответа системы</w:t>
              <w:tab/>
            </w:r>
          </w:hyperlink>
          <w:r w:rsidDel="00000000" w:rsidR="00000000" w:rsidRPr="00000000">
            <w:fldChar w:fldCharType="begin"/>
            <w:instrText xml:space="preserve"> PAGEREF _heading=h.2xi7gdg3y5kr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od9765v2s66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3.4.2 Обработка транзакций</w:t>
              <w:tab/>
            </w:r>
          </w:hyperlink>
          <w:r w:rsidDel="00000000" w:rsidR="00000000" w:rsidRPr="00000000">
            <w:fldChar w:fldCharType="begin"/>
            <w:instrText xml:space="preserve"> PAGEREF _heading=h.od9765v2s669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972.28346456693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eading=h.xdougr21mlu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3.4.3 Количество одновременно работающих пользователей</w:t>
              <w:tab/>
            </w:r>
          </w:hyperlink>
          <w:r w:rsidDel="00000000" w:rsidR="00000000" w:rsidRPr="00000000">
            <w:fldChar w:fldCharType="begin"/>
            <w:instrText xml:space="preserve"> PAGEREF _heading=h.xdougr21mlul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hq6b08vi7l2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Design Constraints</w:t>
              <w:tab/>
            </w:r>
          </w:hyperlink>
          <w:r w:rsidDel="00000000" w:rsidR="00000000" w:rsidRPr="00000000">
            <w:fldChar w:fldCharType="begin"/>
            <w:instrText xml:space="preserve"> PAGEREF _heading=h.hq6b08vi7l28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j4dp2sabcf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3.6 Interfaces</w:t>
              <w:tab/>
            </w:r>
          </w:hyperlink>
          <w:r w:rsidDel="00000000" w:rsidR="00000000" w:rsidRPr="00000000">
            <w:fldChar w:fldCharType="begin"/>
            <w:instrText xml:space="preserve"> PAGEREF _heading=h.1j4dp2sabcfx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un4de9q168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3.6.1 User Interfaces (Пользовательские интерфейсы)</w:t>
              <w:tab/>
            </w:r>
          </w:hyperlink>
          <w:r w:rsidDel="00000000" w:rsidR="00000000" w:rsidRPr="00000000">
            <w:fldChar w:fldCharType="begin"/>
            <w:instrText xml:space="preserve"> PAGEREF _heading=h.2un4de9q168l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qnoe4gz4abk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3.7 Licensing Requirements</w:t>
              <w:tab/>
            </w:r>
          </w:hyperlink>
          <w:r w:rsidDel="00000000" w:rsidR="00000000" w:rsidRPr="00000000">
            <w:fldChar w:fldCharType="begin"/>
            <w:instrText xml:space="preserve"> PAGEREF _heading=h.qnoe4gz4abkw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972.28346456693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hzbp2dln94x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3.8 Data Protection and Privacy</w:t>
              <w:tab/>
            </w:r>
          </w:hyperlink>
          <w:r w:rsidDel="00000000" w:rsidR="00000000" w:rsidRPr="00000000">
            <w:fldChar w:fldCharType="begin"/>
            <w:instrText xml:space="preserve"> PAGEREF _heading=h.hzbp2dln94xi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972.28346456693"/>
            </w:tabs>
            <w:spacing w:before="60" w:line="240" w:lineRule="auto"/>
            <w:rPr>
              <w:color w:val="000000"/>
              <w:u w:val="none"/>
            </w:rPr>
          </w:pPr>
          <w:hyperlink w:anchor="_heading=h.buvmiet28rj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Use cases</w:t>
              <w:tab/>
            </w:r>
          </w:hyperlink>
          <w:r w:rsidDel="00000000" w:rsidR="00000000" w:rsidRPr="00000000">
            <w:fldChar w:fldCharType="begin"/>
            <w:instrText xml:space="preserve"> PAGEREF _heading=h.buvmiet28rjb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ncnnft32olc8" w:id="0"/>
      <w:bookmarkEnd w:id="0"/>
      <w:r w:rsidDel="00000000" w:rsidR="00000000" w:rsidRPr="00000000">
        <w:rPr>
          <w:sz w:val="40"/>
          <w:szCs w:val="40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. Introduction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[Введение предоставляет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Этот документ представляет собой комплексное описание требований к системе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ProTalent</w:t>
      </w:r>
      <w:r w:rsidDel="00000000" w:rsidR="00000000" w:rsidRPr="00000000">
        <w:rPr>
          <w:sz w:val="22"/>
          <w:szCs w:val="22"/>
          <w:rtl w:val="0"/>
        </w:rPr>
        <w:t xml:space="preserve">, которая создается для объединения заказчиков и исполнителей на единой платформе.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64118qxcym0o" w:id="1"/>
      <w:bookmarkEnd w:id="1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назначение данного документа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Цель данного документа — подробно описать функциональные и нефункциональные требования к системе фриланс-биржи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. Это описание будет использовано для проектирования, разработки и тестирования системы, обеспечивая единое понимание требований всеми участниками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spacing w:after="80" w:before="360" w:line="169" w:lineRule="auto"/>
        <w:rPr>
          <w:sz w:val="32"/>
          <w:szCs w:val="32"/>
          <w:vertAlign w:val="baseline"/>
        </w:rPr>
      </w:pPr>
      <w:bookmarkStart w:colFirst="0" w:colLast="0" w:name="_heading=h.tof39c50pf4x" w:id="2"/>
      <w:bookmarkEnd w:id="2"/>
      <w:r w:rsidDel="00000000" w:rsidR="00000000" w:rsidRPr="00000000">
        <w:rPr>
          <w:sz w:val="32"/>
          <w:szCs w:val="32"/>
          <w:vertAlign w:val="baseline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краткое описание области применения данного документа, к какому(им) проекту(ам) он относится, кем будет использоваться и т.д.]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Этот документ описывает проект разработки платформы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, предназначенной для взаимодействия заказчиков и исполнителей. Платформа предоставляет заказчикам возможность находить специалистов для выполнения различных задач, а фрилансерам — искать и брать в работу подходящие заказы.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spacing w:after="80" w:before="360" w:line="169" w:lineRule="auto"/>
        <w:rPr>
          <w:sz w:val="32"/>
          <w:szCs w:val="32"/>
          <w:vertAlign w:val="baseline"/>
        </w:rPr>
      </w:pPr>
      <w:bookmarkStart w:colFirst="0" w:colLast="0" w:name="_heading=h.qbeio97n8wmn" w:id="3"/>
      <w:bookmarkEnd w:id="3"/>
      <w:r w:rsidDel="00000000" w:rsidR="00000000" w:rsidRPr="00000000">
        <w:rPr>
          <w:sz w:val="32"/>
          <w:szCs w:val="32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значение терминов и аббревиатур, которые употребляются в данном документе. Возможно указание ссылки на Глоссарий проекта.]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API</w:t>
      </w:r>
      <w:r w:rsidDel="00000000" w:rsidR="00000000" w:rsidRPr="00000000">
        <w:rPr>
          <w:sz w:val="22"/>
          <w:szCs w:val="22"/>
          <w:rtl w:val="0"/>
        </w:rPr>
        <w:t xml:space="preserve"> — Application Programming Interface (интерфейс программного приложения).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ProTalent </w:t>
      </w:r>
      <w:r w:rsidDel="00000000" w:rsidR="00000000" w:rsidRPr="00000000">
        <w:rPr>
          <w:sz w:val="22"/>
          <w:szCs w:val="22"/>
          <w:rtl w:val="0"/>
        </w:rPr>
        <w:t xml:space="preserve">- название разрабатываемого продукта.</w:t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spacing w:after="80" w:before="360" w:line="169" w:lineRule="auto"/>
        <w:rPr/>
      </w:pPr>
      <w:bookmarkStart w:colFirst="0" w:colLast="0" w:name="_heading=h.3zbsqjh6nfe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spacing w:after="80" w:before="360" w:line="169" w:lineRule="auto"/>
        <w:rPr/>
      </w:pPr>
      <w:bookmarkStart w:colFirst="0" w:colLast="0" w:name="_heading=h.6ukrdk9wqqh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keepLines w:val="1"/>
        <w:spacing w:after="80" w:before="360" w:line="169" w:lineRule="auto"/>
        <w:rPr/>
      </w:pPr>
      <w:bookmarkStart w:colFirst="0" w:colLast="0" w:name="_heading=h.r7wsnfljerc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spacing w:after="80" w:before="360" w:line="169" w:lineRule="auto"/>
        <w:rPr/>
      </w:pPr>
      <w:bookmarkStart w:colFirst="0" w:colLast="0" w:name="_heading=h.8wldc7ozknq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spacing w:after="80" w:before="360" w:line="169" w:lineRule="auto"/>
        <w:rPr>
          <w:vertAlign w:val="baseline"/>
        </w:rPr>
      </w:pPr>
      <w:bookmarkStart w:colFirst="0" w:colLast="0" w:name="_heading=h.54zyjuw8qc2d" w:id="8"/>
      <w:bookmarkEnd w:id="8"/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списком названия документов, на которые ссылаетесь в данном, укажите их источники.]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Документация Spring Framework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https://docs.spring.io/spring-framework/reference/index.html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Документация React.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https://react.dev/learn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Документация PostgreSQL.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https://postgrespro.ru/docs/postgresql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spacing w:after="80" w:before="360" w:line="169" w:lineRule="auto"/>
        <w:rPr>
          <w:vertAlign w:val="baseline"/>
        </w:rPr>
      </w:pPr>
      <w:bookmarkStart w:colFirst="0" w:colLast="0" w:name="_heading=h.iormrwokg7vw" w:id="9"/>
      <w:bookmarkEnd w:id="9"/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краткое описание остальных разделов документа.]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Документ включает описание общей структуры и характеристик системы (раздел 2), детализированные функциональные и нефункциональные требования (раздел 3), а также сценарии взаимодействия пользователей с системой и примеры использования (раздел 4), которые демонстрируют возможные действия пользователей на платформе.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vertAlign w:val="baseline"/>
        </w:rPr>
      </w:pPr>
      <w:bookmarkStart w:colFirst="0" w:colLast="0" w:name="_heading=h.pp35ii7dfhaf" w:id="10"/>
      <w:bookmarkEnd w:id="10"/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Overall Description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факторов, влияющих на требования к продукту, сами требования отписываются в следующем разделе.]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Данный раздел описывает ключевые факторы, определяющие требования к системе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ProTalent</w:t>
      </w:r>
      <w:r w:rsidDel="00000000" w:rsidR="00000000" w:rsidRPr="00000000">
        <w:rPr>
          <w:sz w:val="22"/>
          <w:szCs w:val="22"/>
          <w:rtl w:val="0"/>
        </w:rPr>
        <w:t xml:space="preserve">. Включены характеристики целевой аудитории, основные функциональные задачи, а также внешние зависимости и ограничения, которые необходимо учитывать при разработке. Эти аспекты помогают сформировать общее понимание системы, ее назначения и условий эксплуатации. Раздел также освещает ключевые взаимодействия пользователей с системой и основные технические особенности, влияющие на дизайн и реализацию платформы. Подробное описание всех требований к функциональности, производительности, надежности и удобству использования представлено в следующем разделе.</w:t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spacing w:after="40" w:before="220" w:line="276" w:lineRule="auto"/>
        <w:rPr>
          <w:vertAlign w:val="baseline"/>
        </w:rPr>
      </w:pPr>
      <w:bookmarkStart w:colFirst="0" w:colLast="0" w:name="_heading=h.j9xyuqprmtk5" w:id="11"/>
      <w:bookmarkEnd w:id="11"/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vertAlign w:val="baseline"/>
          <w:rtl w:val="0"/>
        </w:rPr>
        <w:t xml:space="preserve">Product functions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основной функционал разрабатываемой системы, что она должна уметь делать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сновные функции системы: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и авторизация пользователей через email: </w:t>
      </w:r>
      <w:r w:rsidDel="00000000" w:rsidR="00000000" w:rsidRPr="00000000">
        <w:rPr>
          <w:rtl w:val="0"/>
        </w:rPr>
        <w:t xml:space="preserve">Пользователи смогут активировать учетную запись через подтверждение email и использовать двухфакторную аутентификацию для повышения безопасности.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Управление профилем</w:t>
      </w:r>
      <w:r w:rsidDel="00000000" w:rsidR="00000000" w:rsidRPr="00000000">
        <w:rPr>
          <w:rtl w:val="0"/>
        </w:rPr>
        <w:t xml:space="preserve">: пользователи (как заказчики, так и фрилансеры) могут редактировать свои профили, загружать фото, добавлять информацию о себе, указывать навыки и опыт работы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фрилансеров и проектов: </w:t>
      </w:r>
      <w:r w:rsidDel="00000000" w:rsidR="00000000" w:rsidRPr="00000000">
        <w:rPr>
          <w:rtl w:val="0"/>
        </w:rPr>
        <w:t xml:space="preserve">заказчики могут искать фрилансеров по ключевым навыкам, опыту работы, рейтингу и ценам. Фрилансеры могут искать проекты по категориям, ключевым словам, срокам выполнения и бюджету.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Система создания и размещения заказов</w:t>
      </w:r>
      <w:r w:rsidDel="00000000" w:rsidR="00000000" w:rsidRPr="00000000">
        <w:rPr>
          <w:rtl w:val="0"/>
        </w:rPr>
        <w:t xml:space="preserve">: позволяет заказчикам публиковать задания для фрилансеров, описывая все требования к проекту, сроки выполнения и бюджет.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Фильтрация и сортировка</w:t>
      </w:r>
      <w:r w:rsidDel="00000000" w:rsidR="00000000" w:rsidRPr="00000000">
        <w:rPr>
          <w:rtl w:val="0"/>
        </w:rPr>
        <w:t xml:space="preserve">: система предоставляет возможность использовать различные фильтры и сортировку для упрощения поиска проектов и фрилансеров (по рейтингу, цене, дате публикации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Чат для общения:</w:t>
      </w:r>
      <w:r w:rsidDel="00000000" w:rsidR="00000000" w:rsidRPr="00000000">
        <w:rPr>
          <w:rtl w:val="0"/>
        </w:rPr>
        <w:t xml:space="preserve"> встроенная система обмена сообщениями между заказчиками и фрилансерами для обсуждения деталей проектов.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Оплата:</w:t>
      </w:r>
      <w:r w:rsidDel="00000000" w:rsidR="00000000" w:rsidRPr="00000000">
        <w:rPr>
          <w:rtl w:val="0"/>
        </w:rPr>
        <w:t xml:space="preserve"> система оплаты на платформе организована таким образом, чтобы обеспечить безопасность и гарантировать, что ни заказчик, ни фрилансер не будут обмануты в процессе выполнения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Система рейтингов и отзывов</w:t>
      </w:r>
      <w:r w:rsidDel="00000000" w:rsidR="00000000" w:rsidRPr="00000000">
        <w:rPr>
          <w:rtl w:val="0"/>
        </w:rPr>
        <w:t xml:space="preserve">: по завершении проекта заказчики могут оставлять отзывы о фрилансерах, а фрилансеры могут оценивать заказчиков. Эти оценки влияют на общий рейтинг пользователей на платформе.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Система споров и арбитража</w:t>
      </w:r>
      <w:r w:rsidDel="00000000" w:rsidR="00000000" w:rsidRPr="00000000">
        <w:rPr>
          <w:rtl w:val="0"/>
        </w:rPr>
        <w:t xml:space="preserve">: в случае возникновения конфликтов между заказчиками и фрилансерами система предоставляет механизм подачи и разрешения споров с участием администраторов.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3kgir8tl139w" w:id="12"/>
      <w:bookmarkEnd w:id="12"/>
      <w:r w:rsidDel="00000000" w:rsidR="00000000" w:rsidRPr="00000000">
        <w:rPr>
          <w:rtl w:val="0"/>
        </w:rPr>
        <w:t xml:space="preserve">2.2 User characteristics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группы пользователей разрабатываемой системы, как именно они будут взаимодействовать с ней.]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Основные</w:t>
      </w:r>
      <w:r w:rsidDel="00000000" w:rsidR="00000000" w:rsidRPr="00000000">
        <w:rPr>
          <w:rtl w:val="0"/>
        </w:rPr>
        <w:t xml:space="preserve"> типы пользователей системы: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Заказчики:</w:t>
      </w:r>
      <w:r w:rsidDel="00000000" w:rsidR="00000000" w:rsidRPr="00000000">
        <w:rPr>
          <w:rtl w:val="0"/>
        </w:rPr>
        <w:t xml:space="preserve"> пользователи, публикующие проекты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Фрилансеры:</w:t>
      </w:r>
      <w:r w:rsidDel="00000000" w:rsidR="00000000" w:rsidRPr="00000000">
        <w:rPr>
          <w:rtl w:val="0"/>
        </w:rPr>
        <w:t xml:space="preserve"> пользователи, предлагающие услуги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Администраторы:</w:t>
      </w:r>
      <w:r w:rsidDel="00000000" w:rsidR="00000000" w:rsidRPr="00000000">
        <w:rPr>
          <w:rtl w:val="0"/>
        </w:rPr>
        <w:t xml:space="preserve"> пользователи, управляющие платформой, занимающиеся модерацией и поддержанием порядка на платформе. Они будут иметь доступ к управлению пользователями и проектами.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spacing w:after="80" w:before="360" w:line="169" w:lineRule="auto"/>
        <w:rPr>
          <w:vertAlign w:val="baseline"/>
        </w:rPr>
      </w:pPr>
      <w:bookmarkStart w:colFirst="0" w:colLast="0" w:name="_heading=h.2mo9558dyk5y" w:id="13"/>
      <w:bookmarkEnd w:id="13"/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vertAlign w:val="baseline"/>
          <w:rtl w:val="0"/>
        </w:rPr>
        <w:t xml:space="preserve">Assumptions and dependencies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дополнительные зависимости, которые могут повлиять на требования к системе.]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озможные внешние зависимости: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Зависимость от стабильного интернет-соединения.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Зависимость от сервисов, принимающих оплату.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 серверного окружения для развертывания и хранения данных.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Необходимость обрабатывать персональные данные пользователей в соответствии с правовыми требованиями.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spacing w:after="80" w:before="360" w:line="169" w:lineRule="auto"/>
        <w:rPr>
          <w:b w:val="0"/>
          <w:vertAlign w:val="baseline"/>
        </w:rPr>
      </w:pPr>
      <w:bookmarkStart w:colFirst="0" w:colLast="0" w:name="_heading=h.o260ubrb98ah" w:id="14"/>
      <w:bookmarkEnd w:id="14"/>
      <w:r w:rsidDel="00000000" w:rsidR="00000000" w:rsidRPr="00000000">
        <w:rPr>
          <w:rtl w:val="0"/>
        </w:rPr>
        <w:t xml:space="preserve">2.4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ограничения, накладываемые на функционал системы.]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на количество одновременно активных пользователей.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Совместимость с последними версиями популярных браузеров (Chrome, Firefox, Safari).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Платформа должна корректно работать на мобильных устройствах с операционными системами iOS и Android, обеспечивая адаптивный интерфейс и полноценную функциональность.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vertAlign w:val="baseline"/>
        </w:rPr>
      </w:pPr>
      <w:bookmarkStart w:colFirst="0" w:colLast="0" w:name="_heading=h.byk3tabbjb5" w:id="15"/>
      <w:bookmarkEnd w:id="15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Specific Requirements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всех требований к разрабатываемой системе. Данное описание будет использоваться как разработчиками при разработке системы, так и тестировщиками в процессе проверки её функционала.]</w:t>
      </w:r>
    </w:p>
    <w:p w:rsidR="00000000" w:rsidDel="00000000" w:rsidP="00000000" w:rsidRDefault="00000000" w:rsidRPr="00000000" w14:paraId="0000008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В этом разделе представлен полный перечень требований к системе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. Эти требования будут использоваться разработчиками для создания функциональных компонентов системы и тестировщиками для проверки её корректности и соответствия заявленным функциональным и нефункциональным характеристикам. Раздел охватывает функциональные, пользовательские и технические аспекты, которые необходимы для успешной разработки, тестирования и внедрения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spacing w:after="60" w:before="120" w:line="169" w:lineRule="auto"/>
        <w:rPr>
          <w:b w:val="1"/>
          <w:vertAlign w:val="baseline"/>
        </w:rPr>
      </w:pPr>
      <w:bookmarkStart w:colFirst="0" w:colLast="0" w:name="_heading=h.mc0ou834izoc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функциональных требований к системе.]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rPr/>
      </w:pPr>
      <w:bookmarkStart w:colFirst="0" w:colLast="0" w:name="_heading=h.yttqftyx5j0a" w:id="17"/>
      <w:bookmarkEnd w:id="17"/>
      <w:r w:rsidDel="00000000" w:rsidR="00000000" w:rsidRPr="00000000">
        <w:rPr>
          <w:rtl w:val="0"/>
        </w:rPr>
        <w:t xml:space="preserve">3.1.1 Регистрация и аутентификация: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поддерживать регистрацию пользователей через email.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Трудоемкость: 10 попугаев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Риски: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Восстановление пароля: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Система должна предоставлять пользователям возможность восстановить пароль через функционал “Забыли пароль?”.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5 попугаев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 Управление профилем: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позволять пользователям (заказчикам и фрилансерам) создавать и редактировать свои профили, включая добавление фото, описания, портфолио и навыков.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10 попугаев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предоставлять возможность фрилансерам указывать расценки на свои услуги (почасовая ставка или фиксированная стоимость за проект).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4 попугая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3.1.4 Поиск проектов и фрилансеров (фильтрация и сортировка):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позволять заказчикам искать фрилансеров по ключевым навыкам, рейтингу, опыту и ценам, а также позволять сортировать по тому или иному показателю.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5 попугаев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предоставлять фрилансерам возможность искать проекты по категориям, ключевым словам, срокам выполнения и бюджету, а также сортировать по срокам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бюджету.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5 попугаев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3.1.5 Создание и управление заказами: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позволять заказчикам создавать заказы, указывая описание задачи, сроки выполнения и бюджет.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10 попугаев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предоставлять заказчикам возможность управлять активными проектами, изменять их параметры или закрывать заказы по завершению работ.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5 попугаев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3.1.6 Загрузка файлов:</w:t>
      </w:r>
    </w:p>
    <w:p w:rsidR="00000000" w:rsidDel="00000000" w:rsidP="00000000" w:rsidRDefault="00000000" w:rsidRPr="00000000" w14:paraId="000000AF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позволять заказчикам прикреплять к проекту файлы (например, технические задания, примеры работ) для детального объяснения задания фрилансеру.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3 попугая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3.1.7 Подача заявок: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позволять фрилансерам подавать заявки на проекты с указанием стоимости и сроков выполнения.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2 попугая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3.1.8 Система арбитража:</w:t>
      </w:r>
    </w:p>
    <w:p w:rsidR="00000000" w:rsidDel="00000000" w:rsidP="00000000" w:rsidRDefault="00000000" w:rsidRPr="00000000" w14:paraId="000000B9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предоставлять механизм разрешения споров, при котором администрация платформы может выступать арбитром в случае конфликта между заказчиком и фрилансером.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10 попугаев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3.1.9 Отзывы и рейтинг:</w:t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позволять заказчикам оставлять отзывы о фрилансерах после завершения проекта, и фрилансерам — оставлять отзывы о заказчиках.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5 попугаев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3.1.10 Встроенный чат:</w:t>
      </w:r>
    </w:p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предоставлять встроенный чат для общения заказчиков и фрилансеров в рамках обсуждения деталей проекта.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15 попугаев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3.1.11 Профиль администратора:</w:t>
      </w:r>
    </w:p>
    <w:p w:rsidR="00000000" w:rsidDel="00000000" w:rsidP="00000000" w:rsidRDefault="00000000" w:rsidRPr="00000000" w14:paraId="000000CB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предоставлять администратору возможность управлять пользователями (заблокировать, разблокировать), проектами (удалить, убрать из выдачи для доработки заказчиком).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3 попугая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3.1.12 Оплата и эскро: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поддерживать внесение средств на эскроу-счет заказчика перед началом выполнения работы для обеспечения безопасности обеих сторон.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20 попугаев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трудно спрогнозировать риски из-за отсутствия опыта работы с платежными системами.</w:t>
      </w:r>
    </w:p>
    <w:p w:rsidR="00000000" w:rsidDel="00000000" w:rsidP="00000000" w:rsidRDefault="00000000" w:rsidRPr="00000000" w14:paraId="000000D4">
      <w:pPr>
        <w:ind w:left="0" w:firstLine="720"/>
        <w:rPr/>
      </w:pPr>
      <w:r w:rsidDel="00000000" w:rsidR="00000000" w:rsidRPr="00000000">
        <w:rPr>
          <w:rtl w:val="0"/>
        </w:rPr>
        <w:t xml:space="preserve">Система должна переводить средства фрилансеру только после подтверждения заказчиком успешного завершения работы или в случае решения спора администратором в пользу фрилансера.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10 попугаев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1"/>
        <w:keepLines w:val="1"/>
        <w:spacing w:after="80" w:before="360" w:line="169" w:lineRule="auto"/>
        <w:rPr>
          <w:b w:val="1"/>
          <w:vertAlign w:val="baseline"/>
        </w:rPr>
      </w:pPr>
      <w:bookmarkStart w:colFirst="0" w:colLast="0" w:name="_heading=h.tx1x0vyl4cp9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b w:val="1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требования к удобству использования системы. Например, время обучения обычного и опытного пользователя, среднее время выполнения типовых задач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line="276" w:lineRule="auto"/>
        <w:rPr/>
      </w:pPr>
      <w:bookmarkStart w:colFirst="0" w:colLast="0" w:name="_heading=h.bzd80tbmqd0e" w:id="19"/>
      <w:bookmarkEnd w:id="19"/>
      <w:r w:rsidDel="00000000" w:rsidR="00000000" w:rsidRPr="00000000">
        <w:rPr>
          <w:rtl w:val="0"/>
        </w:rPr>
        <w:t xml:space="preserve">3.2.1 Интуитивный интерфейс: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line="276" w:lineRule="auto"/>
        <w:ind w:firstLine="720"/>
        <w:rPr/>
      </w:pPr>
      <w:bookmarkStart w:colFirst="0" w:colLast="0" w:name="_heading=h.j277bfm3nuw2" w:id="20"/>
      <w:bookmarkEnd w:id="20"/>
      <w:r w:rsidDel="00000000" w:rsidR="00000000" w:rsidRPr="00000000">
        <w:rPr>
          <w:b w:val="0"/>
          <w:rtl w:val="0"/>
        </w:rPr>
        <w:t xml:space="preserve">Система должна обеспечивать простой и интуитивно понятный интерфейс, позволяющий пользователям воспользоваться основным функционалом в 2-3 клика.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25 попугаев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line="276" w:lineRule="auto"/>
        <w:ind w:left="0" w:firstLine="0"/>
        <w:rPr/>
      </w:pPr>
      <w:bookmarkStart w:colFirst="0" w:colLast="0" w:name="_heading=h.h00if1bpf67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line="276" w:lineRule="auto"/>
        <w:ind w:left="0" w:firstLine="0"/>
        <w:rPr/>
      </w:pPr>
      <w:bookmarkStart w:colFirst="0" w:colLast="0" w:name="_heading=h.tjkeah9iptb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line="276" w:lineRule="auto"/>
        <w:ind w:left="0" w:firstLine="0"/>
        <w:rPr/>
      </w:pPr>
      <w:bookmarkStart w:colFirst="0" w:colLast="0" w:name="_heading=h.pstdwdxsd6fq" w:id="23"/>
      <w:bookmarkEnd w:id="23"/>
      <w:r w:rsidDel="00000000" w:rsidR="00000000" w:rsidRPr="00000000">
        <w:rPr>
          <w:rtl w:val="0"/>
        </w:rPr>
        <w:t xml:space="preserve">3.2.2 Навигационные элементы: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Навигационные элементы должны быть доступны из любой точки платформы для быстрого перехода между разделами.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5 попугаев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rPr/>
      </w:pPr>
      <w:bookmarkStart w:colFirst="0" w:colLast="0" w:name="_heading=h.2ccr4gruc1a9" w:id="24"/>
      <w:bookmarkEnd w:id="24"/>
      <w:r w:rsidDel="00000000" w:rsidR="00000000" w:rsidRPr="00000000">
        <w:rPr>
          <w:rtl w:val="0"/>
        </w:rPr>
        <w:t xml:space="preserve">3.2.3 Совместимость с устройствами:</w:t>
      </w:r>
    </w:p>
    <w:p w:rsidR="00000000" w:rsidDel="00000000" w:rsidP="00000000" w:rsidRDefault="00000000" w:rsidRPr="00000000" w14:paraId="000000E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Система должна быть адаптирована для использования как на десктопах, так и на мобильных устройствах, с корректным отображением интерфейса на экранах любых размеров.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10 попугаев</w:t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1"/>
        <w:keepLines w:val="1"/>
        <w:spacing w:after="60" w:before="120" w:line="169" w:lineRule="auto"/>
        <w:rPr>
          <w:b w:val="1"/>
          <w:vertAlign w:val="baseline"/>
        </w:rPr>
      </w:pPr>
      <w:bookmarkStart w:colFirst="0" w:colLast="0" w:name="_heading=h.i06tc72vzvqf" w:id="25"/>
      <w:bookmarkEnd w:id="25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b w:val="1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требования к надежности системы. Например, её доступность (в %), среднее время между возникновением ошибок, среднее время восстановления работоспособности, точность, количество найденных критических ошибок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 Доступность системы: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Доступность системы должна быть не менее 99% времени работы.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15 попугаев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Нет.</w:t>
      </w:r>
    </w:p>
    <w:p w:rsidR="00000000" w:rsidDel="00000000" w:rsidP="00000000" w:rsidRDefault="00000000" w:rsidRPr="00000000" w14:paraId="000000F3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ucgrwvu0b9j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1"/>
        <w:keepLines w:val="1"/>
        <w:spacing w:after="60" w:before="120" w:line="169" w:lineRule="auto"/>
        <w:rPr>
          <w:b w:val="1"/>
          <w:vertAlign w:val="baseline"/>
        </w:rPr>
      </w:pPr>
      <w:bookmarkStart w:colFirst="0" w:colLast="0" w:name="_heading=h.ipuk5sg8fyh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требования к производительности системы. Например, время ответа (максимальное и среднее), максимальное количество обрабатываемых транзакций в секунду, максимальное количество одновременно работающих пользователей, использование ресурсов (память, дисковое пространство)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rPr/>
      </w:pPr>
      <w:bookmarkStart w:colFirst="0" w:colLast="0" w:name="_heading=h.od9765v2s669" w:id="28"/>
      <w:bookmarkEnd w:id="28"/>
      <w:r w:rsidDel="00000000" w:rsidR="00000000" w:rsidRPr="00000000">
        <w:rPr>
          <w:rtl w:val="0"/>
        </w:rPr>
        <w:t xml:space="preserve">3.4.1 Обработка транзакций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Система должна обеспечивать возможность обработки не менее 100 транзакций в минуту (платежные операции, создание проектов, подача заявок и т.д.) без потерь производительности.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20 попугаев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Риски: есть вероятность, что сервер (helios) будет не способен поддерживать данное требование, возможно придется перейти на другой хост..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rPr/>
      </w:pPr>
      <w:bookmarkStart w:colFirst="0" w:colLast="0" w:name="_heading=h.xdougr21mlul" w:id="29"/>
      <w:bookmarkEnd w:id="29"/>
      <w:r w:rsidDel="00000000" w:rsidR="00000000" w:rsidRPr="00000000">
        <w:rPr>
          <w:rtl w:val="0"/>
        </w:rPr>
        <w:t xml:space="preserve">3.4.2 Количество одновременно работающих пользователей</w:t>
      </w:r>
    </w:p>
    <w:p w:rsidR="00000000" w:rsidDel="00000000" w:rsidP="00000000" w:rsidRDefault="00000000" w:rsidRPr="00000000" w14:paraId="000000F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Система должна поддерживать одновременную работу не менее 100 активных пользователей, без значительного падения производительности и времени отклика.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Приоритет: Must Have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Трудоемкость: 20 попугаев</w:t>
      </w:r>
    </w:p>
    <w:p w:rsidR="00000000" w:rsidDel="00000000" w:rsidP="00000000" w:rsidRDefault="00000000" w:rsidRPr="00000000" w14:paraId="000000FF">
      <w:pPr>
        <w:numPr>
          <w:ilvl w:val="1"/>
          <w:numId w:val="6"/>
        </w:numPr>
        <w:spacing w:after="24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Риски: плохая архитектура на ранних этапах может сорвать сроки.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gn7m9knwmbg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y1pth41e6d4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1"/>
        <w:keepLines w:val="1"/>
        <w:spacing w:after="60" w:before="120" w:line="169" w:lineRule="auto"/>
        <w:rPr>
          <w:b w:val="1"/>
          <w:vertAlign w:val="baseline"/>
        </w:rPr>
      </w:pPr>
      <w:bookmarkStart w:colFirst="0" w:colLast="0" w:name="_heading=h.hq6b08vi7l28" w:id="32"/>
      <w:bookmarkEnd w:id="32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vertAlign w:val="baseline"/>
          <w:rtl w:val="0"/>
        </w:rPr>
        <w:t xml:space="preserve">Design Constraints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все требования к процессу разработки. Например, используемый язык программирования, требования к процессу разработки (методологии), выбранные инструменты разработки, использование сторонних библиотек и т.д.]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должна быть разработана с использованием Spring Boot для backend части.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Клиентская часть должна быть разработана на React. 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 качестве базы данных используется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spacing w:after="60" w:before="120" w:line="169" w:lineRule="auto"/>
        <w:rPr>
          <w:b w:val="1"/>
          <w:vertAlign w:val="baseline"/>
        </w:rPr>
      </w:pPr>
      <w:bookmarkStart w:colFirst="0" w:colLast="0" w:name="_heading=h.1j4dp2sabcfx" w:id="33"/>
      <w:bookmarkEnd w:id="33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b w:val="1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описывает интерфейсы, которые должна поддерживать система].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1"/>
        <w:keepLines w:val="1"/>
        <w:spacing w:after="80" w:before="280" w:line="221" w:lineRule="auto"/>
        <w:rPr>
          <w:sz w:val="24"/>
          <w:szCs w:val="24"/>
          <w:vertAlign w:val="baseline"/>
        </w:rPr>
      </w:pPr>
      <w:bookmarkStart w:colFirst="0" w:colLast="0" w:name="_heading=h.2un4de9q168l" w:id="34"/>
      <w:bookmarkEnd w:id="34"/>
      <w:r w:rsidDel="00000000" w:rsidR="00000000" w:rsidRPr="00000000">
        <w:rPr>
          <w:sz w:val="24"/>
          <w:szCs w:val="24"/>
          <w:vertAlign w:val="baseline"/>
          <w:rtl w:val="0"/>
        </w:rPr>
        <w:t xml:space="preserve">3.6.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User Interfaces (Пользовательские интерфейсы)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пользовательского интерфейса системы.]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Пользовательский интерфейс системы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 должен быть простым, интуитивно понятным и адаптированным для различных категорий пользователей: неавторизированные пользователи, фрилансеры, заказчики, администраторы. Основные требования к пользовательскому интерфейсу: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Адаптивный дизайн: Интерфейс должен быть доступен на настольных компьютерах, планшетах и мобильных устройствах, с поддержкой различных размеров экранов. Все элементы интерфейса должны масштабироваться без потери функциональности.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Регистрация и авторизация</w:t>
      </w:r>
      <w:r w:rsidDel="00000000" w:rsidR="00000000" w:rsidRPr="00000000">
        <w:rPr>
          <w:rtl w:val="0"/>
        </w:rPr>
        <w:t xml:space="preserve">: Форма регистрации должна</w:t>
      </w:r>
      <w:r w:rsidDel="00000000" w:rsidR="00000000" w:rsidRPr="00000000">
        <w:rPr>
          <w:b w:val="1"/>
          <w:rtl w:val="0"/>
        </w:rPr>
        <w:t xml:space="preserve"> быть простой</w:t>
      </w:r>
      <w:r w:rsidDel="00000000" w:rsidR="00000000" w:rsidRPr="00000000">
        <w:rPr>
          <w:rtl w:val="0"/>
        </w:rPr>
        <w:t xml:space="preserve"> и поддерживать ввод email и пароля, с подтверждением через письмо. Интерфейс для авторизации должен обеспечивать легкий вход с минимальными шагами.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Личный кабинет</w:t>
      </w:r>
      <w:r w:rsidDel="00000000" w:rsidR="00000000" w:rsidRPr="00000000">
        <w:rPr>
          <w:rtl w:val="0"/>
        </w:rPr>
        <w:t xml:space="preserve">: Для фрилансеров и заказчиков должна быть предусмотрена отдельная панель управления, где они могут управлять своими профилями, проектами и заявками.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Панель администратора</w:t>
      </w:r>
      <w:r w:rsidDel="00000000" w:rsidR="00000000" w:rsidRPr="00000000">
        <w:rPr>
          <w:rtl w:val="0"/>
        </w:rPr>
        <w:t xml:space="preserve">: Администраторы должны иметь доступ к специальному интерфейсу для управления пользователями, проектами и отзывами.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Удобная навигация</w:t>
      </w:r>
      <w:r w:rsidDel="00000000" w:rsidR="00000000" w:rsidRPr="00000000">
        <w:rPr>
          <w:rtl w:val="0"/>
        </w:rPr>
        <w:t xml:space="preserve">: Интерфейс должен иметь продуманную навигацию, чтобы пользователи могли легко находить нужные функции: создание проектов, просмотр заявок, фильтрацию проектов по категориям и т.д.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Чат для общения</w:t>
      </w:r>
      <w:r w:rsidDel="00000000" w:rsidR="00000000" w:rsidRPr="00000000">
        <w:rPr>
          <w:rtl w:val="0"/>
        </w:rPr>
        <w:t xml:space="preserve">: Встроенная система сообщений должна быть доступна в интерфейсе как заказчикам, так и фрилансерам для быстрого общения по проекту.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smallCaps w:val="0"/>
          <w:strike w:val="0"/>
          <w:color w:val="66666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3.6.2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Hardware Interfaces (Аппаратные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аппаратных интерфейсов системы - физические адреса и т.д.]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 не требует специализированных аппаратных интерфейсов, однако должна поддерживать взаимодействие с распространёнными устройствами пользователей и серверной инфраструктурой: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Серверное оборудование</w:t>
      </w:r>
      <w:r w:rsidDel="00000000" w:rsidR="00000000" w:rsidRPr="00000000">
        <w:rPr>
          <w:rtl w:val="0"/>
        </w:rPr>
        <w:t xml:space="preserve">: Платформа должна быть развернута на серверном оборудовании, поддерживающем современные процессоры, достаточный объём оперативной памяти и хранилище данных (SSD). </w:t>
      </w:r>
    </w:p>
    <w:p w:rsidR="00000000" w:rsidDel="00000000" w:rsidP="00000000" w:rsidRDefault="00000000" w:rsidRPr="00000000" w14:paraId="0000011A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Поддержка клиентских устройств</w:t>
      </w:r>
      <w:r w:rsidDel="00000000" w:rsidR="00000000" w:rsidRPr="00000000">
        <w:rPr>
          <w:rtl w:val="0"/>
        </w:rPr>
        <w:t xml:space="preserve">: Система должна корректно работать на стандартных пользовательских устройствах: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Настольные компьютеры (Windows, macOS, Linux).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Мобильные устройства (iOS, Android).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Планшеты.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smallCaps w:val="0"/>
          <w:strike w:val="0"/>
          <w:color w:val="66666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3.6.3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Interfaces (Программные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интерфейсов, связывающих данную систему с другими приложениями.]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Программные интерфейсы определяют, как система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 взаимодействует с другими приложениями и сервисами: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для интеграции с платёжными системами</w:t>
      </w:r>
      <w:r w:rsidDel="00000000" w:rsidR="00000000" w:rsidRPr="00000000">
        <w:rPr>
          <w:rtl w:val="0"/>
        </w:rPr>
        <w:t xml:space="preserve">: Система должна поддерживать RESTful API для интеграции с платёжными шлюзами (например, PayPal, Stripe) для обеспечения проведения транзакций между заказчиками и фрилансерами.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для авторизации</w:t>
      </w:r>
      <w:r w:rsidDel="00000000" w:rsidR="00000000" w:rsidRPr="00000000">
        <w:rPr>
          <w:rtl w:val="0"/>
        </w:rPr>
        <w:t xml:space="preserve">: Платформа должна иметь возможность интеграции с другими сервисами для восстановления пароля и отправки уведомлений на почту через внешние сервисы.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Интерфейсы для обмена файлами</w:t>
      </w:r>
      <w:r w:rsidDel="00000000" w:rsidR="00000000" w:rsidRPr="00000000">
        <w:rPr>
          <w:rtl w:val="0"/>
        </w:rPr>
        <w:t xml:space="preserve">: Система должна поддерживать интеграцию с облачными сервисами хранения данных (Google Drive, Dropbox) для обмена файлами между заказчиками и фрилансерами.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Интерфейсы безопасности</w:t>
      </w:r>
      <w:r w:rsidDel="00000000" w:rsidR="00000000" w:rsidRPr="00000000">
        <w:rPr>
          <w:rtl w:val="0"/>
        </w:rPr>
        <w:t xml:space="preserve">: Должны быть реализованы программные интерфейсы для шифрования данных пользователей, включая личные данные и пароли, с использованием современных стандартов, таких как SSL/TLS.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smallCaps w:val="0"/>
          <w:strike w:val="0"/>
          <w:color w:val="66666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3.6.4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Communications Interfaces (Сетевые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[Описание сетевых интерфейсов, которые используются системой для связи с другими устройствами.]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Сетевые интерфейсы обеспечивают связь системы с внешними устройствами и сервисами: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Протоколы связи</w:t>
      </w:r>
      <w:r w:rsidDel="00000000" w:rsidR="00000000" w:rsidRPr="00000000">
        <w:rPr>
          <w:rtl w:val="0"/>
        </w:rPr>
        <w:t xml:space="preserve">: Система должна поддерживать стандартные сетевые протоколы, такие как TCP/IP и HTTP, для передачи данных через сеть.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Интерфейс передачи данных с платёжными системами</w:t>
      </w:r>
      <w:r w:rsidDel="00000000" w:rsidR="00000000" w:rsidRPr="00000000">
        <w:rPr>
          <w:rtl w:val="0"/>
        </w:rPr>
        <w:t xml:space="preserve">: Для обеспечения безопасности при обработке финансовых транзакций платформа должна взаимодействовать с платёжными шлюзами через защищённые каналы, поддерживающие шифрование данных.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Управление сессиями пользователей</w:t>
      </w:r>
      <w:r w:rsidDel="00000000" w:rsidR="00000000" w:rsidRPr="00000000">
        <w:rPr>
          <w:rtl w:val="0"/>
        </w:rPr>
        <w:t xml:space="preserve">: Система должна поддерживать сессии пользователей через защищённые соединения с использованием токенов (например, JWT) для аутентификации и авторизации.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Поддержка веб-сокетов</w:t>
      </w:r>
      <w:r w:rsidDel="00000000" w:rsidR="00000000" w:rsidRPr="00000000">
        <w:rPr>
          <w:rtl w:val="0"/>
        </w:rPr>
        <w:t xml:space="preserve">: Для обеспечения реального времени общения между пользователями (например, через встроенный чат) платформа должна поддерживать веб-сокеты или аналогичные технологии для быстрого обмена сообщениями.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n9b1jelxq8r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yuactb23oc3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dt7ouq1fi4k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1"/>
        <w:keepLines w:val="1"/>
        <w:spacing w:after="60" w:before="120" w:line="169" w:lineRule="auto"/>
        <w:rPr/>
      </w:pPr>
      <w:bookmarkStart w:colFirst="0" w:colLast="0" w:name="_heading=h.b74mxd5chksy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1"/>
        <w:keepLines w:val="1"/>
        <w:spacing w:after="60" w:before="120" w:line="169" w:lineRule="auto"/>
        <w:rPr>
          <w:b w:val="1"/>
          <w:vertAlign w:val="baseline"/>
        </w:rPr>
      </w:pPr>
      <w:bookmarkStart w:colFirst="0" w:colLast="0" w:name="_heading=h.qnoe4gz4abkw" w:id="39"/>
      <w:bookmarkEnd w:id="39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b w:val="1"/>
          <w:vertAlign w:val="baseline"/>
          <w:rtl w:val="0"/>
        </w:rPr>
        <w:t xml:space="preserve">Licensing Requirements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1" w:lineRule="auto"/>
        <w:ind w:left="0" w:right="0" w:firstLine="0"/>
        <w:jc w:val="left"/>
        <w:rPr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[Данные раздел описывает, по какой лицензии следует распространять разрабатываемый продукт].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Продукт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 является личным проектом и предназначен для использования исключительно его владельцем. Лицензионные требования определяют права на использование и распространение системы: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Личное использование</w:t>
      </w:r>
      <w:r w:rsidDel="00000000" w:rsidR="00000000" w:rsidRPr="00000000">
        <w:rPr>
          <w:rtl w:val="0"/>
        </w:rPr>
        <w:t xml:space="preserve">: Продукт является частным проектом, и его использование допускается только владельцем без каких-либо ограничений. Использование третьими лицами возможно только после покупки соответствующей лицензии или предоставления разрешения владельцем.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Коммерческое использование</w:t>
      </w:r>
      <w:r w:rsidDel="00000000" w:rsidR="00000000" w:rsidRPr="00000000">
        <w:rPr>
          <w:rtl w:val="0"/>
        </w:rPr>
        <w:t xml:space="preserve">: Вся интеллектуальная собственность, связанная с проектом, принадлежит владельцу сайта. Продажа лицензий на использование системы, предоставление доступа или услуг на её основе регулируется исключительно владельцем.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Запрещённое копирование и распространение</w:t>
      </w:r>
      <w:r w:rsidDel="00000000" w:rsidR="00000000" w:rsidRPr="00000000">
        <w:rPr>
          <w:rtl w:val="0"/>
        </w:rPr>
        <w:t xml:space="preserve">: Любое копирование, изменение, распространение или использование системы </w:t>
      </w:r>
      <w:r w:rsidDel="00000000" w:rsidR="00000000" w:rsidRPr="00000000">
        <w:rPr>
          <w:b w:val="1"/>
          <w:rtl w:val="0"/>
        </w:rPr>
        <w:t xml:space="preserve">ProTalent</w:t>
      </w:r>
      <w:r w:rsidDel="00000000" w:rsidR="00000000" w:rsidRPr="00000000">
        <w:rPr>
          <w:rtl w:val="0"/>
        </w:rPr>
        <w:t xml:space="preserve"> без разрешения владельца строго запрещено. Нарушение данных условий может привести к правовым последствиям.</w:t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after="120" w:before="240" w:lineRule="auto"/>
        <w:rPr/>
      </w:pPr>
      <w:bookmarkStart w:colFirst="0" w:colLast="0" w:name="_heading=h.buvmiet28rjb" w:id="40"/>
      <w:bookmarkEnd w:id="40"/>
      <w:r w:rsidDel="00000000" w:rsidR="00000000" w:rsidRPr="00000000">
        <w:rPr>
          <w:rtl w:val="0"/>
        </w:rPr>
        <w:t xml:space="preserve">4. Use cases</w:t>
      </w:r>
    </w:p>
    <w:p w:rsidR="00000000" w:rsidDel="00000000" w:rsidP="00000000" w:rsidRDefault="00000000" w:rsidRPr="00000000" w14:paraId="0000013C">
      <w:pPr>
        <w:pStyle w:val="Heading1"/>
        <w:spacing w:after="120" w:before="240" w:lineRule="auto"/>
        <w:rPr/>
      </w:pPr>
      <w:bookmarkStart w:colFirst="0" w:colLast="0" w:name="_heading=h.4l4az97s6ppw" w:id="41"/>
      <w:bookmarkEnd w:id="41"/>
      <w:r w:rsidDel="00000000" w:rsidR="00000000" w:rsidRPr="00000000">
        <w:rPr/>
        <w:drawing>
          <wp:inline distB="114300" distT="114300" distL="114300" distR="114300">
            <wp:extent cx="63324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97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74"/>
            <w:tblGridChange w:id="0">
              <w:tblGrid>
                <w:gridCol w:w="997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Прецедент:</w:t>
                </w:r>
                <w:r w:rsidDel="00000000" w:rsidR="00000000" w:rsidRPr="00000000">
                  <w:rPr>
                    <w:rtl w:val="0"/>
                  </w:rPr>
                  <w:t xml:space="preserve"> Регистрация нового пользователя через почту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240" w:before="24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Краткое описание: </w:t>
                </w:r>
                <w:r w:rsidDel="00000000" w:rsidR="00000000" w:rsidRPr="00000000">
                  <w:rPr>
                    <w:rtl w:val="0"/>
                  </w:rPr>
                  <w:t xml:space="preserve">Новый пользователь регистрируется на платформе ProTalent через email, заполняя форму регистрации с указанием адреса электронной почты и пароля.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Главные актеры</w:t>
                </w:r>
                <w:r w:rsidDel="00000000" w:rsidR="00000000" w:rsidRPr="00000000">
                  <w:rPr>
                    <w:rtl w:val="0"/>
                  </w:rPr>
                  <w:t xml:space="preserve">: Посетитель сайта (пользователь без регистрации).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Второстепенные актеры</w:t>
                </w:r>
                <w:r w:rsidDel="00000000" w:rsidR="00000000" w:rsidRPr="00000000">
                  <w:rPr>
                    <w:rtl w:val="0"/>
                  </w:rPr>
                  <w:t xml:space="preserve">: Нет.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Предусловия</w:t>
                </w:r>
                <w:r w:rsidDel="00000000" w:rsidR="00000000" w:rsidRPr="00000000">
                  <w:rPr>
                    <w:rtl w:val="0"/>
                  </w:rPr>
                  <w:t xml:space="preserve">: Посетитель должен иметь доступ к интернету и действующий адрес электронной почты.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pStyle w:val="Heading3"/>
                  <w:keepNext w:val="0"/>
                  <w:keepLines w:val="0"/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bookmarkStart w:colFirst="0" w:colLast="0" w:name="_heading=h.y109w8sj575e" w:id="42"/>
                <w:bookmarkEnd w:id="42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Основной поток:</w:t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numPr>
                    <w:ilvl w:val="0"/>
                    <w:numId w:val="15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Пользователь переходит на страницу "Регистрация".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numPr>
                    <w:ilvl w:val="0"/>
                    <w:numId w:val="15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Вводит адрес электронной почты и придумывает пароль.</w:t>
                </w:r>
              </w:p>
              <w:p w:rsidR="00000000" w:rsidDel="00000000" w:rsidP="00000000" w:rsidRDefault="00000000" w:rsidRPr="00000000" w14:paraId="00000148">
                <w:pPr>
                  <w:widowControl w:val="0"/>
                  <w:numPr>
                    <w:ilvl w:val="0"/>
                    <w:numId w:val="15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Нажимает кнопку "Зарегистрироваться".</w:t>
                </w:r>
              </w:p>
              <w:p w:rsidR="00000000" w:rsidDel="00000000" w:rsidP="00000000" w:rsidRDefault="00000000" w:rsidRPr="00000000" w14:paraId="00000149">
                <w:pPr>
                  <w:widowControl w:val="0"/>
                  <w:numPr>
                    <w:ilvl w:val="0"/>
                    <w:numId w:val="15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Система отправляет письмо с подтверждением на указанный email.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numPr>
                    <w:ilvl w:val="0"/>
                    <w:numId w:val="15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Пользователь переходит по ссылке из письма для подтверждения аккаунта.</w:t>
                </w:r>
              </w:p>
              <w:p w:rsidR="00000000" w:rsidDel="00000000" w:rsidP="00000000" w:rsidRDefault="00000000" w:rsidRPr="00000000" w14:paraId="0000014B">
                <w:pPr>
                  <w:widowControl w:val="0"/>
                  <w:numPr>
                    <w:ilvl w:val="0"/>
                    <w:numId w:val="15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Система подтверждает активацию аккаунта и предоставляет доступ к платформе.</w:t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numPr>
                    <w:ilvl w:val="0"/>
                    <w:numId w:val="15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Пользователь авторизуется в системе.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Постусловие:</w:t>
                </w:r>
                <w:r w:rsidDel="00000000" w:rsidR="00000000" w:rsidRPr="00000000">
                  <w:rPr>
                    <w:rtl w:val="0"/>
                  </w:rPr>
                  <w:t xml:space="preserve"> Пользователь успешно зарегистрирован и может использовать функции платформы (создание проектов, отклики на проекты и т.д.).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Альтернативный поток: </w:t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Пользователь не заполнил обязательные поля (например, email или пароль).</w:t>
                </w:r>
              </w:p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Система отображает сообщение с указанием на обязательные поля, которые необходимо заполнить.</w:t>
                </w:r>
              </w:p>
              <w:p w:rsidR="00000000" w:rsidDel="00000000" w:rsidP="00000000" w:rsidRDefault="00000000" w:rsidRPr="00000000" w14:paraId="000001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Пользователь вводит недостающие данные и повторяет шаги основного потока.</w:t>
                </w:r>
              </w:p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Точка отклонения:</w:t>
                </w:r>
                <w:r w:rsidDel="00000000" w:rsidR="00000000" w:rsidRPr="00000000">
                  <w:rPr>
                    <w:rtl w:val="0"/>
                  </w:rPr>
                  <w:t xml:space="preserve"> Пользователь не заполнил обязательные поля или ввёл недействительный email, и система не позволяет завершить регистрацию.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pStyle w:val="Heading1"/>
        <w:spacing w:after="120" w:before="240" w:lineRule="auto"/>
        <w:rPr/>
      </w:pPr>
      <w:bookmarkStart w:colFirst="0" w:colLast="0" w:name="_heading=h.3a3dcs4q3c1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97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74"/>
            <w:tblGridChange w:id="0">
              <w:tblGrid>
                <w:gridCol w:w="997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Прецедент:</w:t>
                </w:r>
                <w:r w:rsidDel="00000000" w:rsidR="00000000" w:rsidRPr="00000000">
                  <w:rPr>
                    <w:rtl w:val="0"/>
                  </w:rPr>
                  <w:t xml:space="preserve"> Подача заявки на проект фрилансером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  <w:r w:rsidDel="00000000" w:rsidR="00000000" w:rsidRPr="00000000">
                  <w:rPr>
                    <w:rtl w:val="0"/>
                  </w:rPr>
                  <w:t xml:space="preserve">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Краткое описание</w:t>
                </w:r>
                <w:r w:rsidDel="00000000" w:rsidR="00000000" w:rsidRPr="00000000">
                  <w:rPr>
                    <w:rtl w:val="0"/>
                  </w:rPr>
                  <w:t xml:space="preserve">: Фрилансер находит проект на платформе ProTalent и подаёт заявку с предложением по цене и срокам выполнения.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Главные актеры</w:t>
                </w:r>
                <w:r w:rsidDel="00000000" w:rsidR="00000000" w:rsidRPr="00000000">
                  <w:rPr>
                    <w:rtl w:val="0"/>
                  </w:rPr>
                  <w:t xml:space="preserve">: Пользователь с ролью "фрилансер".</w:t>
                </w:r>
              </w:p>
            </w:tc>
          </w:tr>
          <w:tr>
            <w:trPr>
              <w:cantSplit w:val="0"/>
              <w:trHeight w:val="75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Второстепенные актеры</w:t>
                </w:r>
                <w:r w:rsidDel="00000000" w:rsidR="00000000" w:rsidRPr="00000000">
                  <w:rPr>
                    <w:rtl w:val="0"/>
                  </w:rPr>
                  <w:t xml:space="preserve">: Нет.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Предусловия</w:t>
                </w:r>
                <w:r w:rsidDel="00000000" w:rsidR="00000000" w:rsidRPr="00000000">
                  <w:rPr>
                    <w:rtl w:val="0"/>
                  </w:rPr>
                  <w:t xml:space="preserve">: Фрилансер зарегистрирован и авторизован в системе. У него есть доступ к активным проектам на платформе.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pStyle w:val="Heading3"/>
                  <w:keepNext w:val="0"/>
                  <w:keepLines w:val="0"/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bookmarkStart w:colFirst="0" w:colLast="0" w:name="_heading=h.gmmbffhikufe" w:id="44"/>
                <w:bookmarkEnd w:id="44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Основной поток: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Фрилансер авторизуется в системе.</w:t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Переходит в раздел "Поиск проектов".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Выбирает подходящий проект.</w:t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Нажимает кнопку "Подать заявку".</w:t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Заполняет поля с предложением по цене и срокам выполнения.</w:t>
                </w:r>
              </w:p>
              <w:p w:rsidR="00000000" w:rsidDel="00000000" w:rsidP="00000000" w:rsidRDefault="00000000" w:rsidRPr="00000000" w14:paraId="00000161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Пишет сообщение заказчику (опционально).</w:t>
                </w:r>
              </w:p>
              <w:p w:rsidR="00000000" w:rsidDel="00000000" w:rsidP="00000000" w:rsidRDefault="00000000" w:rsidRPr="00000000" w14:paraId="00000162">
                <w:pPr>
                  <w:widowControl w:val="0"/>
                  <w:numPr>
                    <w:ilvl w:val="0"/>
                    <w:numId w:val="16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Нажимает кнопку "Отправить заявку".</w:t>
                </w:r>
              </w:p>
              <w:p w:rsidR="00000000" w:rsidDel="00000000" w:rsidP="00000000" w:rsidRDefault="00000000" w:rsidRPr="00000000" w14:paraId="00000163">
                <w:pPr>
                  <w:widowControl w:val="0"/>
                  <w:numPr>
                    <w:ilvl w:val="0"/>
                    <w:numId w:val="16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Система сохраняет заявку и уведомляет заказчика о новом предложении.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Постусловие: </w:t>
                </w:r>
                <w:r w:rsidDel="00000000" w:rsidR="00000000" w:rsidRPr="00000000">
                  <w:rPr>
                    <w:rtl w:val="0"/>
                  </w:rPr>
                  <w:t xml:space="preserve">Заявка успешно подана, заказчик получает уведомление и может рассмотреть её.</w:t>
                </w:r>
              </w:p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Альтернативный поток:</w:t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numPr>
                    <w:ilvl w:val="0"/>
                    <w:numId w:val="18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Фрилансер не заполнил обязательные поля в заявке.</w:t>
                </w:r>
              </w:p>
              <w:p w:rsidR="00000000" w:rsidDel="00000000" w:rsidP="00000000" w:rsidRDefault="00000000" w:rsidRPr="00000000" w14:paraId="00000168">
                <w:pPr>
                  <w:widowControl w:val="0"/>
                  <w:numPr>
                    <w:ilvl w:val="0"/>
                    <w:numId w:val="18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Система отображает сообщение с указанием на обязательные поля.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numPr>
                    <w:ilvl w:val="0"/>
                    <w:numId w:val="18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Фрилансер вводит недостающие данные и повторяет шаг 7 основного потока.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Точка отклонения:</w:t>
                </w:r>
                <w:r w:rsidDel="00000000" w:rsidR="00000000" w:rsidRPr="00000000">
                  <w:rPr>
                    <w:rtl w:val="0"/>
                  </w:rPr>
                  <w:t xml:space="preserve"> Фрилансер не заполнил обязательные поля и не может подать заявку на проект.</w:t>
                </w:r>
              </w:p>
            </w:tc>
          </w:tr>
        </w:tbl>
      </w:sdtContent>
    </w:sdt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97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74"/>
            <w:tblGridChange w:id="0">
              <w:tblGrid>
                <w:gridCol w:w="997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Прецедент: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Управление спором между заказчиком и фрилансером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  <w:r w:rsidDel="00000000" w:rsidR="00000000" w:rsidRPr="00000000">
                  <w:rPr>
                    <w:rtl w:val="0"/>
                  </w:rPr>
                  <w:t xml:space="preserve">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Краткое описание</w:t>
                </w:r>
                <w:r w:rsidDel="00000000" w:rsidR="00000000" w:rsidRPr="00000000">
                  <w:rPr>
                    <w:rtl w:val="0"/>
                  </w:rPr>
                  <w:t xml:space="preserve">: Администратор платформы ProTalent вмешивается в спор между заказчиком и фрилансером по поводу качества или сроков выполнения работы и принимает решение о разрешении спора.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Главные актеры</w:t>
                </w:r>
                <w:r w:rsidDel="00000000" w:rsidR="00000000" w:rsidRPr="00000000">
                  <w:rPr>
                    <w:rtl w:val="0"/>
                  </w:rPr>
                  <w:t xml:space="preserve">: Администратор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Второстепенные актеры</w:t>
                </w:r>
                <w:r w:rsidDel="00000000" w:rsidR="00000000" w:rsidRPr="00000000">
                  <w:rPr>
                    <w:rtl w:val="0"/>
                  </w:rPr>
                  <w:t xml:space="preserve">: Заказчик, Фрилансер.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Предусловия</w:t>
                </w:r>
                <w:r w:rsidDel="00000000" w:rsidR="00000000" w:rsidRPr="00000000">
                  <w:rPr>
                    <w:rtl w:val="0"/>
                  </w:rPr>
                  <w:t xml:space="preserve">: Проект между заказчиком и фрилансером находится в стадии спора, стороны не могут прийти к соглашению, и один из участников подал жалобу в администрацию.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Основной поток: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Заказчик или фрилансер инициирует спор, заполняя форму с жалобой на платформе (например, несоответствие выполненной работы требованиям или несоблюдение сроков).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Система уведомляет администратора о возникшем споре и предоставляет ему доступ к проекту, сообщениям, и загруженным файлам.</w:t>
                </w:r>
              </w:p>
              <w:p w:rsidR="00000000" w:rsidDel="00000000" w:rsidP="00000000" w:rsidRDefault="00000000" w:rsidRPr="00000000" w14:paraId="00000176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Администратор входит в систему и переходит в раздел "Управление спорами".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Администратор просматривает детали проекта и анализирует жалобу (включает общение через встроенный чат с обеими сторонами для получения дополнительных разъяснений).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Администратор принимает решение: одобряет запрос заказчика (например, возврат денег) или отклоняет его в пользу фрилансера (производится оплата).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Администратор фиксирует своё решение в системе, и стороны получают уведомление о его итогах.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numPr>
                    <w:ilvl w:val="0"/>
                    <w:numId w:val="14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Система выполняет необходимые действия: перевод средств фрилансеру или возврат средств заказчику.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widowControl w:val="0"/>
                  <w:spacing w:line="240" w:lineRule="auto"/>
                  <w:rPr>
                    <w:b w:val="0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Постусловие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0"/>
                    <w:sz w:val="24"/>
                    <w:szCs w:val="24"/>
                    <w:rtl w:val="0"/>
                  </w:rPr>
                  <w:t xml:space="preserve">Спор разрешён, средства перераспределены согласно решению администратора. История спора сохраняется в базе данных платформы для дальнейшего анализа.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Альтернативный поток:</w:t>
                </w:r>
              </w:p>
              <w:p w:rsidR="00000000" w:rsidDel="00000000" w:rsidP="00000000" w:rsidRDefault="00000000" w:rsidRPr="00000000" w14:paraId="0000017D">
                <w:pPr>
                  <w:widowControl w:val="0"/>
                  <w:numPr>
                    <w:ilvl w:val="0"/>
                    <w:numId w:val="5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Администратор не может принять решение на основе предоставленной информации и запрашивает у сторон дополнительные материалы (например, корректировки или отчёты).</w:t>
                </w:r>
              </w:p>
              <w:p w:rsidR="00000000" w:rsidDel="00000000" w:rsidP="00000000" w:rsidRDefault="00000000" w:rsidRPr="00000000" w14:paraId="0000017E">
                <w:pPr>
                  <w:widowControl w:val="0"/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Спор временно приостанавливается до получения всех необходимых данных.</w:t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numPr>
                    <w:ilvl w:val="0"/>
                    <w:numId w:val="5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После получения данных основной поток возобновляется с шага 4.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widowControl w:val="0"/>
                  <w:spacing w:line="240" w:lineRule="auto"/>
                  <w:rPr>
                    <w:b w:val="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Точка отклонения: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Спор не может быть разрешён на основании имеющихся данных, и администратор принимает решение об удалении проекта с платформы или приостанавливает спор для дальнейшего рассмотрения.</w:t>
                </w:r>
              </w:p>
            </w:tc>
          </w:tr>
        </w:tbl>
      </w:sdtContent>
    </w:sdt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>
        <w:spacing w:line="26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169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m0mCGNbnfX5C+d7GniR5I+G1w==">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2015-06-29T20:30:00Z</dcterms:created>
  <dc:creator>Myrsya</dc:creator>
</cp:coreProperties>
</file>